
<file path=[Content_Types].xml><?xml version="1.0" encoding="utf-8"?>
<Types xmlns="http://schemas.openxmlformats.org/package/2006/content-types">
  <Default Extension="rels" ContentType="application/vnd.openxmlformats-package.relationships+xml"/>
  <Default Extension="xml" ContentType="application/xml"/>
  <Default Extension="xmp" ContentType="application/rdf+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veraXmpId" Type="http://ns.vera.com/classification/1.0/" Target="vera/vera.xmp"/><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imes New Roman"/>
          <w:b w:val="0"/>
          <w:bCs w:val="0"/>
          <w:color w:val="auto"/>
          <w:sz w:val="24"/>
          <w:szCs w:val="24"/>
          <w:lang w:val="en-GB" w:eastAsia="en-GB"/>
        </w:rPr>
        <w:id w:val="-1029793781"/>
        <w:docPartObj>
          <w:docPartGallery w:val="Table of Contents"/>
          <w:docPartUnique/>
        </w:docPartObj>
      </w:sdtPr>
      <w:sdtEndPr>
        <w:rPr>
          <w:rFonts w:eastAsia="Times New Roman"/>
          <w:noProof/>
          <w:lang w:val="en-IN"/>
        </w:rPr>
      </w:sdtEndPr>
      <w:sdtContent>
        <w:p w14:paraId="456BB8DE" w14:textId="77777777" w:rsidR="00B90A69" w:rsidRDefault="00B90A69" w:rsidP="00B90A69">
          <w:pPr>
            <w:pStyle w:val="TOCHeading"/>
          </w:pPr>
          <w:r>
            <w:t>Table of Contents</w:t>
          </w:r>
        </w:p>
        <w:p w14:paraId="5B1AD278" w14:textId="3CECE228" w:rsidR="0089492B" w:rsidRDefault="00B90A69">
          <w:pPr>
            <w:pStyle w:val="TOC1"/>
            <w:tabs>
              <w:tab w:val="right" w:leader="dot" w:pos="9350"/>
            </w:tabs>
            <w:rPr>
              <w:rFonts w:eastAsiaTheme="minorEastAsia" w:cstheme="minorBidi"/>
              <w:b w:val="0"/>
              <w:bCs w:val="0"/>
              <w:noProof/>
              <w:sz w:val="22"/>
              <w:szCs w:val="22"/>
              <w:lang w:val="en-US" w:eastAsia="en-US"/>
            </w:rPr>
          </w:pPr>
          <w:r>
            <w:rPr>
              <w:b w:val="0"/>
              <w:bCs w:val="0"/>
            </w:rPr>
            <w:fldChar w:fldCharType="begin"/>
          </w:r>
          <w:r>
            <w:instrText xml:space="preserve"> TOC \o "1-3" \h \z \u </w:instrText>
          </w:r>
          <w:r>
            <w:rPr>
              <w:b w:val="0"/>
              <w:bCs w:val="0"/>
            </w:rPr>
            <w:fldChar w:fldCharType="separate"/>
          </w:r>
          <w:hyperlink w:anchor="_Toc114846609" w:history="1">
            <w:r w:rsidR="0089492B" w:rsidRPr="00267824">
              <w:rPr>
                <w:rStyle w:val="Hyperlink"/>
                <w:noProof/>
              </w:rPr>
              <w:t>Cisco Collaboration Platform</w:t>
            </w:r>
            <w:r w:rsidR="0089492B">
              <w:rPr>
                <w:noProof/>
                <w:webHidden/>
              </w:rPr>
              <w:tab/>
            </w:r>
            <w:r w:rsidR="0089492B">
              <w:rPr>
                <w:noProof/>
                <w:webHidden/>
              </w:rPr>
              <w:fldChar w:fldCharType="begin"/>
            </w:r>
            <w:r w:rsidR="0089492B">
              <w:rPr>
                <w:noProof/>
                <w:webHidden/>
              </w:rPr>
              <w:instrText xml:space="preserve"> PAGEREF _Toc114846609 \h </w:instrText>
            </w:r>
            <w:r w:rsidR="0089492B">
              <w:rPr>
                <w:noProof/>
                <w:webHidden/>
              </w:rPr>
            </w:r>
            <w:r w:rsidR="0089492B">
              <w:rPr>
                <w:noProof/>
                <w:webHidden/>
              </w:rPr>
              <w:fldChar w:fldCharType="separate"/>
            </w:r>
            <w:r w:rsidR="0089492B">
              <w:rPr>
                <w:noProof/>
                <w:webHidden/>
              </w:rPr>
              <w:t>2</w:t>
            </w:r>
            <w:r w:rsidR="0089492B">
              <w:rPr>
                <w:noProof/>
                <w:webHidden/>
              </w:rPr>
              <w:fldChar w:fldCharType="end"/>
            </w:r>
          </w:hyperlink>
        </w:p>
        <w:p w14:paraId="2F093C82" w14:textId="5D18B487" w:rsidR="0089492B" w:rsidRDefault="00000000">
          <w:pPr>
            <w:pStyle w:val="TOC1"/>
            <w:tabs>
              <w:tab w:val="right" w:leader="dot" w:pos="9350"/>
            </w:tabs>
            <w:rPr>
              <w:rFonts w:eastAsiaTheme="minorEastAsia" w:cstheme="minorBidi"/>
              <w:b w:val="0"/>
              <w:bCs w:val="0"/>
              <w:noProof/>
              <w:sz w:val="22"/>
              <w:szCs w:val="22"/>
              <w:lang w:val="en-US" w:eastAsia="en-US"/>
            </w:rPr>
          </w:pPr>
          <w:hyperlink w:anchor="_Toc114846610" w:history="1">
            <w:r w:rsidR="0089492B" w:rsidRPr="00267824">
              <w:rPr>
                <w:rStyle w:val="Hyperlink"/>
                <w:noProof/>
              </w:rPr>
              <w:t>Release 12.5(1) SU2 ES03</w:t>
            </w:r>
            <w:r w:rsidR="0089492B">
              <w:rPr>
                <w:noProof/>
                <w:webHidden/>
              </w:rPr>
              <w:tab/>
            </w:r>
            <w:r w:rsidR="0089492B">
              <w:rPr>
                <w:noProof/>
                <w:webHidden/>
              </w:rPr>
              <w:fldChar w:fldCharType="begin"/>
            </w:r>
            <w:r w:rsidR="0089492B">
              <w:rPr>
                <w:noProof/>
                <w:webHidden/>
              </w:rPr>
              <w:instrText xml:space="preserve"> PAGEREF _Toc114846610 \h </w:instrText>
            </w:r>
            <w:r w:rsidR="0089492B">
              <w:rPr>
                <w:noProof/>
                <w:webHidden/>
              </w:rPr>
            </w:r>
            <w:r w:rsidR="0089492B">
              <w:rPr>
                <w:noProof/>
                <w:webHidden/>
              </w:rPr>
              <w:fldChar w:fldCharType="separate"/>
            </w:r>
            <w:r w:rsidR="0089492B">
              <w:rPr>
                <w:noProof/>
                <w:webHidden/>
              </w:rPr>
              <w:t>2</w:t>
            </w:r>
            <w:r w:rsidR="0089492B">
              <w:rPr>
                <w:noProof/>
                <w:webHidden/>
              </w:rPr>
              <w:fldChar w:fldCharType="end"/>
            </w:r>
          </w:hyperlink>
        </w:p>
        <w:p w14:paraId="106304D2" w14:textId="3A66A925" w:rsidR="0089492B" w:rsidRDefault="00000000">
          <w:pPr>
            <w:pStyle w:val="TOC1"/>
            <w:tabs>
              <w:tab w:val="right" w:leader="dot" w:pos="9350"/>
            </w:tabs>
            <w:rPr>
              <w:rFonts w:eastAsiaTheme="minorEastAsia" w:cstheme="minorBidi"/>
              <w:b w:val="0"/>
              <w:bCs w:val="0"/>
              <w:noProof/>
              <w:sz w:val="22"/>
              <w:szCs w:val="22"/>
              <w:lang w:val="en-US" w:eastAsia="en-US"/>
            </w:rPr>
          </w:pPr>
          <w:hyperlink w:anchor="_Toc114846611" w:history="1">
            <w:r w:rsidR="0089492B" w:rsidRPr="00267824">
              <w:rPr>
                <w:rStyle w:val="Hyperlink"/>
                <w:noProof/>
              </w:rPr>
              <w:t>IMPORTANT NOTES</w:t>
            </w:r>
            <w:r w:rsidR="0089492B">
              <w:rPr>
                <w:noProof/>
                <w:webHidden/>
              </w:rPr>
              <w:tab/>
            </w:r>
            <w:r w:rsidR="0089492B">
              <w:rPr>
                <w:noProof/>
                <w:webHidden/>
              </w:rPr>
              <w:fldChar w:fldCharType="begin"/>
            </w:r>
            <w:r w:rsidR="0089492B">
              <w:rPr>
                <w:noProof/>
                <w:webHidden/>
              </w:rPr>
              <w:instrText xml:space="preserve"> PAGEREF _Toc114846611 \h </w:instrText>
            </w:r>
            <w:r w:rsidR="0089492B">
              <w:rPr>
                <w:noProof/>
                <w:webHidden/>
              </w:rPr>
            </w:r>
            <w:r w:rsidR="0089492B">
              <w:rPr>
                <w:noProof/>
                <w:webHidden/>
              </w:rPr>
              <w:fldChar w:fldCharType="separate"/>
            </w:r>
            <w:r w:rsidR="0089492B">
              <w:rPr>
                <w:noProof/>
                <w:webHidden/>
              </w:rPr>
              <w:t>2</w:t>
            </w:r>
            <w:r w:rsidR="0089492B">
              <w:rPr>
                <w:noProof/>
                <w:webHidden/>
              </w:rPr>
              <w:fldChar w:fldCharType="end"/>
            </w:r>
          </w:hyperlink>
        </w:p>
        <w:p w14:paraId="41BCAB9B" w14:textId="601B36A2" w:rsidR="0089492B" w:rsidRDefault="00000000">
          <w:pPr>
            <w:pStyle w:val="TOC1"/>
            <w:tabs>
              <w:tab w:val="right" w:leader="dot" w:pos="9350"/>
            </w:tabs>
            <w:rPr>
              <w:rFonts w:eastAsiaTheme="minorEastAsia" w:cstheme="minorBidi"/>
              <w:b w:val="0"/>
              <w:bCs w:val="0"/>
              <w:noProof/>
              <w:sz w:val="22"/>
              <w:szCs w:val="22"/>
              <w:lang w:val="en-US" w:eastAsia="en-US"/>
            </w:rPr>
          </w:pPr>
          <w:hyperlink w:anchor="_Toc114846612" w:history="1">
            <w:r w:rsidR="0089492B" w:rsidRPr="00267824">
              <w:rPr>
                <w:rStyle w:val="Hyperlink"/>
                <w:noProof/>
              </w:rPr>
              <w:t>ES Location and Details</w:t>
            </w:r>
            <w:r w:rsidR="0089492B">
              <w:rPr>
                <w:noProof/>
                <w:webHidden/>
              </w:rPr>
              <w:tab/>
            </w:r>
            <w:r w:rsidR="0089492B">
              <w:rPr>
                <w:noProof/>
                <w:webHidden/>
              </w:rPr>
              <w:fldChar w:fldCharType="begin"/>
            </w:r>
            <w:r w:rsidR="0089492B">
              <w:rPr>
                <w:noProof/>
                <w:webHidden/>
              </w:rPr>
              <w:instrText xml:space="preserve"> PAGEREF _Toc114846612 \h </w:instrText>
            </w:r>
            <w:r w:rsidR="0089492B">
              <w:rPr>
                <w:noProof/>
                <w:webHidden/>
              </w:rPr>
            </w:r>
            <w:r w:rsidR="0089492B">
              <w:rPr>
                <w:noProof/>
                <w:webHidden/>
              </w:rPr>
              <w:fldChar w:fldCharType="separate"/>
            </w:r>
            <w:r w:rsidR="0089492B">
              <w:rPr>
                <w:noProof/>
                <w:webHidden/>
              </w:rPr>
              <w:t>2</w:t>
            </w:r>
            <w:r w:rsidR="0089492B">
              <w:rPr>
                <w:noProof/>
                <w:webHidden/>
              </w:rPr>
              <w:fldChar w:fldCharType="end"/>
            </w:r>
          </w:hyperlink>
        </w:p>
        <w:p w14:paraId="7E101F70" w14:textId="358FDB75" w:rsidR="0089492B" w:rsidRDefault="00000000">
          <w:pPr>
            <w:pStyle w:val="TOC1"/>
            <w:tabs>
              <w:tab w:val="right" w:leader="dot" w:pos="9350"/>
            </w:tabs>
            <w:rPr>
              <w:rFonts w:eastAsiaTheme="minorEastAsia" w:cstheme="minorBidi"/>
              <w:b w:val="0"/>
              <w:bCs w:val="0"/>
              <w:noProof/>
              <w:sz w:val="22"/>
              <w:szCs w:val="22"/>
              <w:lang w:val="en-US" w:eastAsia="en-US"/>
            </w:rPr>
          </w:pPr>
          <w:hyperlink w:anchor="_Toc114846613" w:history="1">
            <w:r w:rsidR="0089492B" w:rsidRPr="00267824">
              <w:rPr>
                <w:rStyle w:val="Hyperlink"/>
                <w:noProof/>
              </w:rPr>
              <w:t>Upgrade Paths Supported</w:t>
            </w:r>
            <w:r w:rsidR="0089492B">
              <w:rPr>
                <w:noProof/>
                <w:webHidden/>
              </w:rPr>
              <w:tab/>
            </w:r>
            <w:r w:rsidR="0089492B">
              <w:rPr>
                <w:noProof/>
                <w:webHidden/>
              </w:rPr>
              <w:fldChar w:fldCharType="begin"/>
            </w:r>
            <w:r w:rsidR="0089492B">
              <w:rPr>
                <w:noProof/>
                <w:webHidden/>
              </w:rPr>
              <w:instrText xml:space="preserve"> PAGEREF _Toc114846613 \h </w:instrText>
            </w:r>
            <w:r w:rsidR="0089492B">
              <w:rPr>
                <w:noProof/>
                <w:webHidden/>
              </w:rPr>
            </w:r>
            <w:r w:rsidR="0089492B">
              <w:rPr>
                <w:noProof/>
                <w:webHidden/>
              </w:rPr>
              <w:fldChar w:fldCharType="separate"/>
            </w:r>
            <w:r w:rsidR="0089492B">
              <w:rPr>
                <w:noProof/>
                <w:webHidden/>
              </w:rPr>
              <w:t>3</w:t>
            </w:r>
            <w:r w:rsidR="0089492B">
              <w:rPr>
                <w:noProof/>
                <w:webHidden/>
              </w:rPr>
              <w:fldChar w:fldCharType="end"/>
            </w:r>
          </w:hyperlink>
        </w:p>
        <w:p w14:paraId="4B930C7D" w14:textId="4E3B89E9" w:rsidR="0089492B" w:rsidRDefault="00000000">
          <w:pPr>
            <w:pStyle w:val="TOC1"/>
            <w:tabs>
              <w:tab w:val="right" w:leader="dot" w:pos="9350"/>
            </w:tabs>
            <w:rPr>
              <w:rFonts w:eastAsiaTheme="minorEastAsia" w:cstheme="minorBidi"/>
              <w:b w:val="0"/>
              <w:bCs w:val="0"/>
              <w:noProof/>
              <w:sz w:val="22"/>
              <w:szCs w:val="22"/>
              <w:lang w:val="en-US" w:eastAsia="en-US"/>
            </w:rPr>
          </w:pPr>
          <w:hyperlink w:anchor="_Toc114846614" w:history="1">
            <w:r w:rsidR="0089492B" w:rsidRPr="00267824">
              <w:rPr>
                <w:rStyle w:val="Hyperlink"/>
                <w:noProof/>
              </w:rPr>
              <w:t>Install Instructions</w:t>
            </w:r>
            <w:r w:rsidR="0089492B">
              <w:rPr>
                <w:noProof/>
                <w:webHidden/>
              </w:rPr>
              <w:tab/>
            </w:r>
            <w:r w:rsidR="0089492B">
              <w:rPr>
                <w:noProof/>
                <w:webHidden/>
              </w:rPr>
              <w:fldChar w:fldCharType="begin"/>
            </w:r>
            <w:r w:rsidR="0089492B">
              <w:rPr>
                <w:noProof/>
                <w:webHidden/>
              </w:rPr>
              <w:instrText xml:space="preserve"> PAGEREF _Toc114846614 \h </w:instrText>
            </w:r>
            <w:r w:rsidR="0089492B">
              <w:rPr>
                <w:noProof/>
                <w:webHidden/>
              </w:rPr>
            </w:r>
            <w:r w:rsidR="0089492B">
              <w:rPr>
                <w:noProof/>
                <w:webHidden/>
              </w:rPr>
              <w:fldChar w:fldCharType="separate"/>
            </w:r>
            <w:r w:rsidR="0089492B">
              <w:rPr>
                <w:noProof/>
                <w:webHidden/>
              </w:rPr>
              <w:t>3</w:t>
            </w:r>
            <w:r w:rsidR="0089492B">
              <w:rPr>
                <w:noProof/>
                <w:webHidden/>
              </w:rPr>
              <w:fldChar w:fldCharType="end"/>
            </w:r>
          </w:hyperlink>
        </w:p>
        <w:p w14:paraId="6352FA8A" w14:textId="7BD3D6A1" w:rsidR="0089492B" w:rsidRDefault="00000000">
          <w:pPr>
            <w:pStyle w:val="TOC1"/>
            <w:tabs>
              <w:tab w:val="right" w:leader="dot" w:pos="9350"/>
            </w:tabs>
            <w:rPr>
              <w:rFonts w:eastAsiaTheme="minorEastAsia" w:cstheme="minorBidi"/>
              <w:b w:val="0"/>
              <w:bCs w:val="0"/>
              <w:noProof/>
              <w:sz w:val="22"/>
              <w:szCs w:val="22"/>
              <w:lang w:val="en-US" w:eastAsia="en-US"/>
            </w:rPr>
          </w:pPr>
          <w:hyperlink w:anchor="_Toc114846615" w:history="1">
            <w:r w:rsidR="0089492B" w:rsidRPr="00267824">
              <w:rPr>
                <w:rStyle w:val="Hyperlink"/>
                <w:noProof/>
              </w:rPr>
              <w:t>Rollback Instructions</w:t>
            </w:r>
            <w:r w:rsidR="0089492B">
              <w:rPr>
                <w:noProof/>
                <w:webHidden/>
              </w:rPr>
              <w:tab/>
            </w:r>
            <w:r w:rsidR="0089492B">
              <w:rPr>
                <w:noProof/>
                <w:webHidden/>
              </w:rPr>
              <w:fldChar w:fldCharType="begin"/>
            </w:r>
            <w:r w:rsidR="0089492B">
              <w:rPr>
                <w:noProof/>
                <w:webHidden/>
              </w:rPr>
              <w:instrText xml:space="preserve"> PAGEREF _Toc114846615 \h </w:instrText>
            </w:r>
            <w:r w:rsidR="0089492B">
              <w:rPr>
                <w:noProof/>
                <w:webHidden/>
              </w:rPr>
            </w:r>
            <w:r w:rsidR="0089492B">
              <w:rPr>
                <w:noProof/>
                <w:webHidden/>
              </w:rPr>
              <w:fldChar w:fldCharType="separate"/>
            </w:r>
            <w:r w:rsidR="0089492B">
              <w:rPr>
                <w:noProof/>
                <w:webHidden/>
              </w:rPr>
              <w:t>4</w:t>
            </w:r>
            <w:r w:rsidR="0089492B">
              <w:rPr>
                <w:noProof/>
                <w:webHidden/>
              </w:rPr>
              <w:fldChar w:fldCharType="end"/>
            </w:r>
          </w:hyperlink>
        </w:p>
        <w:p w14:paraId="016265E4" w14:textId="4017904A" w:rsidR="0089492B" w:rsidRDefault="00000000">
          <w:pPr>
            <w:pStyle w:val="TOC1"/>
            <w:tabs>
              <w:tab w:val="right" w:leader="dot" w:pos="9350"/>
            </w:tabs>
            <w:rPr>
              <w:rFonts w:eastAsiaTheme="minorEastAsia" w:cstheme="minorBidi"/>
              <w:b w:val="0"/>
              <w:bCs w:val="0"/>
              <w:noProof/>
              <w:sz w:val="22"/>
              <w:szCs w:val="22"/>
              <w:lang w:val="en-US" w:eastAsia="en-US"/>
            </w:rPr>
          </w:pPr>
          <w:hyperlink w:anchor="_Toc114846616" w:history="1">
            <w:r w:rsidR="0089492B" w:rsidRPr="00267824">
              <w:rPr>
                <w:rStyle w:val="Hyperlink"/>
                <w:noProof/>
              </w:rPr>
              <w:t>Resolved Caveats and Updates in Release 12.5(1) SU2 ES03</w:t>
            </w:r>
            <w:r w:rsidR="0089492B">
              <w:rPr>
                <w:noProof/>
                <w:webHidden/>
              </w:rPr>
              <w:tab/>
            </w:r>
            <w:r w:rsidR="0089492B">
              <w:rPr>
                <w:noProof/>
                <w:webHidden/>
              </w:rPr>
              <w:fldChar w:fldCharType="begin"/>
            </w:r>
            <w:r w:rsidR="0089492B">
              <w:rPr>
                <w:noProof/>
                <w:webHidden/>
              </w:rPr>
              <w:instrText xml:space="preserve"> PAGEREF _Toc114846616 \h </w:instrText>
            </w:r>
            <w:r w:rsidR="0089492B">
              <w:rPr>
                <w:noProof/>
                <w:webHidden/>
              </w:rPr>
            </w:r>
            <w:r w:rsidR="0089492B">
              <w:rPr>
                <w:noProof/>
                <w:webHidden/>
              </w:rPr>
              <w:fldChar w:fldCharType="separate"/>
            </w:r>
            <w:r w:rsidR="0089492B">
              <w:rPr>
                <w:noProof/>
                <w:webHidden/>
              </w:rPr>
              <w:t>5</w:t>
            </w:r>
            <w:r w:rsidR="0089492B">
              <w:rPr>
                <w:noProof/>
                <w:webHidden/>
              </w:rPr>
              <w:fldChar w:fldCharType="end"/>
            </w:r>
          </w:hyperlink>
        </w:p>
        <w:p w14:paraId="36EB8291" w14:textId="1A44E106" w:rsidR="0089492B" w:rsidRDefault="00000000">
          <w:pPr>
            <w:pStyle w:val="TOC2"/>
            <w:tabs>
              <w:tab w:val="right" w:leader="dot" w:pos="9350"/>
            </w:tabs>
            <w:rPr>
              <w:rFonts w:eastAsiaTheme="minorEastAsia" w:cstheme="minorBidi"/>
              <w:b w:val="0"/>
              <w:bCs w:val="0"/>
              <w:noProof/>
              <w:lang w:val="en-US" w:eastAsia="en-US"/>
            </w:rPr>
          </w:pPr>
          <w:hyperlink w:anchor="_Toc114846617" w:history="1">
            <w:r w:rsidR="0089492B" w:rsidRPr="00267824">
              <w:rPr>
                <w:rStyle w:val="Hyperlink"/>
                <w:rFonts w:cstheme="minorHAnsi"/>
                <w:noProof/>
              </w:rPr>
              <w:t>New Features in 12.5(1) SU2 ES03</w:t>
            </w:r>
            <w:r w:rsidR="0089492B">
              <w:rPr>
                <w:noProof/>
                <w:webHidden/>
              </w:rPr>
              <w:tab/>
            </w:r>
            <w:r w:rsidR="0089492B">
              <w:rPr>
                <w:noProof/>
                <w:webHidden/>
              </w:rPr>
              <w:fldChar w:fldCharType="begin"/>
            </w:r>
            <w:r w:rsidR="0089492B">
              <w:rPr>
                <w:noProof/>
                <w:webHidden/>
              </w:rPr>
              <w:instrText xml:space="preserve"> PAGEREF _Toc114846617 \h </w:instrText>
            </w:r>
            <w:r w:rsidR="0089492B">
              <w:rPr>
                <w:noProof/>
                <w:webHidden/>
              </w:rPr>
            </w:r>
            <w:r w:rsidR="0089492B">
              <w:rPr>
                <w:noProof/>
                <w:webHidden/>
              </w:rPr>
              <w:fldChar w:fldCharType="separate"/>
            </w:r>
            <w:r w:rsidR="0089492B">
              <w:rPr>
                <w:noProof/>
                <w:webHidden/>
              </w:rPr>
              <w:t>5</w:t>
            </w:r>
            <w:r w:rsidR="0089492B">
              <w:rPr>
                <w:noProof/>
                <w:webHidden/>
              </w:rPr>
              <w:fldChar w:fldCharType="end"/>
            </w:r>
          </w:hyperlink>
        </w:p>
        <w:p w14:paraId="03FCCB00" w14:textId="70051349" w:rsidR="0089492B" w:rsidRDefault="00000000">
          <w:pPr>
            <w:pStyle w:val="TOC1"/>
            <w:tabs>
              <w:tab w:val="right" w:leader="dot" w:pos="9350"/>
            </w:tabs>
            <w:rPr>
              <w:rFonts w:eastAsiaTheme="minorEastAsia" w:cstheme="minorBidi"/>
              <w:b w:val="0"/>
              <w:bCs w:val="0"/>
              <w:noProof/>
              <w:sz w:val="22"/>
              <w:szCs w:val="22"/>
              <w:lang w:val="en-US" w:eastAsia="en-US"/>
            </w:rPr>
          </w:pPr>
          <w:hyperlink w:anchor="_Toc114846618" w:history="1">
            <w:r w:rsidR="0089492B" w:rsidRPr="00267824">
              <w:rPr>
                <w:rStyle w:val="Hyperlink"/>
                <w:noProof/>
              </w:rPr>
              <w:t>Troubleshooting</w:t>
            </w:r>
            <w:r w:rsidR="0089492B">
              <w:rPr>
                <w:noProof/>
                <w:webHidden/>
              </w:rPr>
              <w:tab/>
            </w:r>
            <w:r w:rsidR="0089492B">
              <w:rPr>
                <w:noProof/>
                <w:webHidden/>
              </w:rPr>
              <w:fldChar w:fldCharType="begin"/>
            </w:r>
            <w:r w:rsidR="0089492B">
              <w:rPr>
                <w:noProof/>
                <w:webHidden/>
              </w:rPr>
              <w:instrText xml:space="preserve"> PAGEREF _Toc114846618 \h </w:instrText>
            </w:r>
            <w:r w:rsidR="0089492B">
              <w:rPr>
                <w:noProof/>
                <w:webHidden/>
              </w:rPr>
            </w:r>
            <w:r w:rsidR="0089492B">
              <w:rPr>
                <w:noProof/>
                <w:webHidden/>
              </w:rPr>
              <w:fldChar w:fldCharType="separate"/>
            </w:r>
            <w:r w:rsidR="0089492B">
              <w:rPr>
                <w:noProof/>
                <w:webHidden/>
              </w:rPr>
              <w:t>6</w:t>
            </w:r>
            <w:r w:rsidR="0089492B">
              <w:rPr>
                <w:noProof/>
                <w:webHidden/>
              </w:rPr>
              <w:fldChar w:fldCharType="end"/>
            </w:r>
          </w:hyperlink>
        </w:p>
        <w:p w14:paraId="1BA39347" w14:textId="1404612C" w:rsidR="00B90A69" w:rsidRDefault="00B90A69" w:rsidP="00B90A69">
          <w:pPr>
            <w:rPr>
              <w:noProof/>
            </w:rPr>
          </w:pPr>
          <w:r>
            <w:rPr>
              <w:b/>
              <w:bCs/>
              <w:noProof/>
            </w:rPr>
            <w:fldChar w:fldCharType="end"/>
          </w:r>
        </w:p>
      </w:sdtContent>
    </w:sdt>
    <w:p w14:paraId="18827CE1" w14:textId="77777777" w:rsidR="00F847D6" w:rsidRDefault="00F847D6">
      <w:pPr>
        <w:spacing w:after="200" w:line="276" w:lineRule="auto"/>
        <w:rPr>
          <w:rFonts w:asciiTheme="majorHAnsi" w:eastAsiaTheme="majorEastAsia" w:hAnsiTheme="majorHAnsi" w:cstheme="majorBidi"/>
          <w:b/>
          <w:bCs/>
          <w:color w:val="365F91" w:themeColor="accent1" w:themeShade="BF"/>
          <w:sz w:val="28"/>
          <w:szCs w:val="28"/>
          <w:lang w:val="en-US" w:eastAsia="en-US"/>
        </w:rPr>
      </w:pPr>
      <w:r>
        <w:br w:type="page"/>
      </w:r>
    </w:p>
    <w:p w14:paraId="7B4D2AA7" w14:textId="0AA935D2" w:rsidR="00B90A69" w:rsidRDefault="00FB2802" w:rsidP="00FB2802">
      <w:pPr>
        <w:pStyle w:val="Heading1"/>
      </w:pPr>
      <w:bookmarkStart w:id="0" w:name="_Toc114846609"/>
      <w:r>
        <w:lastRenderedPageBreak/>
        <w:t>Cisco Collaboration Platform</w:t>
      </w:r>
      <w:bookmarkEnd w:id="0"/>
    </w:p>
    <w:p w14:paraId="7DF91119" w14:textId="7138CC13" w:rsidR="00B90A69" w:rsidRPr="00BE3EDA" w:rsidRDefault="00B90A69" w:rsidP="00B90A69">
      <w:pPr>
        <w:pStyle w:val="Heading1"/>
      </w:pPr>
      <w:bookmarkStart w:id="1" w:name="_Toc77705343"/>
      <w:bookmarkStart w:id="2" w:name="_Toc114846610"/>
      <w:r w:rsidRPr="00BE3EDA">
        <w:t xml:space="preserve">Release </w:t>
      </w:r>
      <w:r w:rsidRPr="00D96D4E">
        <w:t>12.5(1) SU</w:t>
      </w:r>
      <w:r w:rsidR="00690DB1">
        <w:t>2</w:t>
      </w:r>
      <w:r>
        <w:t xml:space="preserve"> ES0</w:t>
      </w:r>
      <w:bookmarkEnd w:id="1"/>
      <w:r w:rsidR="00312BBF">
        <w:t>3</w:t>
      </w:r>
      <w:bookmarkEnd w:id="2"/>
    </w:p>
    <w:p w14:paraId="5711FA98" w14:textId="7B7EBB95" w:rsidR="00B90A69" w:rsidRPr="00805C25" w:rsidRDefault="00312BBF" w:rsidP="00B90A69">
      <w:pPr>
        <w:rPr>
          <w:rFonts w:ascii="Calibri" w:hAnsi="Calibri"/>
        </w:rPr>
      </w:pPr>
      <w:r>
        <w:rPr>
          <w:rFonts w:ascii="Calibri" w:hAnsi="Calibri"/>
        </w:rPr>
        <w:t>Sept</w:t>
      </w:r>
      <w:r w:rsidR="00B90A69" w:rsidRPr="00805C25">
        <w:rPr>
          <w:rFonts w:ascii="Calibri" w:hAnsi="Calibri"/>
        </w:rPr>
        <w:t xml:space="preserve"> 202</w:t>
      </w:r>
      <w:r w:rsidR="00690DB1">
        <w:rPr>
          <w:rFonts w:ascii="Calibri" w:hAnsi="Calibri"/>
        </w:rPr>
        <w:t>2</w:t>
      </w:r>
    </w:p>
    <w:p w14:paraId="354D485F" w14:textId="77777777" w:rsidR="00046EDF" w:rsidRPr="00805C25" w:rsidRDefault="00046EDF" w:rsidP="00046EDF"/>
    <w:p w14:paraId="70DE3668" w14:textId="4044ADA5" w:rsidR="007F1877" w:rsidRPr="007B4F30" w:rsidRDefault="007F1877" w:rsidP="007F1877">
      <w:pPr>
        <w:rPr>
          <w:rStyle w:val="SC2580"/>
          <w:rFonts w:ascii="Calibri" w:hAnsi="Calibri" w:cs="Calibri"/>
          <w:sz w:val="22"/>
          <w:szCs w:val="22"/>
        </w:rPr>
      </w:pPr>
      <w:r w:rsidRPr="00805C25">
        <w:rPr>
          <w:rStyle w:val="SC2580"/>
          <w:rFonts w:ascii="Calibri" w:hAnsi="Calibri" w:cs="Calibri"/>
          <w:sz w:val="22"/>
          <w:szCs w:val="22"/>
        </w:rPr>
        <w:t xml:space="preserve">This document describes important information and issues addressed in Cisco </w:t>
      </w:r>
      <w:r w:rsidR="00C63F7D" w:rsidRPr="00805C25">
        <w:rPr>
          <w:rStyle w:val="SC2580"/>
          <w:rFonts w:ascii="Calibri" w:hAnsi="Calibri" w:cs="Calibri"/>
          <w:sz w:val="22"/>
          <w:szCs w:val="22"/>
        </w:rPr>
        <w:t>CCP</w:t>
      </w:r>
      <w:r w:rsidR="002E5CCB" w:rsidRPr="00805C25">
        <w:rPr>
          <w:rStyle w:val="SC2580"/>
          <w:rFonts w:ascii="Calibri" w:hAnsi="Calibri" w:cs="Calibri"/>
          <w:sz w:val="22"/>
          <w:szCs w:val="22"/>
        </w:rPr>
        <w:t xml:space="preserve"> </w:t>
      </w:r>
      <w:r w:rsidR="005F6987" w:rsidRPr="00805C25">
        <w:rPr>
          <w:rStyle w:val="SC2580"/>
          <w:rFonts w:ascii="Calibri" w:hAnsi="Calibri" w:cs="Calibri"/>
          <w:sz w:val="22"/>
          <w:szCs w:val="22"/>
        </w:rPr>
        <w:t xml:space="preserve">Release </w:t>
      </w:r>
      <w:r w:rsidR="009E12EA" w:rsidRPr="00805C25">
        <w:rPr>
          <w:rStyle w:val="SC2580"/>
          <w:rFonts w:ascii="Calibri" w:hAnsi="Calibri" w:cs="Calibri"/>
          <w:sz w:val="22"/>
          <w:szCs w:val="22"/>
        </w:rPr>
        <w:t>12.5.1 SU</w:t>
      </w:r>
      <w:r w:rsidR="00690DB1">
        <w:rPr>
          <w:rStyle w:val="SC2580"/>
          <w:rFonts w:ascii="Calibri" w:hAnsi="Calibri" w:cs="Calibri"/>
          <w:sz w:val="22"/>
          <w:szCs w:val="22"/>
        </w:rPr>
        <w:t>2</w:t>
      </w:r>
      <w:r w:rsidR="009E12EA" w:rsidRPr="00805C25">
        <w:rPr>
          <w:rStyle w:val="SC2580"/>
          <w:rFonts w:ascii="Calibri" w:hAnsi="Calibri" w:cs="Calibri"/>
          <w:sz w:val="22"/>
          <w:szCs w:val="22"/>
        </w:rPr>
        <w:t xml:space="preserve"> ES</w:t>
      </w:r>
      <w:r w:rsidR="00C63F7D" w:rsidRPr="00805C25">
        <w:rPr>
          <w:rStyle w:val="SC2580"/>
          <w:rFonts w:ascii="Calibri" w:hAnsi="Calibri" w:cs="Calibri"/>
          <w:sz w:val="22"/>
          <w:szCs w:val="22"/>
        </w:rPr>
        <w:t>0</w:t>
      </w:r>
      <w:r w:rsidR="00312BBF">
        <w:rPr>
          <w:rStyle w:val="SC2580"/>
          <w:rFonts w:ascii="Calibri" w:hAnsi="Calibri" w:cs="Calibri"/>
          <w:sz w:val="22"/>
          <w:szCs w:val="22"/>
        </w:rPr>
        <w:t>3</w:t>
      </w:r>
    </w:p>
    <w:p w14:paraId="265A1B21" w14:textId="77777777" w:rsidR="00AF744A" w:rsidRDefault="007F1877" w:rsidP="003B2FEE">
      <w:pPr>
        <w:pStyle w:val="Heading1"/>
      </w:pPr>
      <w:bookmarkStart w:id="3" w:name="_Toc114846611"/>
      <w:r>
        <w:t>IMPORTANT NOTES</w:t>
      </w:r>
      <w:bookmarkEnd w:id="3"/>
    </w:p>
    <w:p w14:paraId="69CF8DDD" w14:textId="77777777" w:rsidR="00F548E1" w:rsidRPr="00F548E1" w:rsidRDefault="00F548E1" w:rsidP="00F548E1"/>
    <w:p w14:paraId="5A823F0F" w14:textId="78C14D21" w:rsidR="00F548E1" w:rsidRPr="00805C25" w:rsidRDefault="00F548E1" w:rsidP="00D91FE0">
      <w:pPr>
        <w:pStyle w:val="ListParagraph"/>
        <w:numPr>
          <w:ilvl w:val="0"/>
          <w:numId w:val="13"/>
        </w:numPr>
        <w:spacing w:line="240" w:lineRule="auto"/>
        <w:ind w:left="714" w:hanging="357"/>
        <w:contextualSpacing w:val="0"/>
        <w:rPr>
          <w:rFonts w:ascii="Calibri" w:hAnsi="Calibri" w:cs="Calibri"/>
        </w:rPr>
      </w:pPr>
      <w:r w:rsidRPr="00805C25">
        <w:rPr>
          <w:rFonts w:ascii="Calibri" w:hAnsi="Calibri" w:cs="Calibri"/>
        </w:rPr>
        <w:t>This Engineering Sp</w:t>
      </w:r>
      <w:r w:rsidR="004A2E8E" w:rsidRPr="00805C25">
        <w:rPr>
          <w:rFonts w:ascii="Calibri" w:hAnsi="Calibri" w:cs="Calibri"/>
        </w:rPr>
        <w:t>ecia</w:t>
      </w:r>
      <w:r w:rsidR="005F6987" w:rsidRPr="00805C25">
        <w:rPr>
          <w:rFonts w:ascii="Calibri" w:hAnsi="Calibri" w:cs="Calibri"/>
        </w:rPr>
        <w:t xml:space="preserve">l can be installed only on </w:t>
      </w:r>
      <w:r w:rsidR="00CF3A9F" w:rsidRPr="00805C25">
        <w:rPr>
          <w:rFonts w:ascii="Calibri" w:hAnsi="Calibri" w:cs="Calibri"/>
        </w:rPr>
        <w:t>12.5.(1)</w:t>
      </w:r>
      <w:r w:rsidR="007B4F30" w:rsidRPr="00805C25">
        <w:rPr>
          <w:rFonts w:ascii="Calibri" w:hAnsi="Calibri" w:cs="Calibri"/>
        </w:rPr>
        <w:t xml:space="preserve"> </w:t>
      </w:r>
      <w:r w:rsidR="00CF3A9F" w:rsidRPr="00805C25">
        <w:rPr>
          <w:rFonts w:ascii="Calibri" w:hAnsi="Calibri" w:cs="Calibri"/>
        </w:rPr>
        <w:t>SU</w:t>
      </w:r>
      <w:r w:rsidR="00B104D7">
        <w:rPr>
          <w:rFonts w:ascii="Calibri" w:hAnsi="Calibri" w:cs="Calibri"/>
        </w:rPr>
        <w:t>2</w:t>
      </w:r>
      <w:r w:rsidR="006F5ECD">
        <w:rPr>
          <w:rFonts w:ascii="Calibri" w:hAnsi="Calibri" w:cs="Calibri"/>
        </w:rPr>
        <w:t xml:space="preserve"> or </w:t>
      </w:r>
      <w:r w:rsidR="006F5ECD" w:rsidRPr="00805C25">
        <w:rPr>
          <w:rFonts w:ascii="Calibri" w:hAnsi="Calibri" w:cs="Calibri"/>
        </w:rPr>
        <w:t>12.5.(1) SU</w:t>
      </w:r>
      <w:r w:rsidR="006F5ECD">
        <w:rPr>
          <w:rFonts w:ascii="Calibri" w:hAnsi="Calibri" w:cs="Calibri"/>
        </w:rPr>
        <w:t xml:space="preserve">2 ES02 </w:t>
      </w:r>
      <w:r w:rsidR="00B672BB">
        <w:rPr>
          <w:rFonts w:ascii="Calibri" w:hAnsi="Calibri" w:cs="Calibri"/>
        </w:rPr>
        <w:t>r</w:t>
      </w:r>
      <w:r w:rsidR="00463C08" w:rsidRPr="00805C25">
        <w:rPr>
          <w:rFonts w:ascii="Calibri" w:hAnsi="Calibri" w:cs="Calibri"/>
        </w:rPr>
        <w:t>elease</w:t>
      </w:r>
      <w:r w:rsidRPr="00805C25">
        <w:rPr>
          <w:rFonts w:ascii="Calibri" w:hAnsi="Calibri" w:cs="Calibri"/>
        </w:rPr>
        <w:t xml:space="preserve">. </w:t>
      </w:r>
      <w:r w:rsidR="002E5CCB" w:rsidRPr="00805C25">
        <w:rPr>
          <w:rFonts w:ascii="Calibri" w:hAnsi="Calibri" w:cs="Calibri"/>
        </w:rPr>
        <w:t>See</w:t>
      </w:r>
      <w:r w:rsidRPr="00805C25">
        <w:rPr>
          <w:rFonts w:ascii="Calibri" w:hAnsi="Calibri" w:cs="Calibri"/>
        </w:rPr>
        <w:t xml:space="preserve"> the Upgrade Paths for more details.</w:t>
      </w:r>
    </w:p>
    <w:p w14:paraId="51BA123E" w14:textId="77777777" w:rsidR="00F548E1" w:rsidRPr="007B4F30" w:rsidRDefault="0077497C" w:rsidP="00D91FE0">
      <w:pPr>
        <w:pStyle w:val="ListParagraph"/>
        <w:numPr>
          <w:ilvl w:val="0"/>
          <w:numId w:val="13"/>
        </w:numPr>
        <w:spacing w:line="240" w:lineRule="auto"/>
        <w:ind w:left="714" w:hanging="357"/>
        <w:contextualSpacing w:val="0"/>
        <w:rPr>
          <w:rFonts w:ascii="Calibri" w:hAnsi="Calibri" w:cs="Calibri"/>
        </w:rPr>
      </w:pPr>
      <w:r w:rsidRPr="007B4F30">
        <w:rPr>
          <w:rFonts w:ascii="Calibri" w:hAnsi="Calibri" w:cs="Calibri"/>
        </w:rPr>
        <w:t xml:space="preserve">The Engineering Special </w:t>
      </w:r>
      <w:r w:rsidR="002A1989" w:rsidRPr="007B4F30">
        <w:rPr>
          <w:rFonts w:ascii="Calibri" w:hAnsi="Calibri" w:cs="Calibri"/>
        </w:rPr>
        <w:t>CAN NOT</w:t>
      </w:r>
      <w:r w:rsidRPr="007B4F30">
        <w:rPr>
          <w:rFonts w:ascii="Calibri" w:hAnsi="Calibri" w:cs="Calibri"/>
        </w:rPr>
        <w:t xml:space="preserve"> be used for Fresh Install scenarios.</w:t>
      </w:r>
    </w:p>
    <w:p w14:paraId="33EB76F1" w14:textId="77777777" w:rsidR="0077497C" w:rsidRPr="007B4F30" w:rsidRDefault="0077497C" w:rsidP="00D91FE0">
      <w:pPr>
        <w:pStyle w:val="ListParagraph"/>
        <w:numPr>
          <w:ilvl w:val="0"/>
          <w:numId w:val="13"/>
        </w:numPr>
        <w:spacing w:line="240" w:lineRule="auto"/>
        <w:ind w:left="714" w:hanging="357"/>
        <w:contextualSpacing w:val="0"/>
        <w:rPr>
          <w:rFonts w:ascii="Calibri" w:hAnsi="Calibri" w:cs="Calibri"/>
        </w:rPr>
      </w:pPr>
      <w:r w:rsidRPr="007B4F30">
        <w:rPr>
          <w:rFonts w:ascii="Calibri" w:hAnsi="Calibri" w:cs="Calibri"/>
        </w:rPr>
        <w:t xml:space="preserve">The Engineering Special does not involve Switch Version. It replaces the </w:t>
      </w:r>
      <w:r w:rsidR="00993C5A" w:rsidRPr="007B4F30">
        <w:rPr>
          <w:rFonts w:ascii="Calibri" w:hAnsi="Calibri" w:cs="Calibri"/>
        </w:rPr>
        <w:t>necessary files</w:t>
      </w:r>
      <w:r w:rsidRPr="007B4F30">
        <w:rPr>
          <w:rFonts w:ascii="Calibri" w:hAnsi="Calibri" w:cs="Calibri"/>
        </w:rPr>
        <w:t xml:space="preserve"> on the existing active version.</w:t>
      </w:r>
    </w:p>
    <w:p w14:paraId="6B3EC474" w14:textId="05327DA0" w:rsidR="00ED3EF0" w:rsidRPr="007B4F30" w:rsidRDefault="00ED3EF0" w:rsidP="00D91FE0">
      <w:pPr>
        <w:pStyle w:val="ListParagraph"/>
        <w:numPr>
          <w:ilvl w:val="0"/>
          <w:numId w:val="13"/>
        </w:numPr>
        <w:spacing w:line="240" w:lineRule="auto"/>
        <w:ind w:left="714" w:hanging="357"/>
        <w:contextualSpacing w:val="0"/>
        <w:rPr>
          <w:rFonts w:ascii="Calibri" w:hAnsi="Calibri" w:cs="Calibri"/>
        </w:rPr>
      </w:pPr>
      <w:r w:rsidRPr="007B4F30">
        <w:rPr>
          <w:rFonts w:ascii="Calibri" w:hAnsi="Calibri" w:cs="Calibri"/>
        </w:rPr>
        <w:t xml:space="preserve">Installation of the Engineering Special stops critical services on the </w:t>
      </w:r>
      <w:r w:rsidR="0038237E">
        <w:rPr>
          <w:rFonts w:ascii="Calibri" w:hAnsi="Calibri" w:cs="Calibri"/>
        </w:rPr>
        <w:t>CCP</w:t>
      </w:r>
      <w:r w:rsidRPr="007B4F30">
        <w:rPr>
          <w:rFonts w:ascii="Calibri" w:hAnsi="Calibri" w:cs="Calibri"/>
        </w:rPr>
        <w:t xml:space="preserve"> node and requires a reboot after installation is completed. </w:t>
      </w:r>
      <w:r w:rsidR="002E5CCB" w:rsidRPr="007B4F30">
        <w:rPr>
          <w:rFonts w:ascii="Calibri" w:hAnsi="Calibri" w:cs="Calibri"/>
        </w:rPr>
        <w:t>Therefore, ES must be installed during off peak hours maintenance window.</w:t>
      </w:r>
    </w:p>
    <w:p w14:paraId="62038C3A" w14:textId="2552AA20" w:rsidR="0077497C" w:rsidRPr="007B4F30" w:rsidRDefault="0077497C" w:rsidP="00D91FE0">
      <w:pPr>
        <w:pStyle w:val="ListParagraph"/>
        <w:numPr>
          <w:ilvl w:val="0"/>
          <w:numId w:val="13"/>
        </w:numPr>
        <w:spacing w:line="240" w:lineRule="auto"/>
        <w:ind w:left="714" w:hanging="357"/>
        <w:contextualSpacing w:val="0"/>
        <w:rPr>
          <w:rFonts w:ascii="Calibri" w:hAnsi="Calibri" w:cs="Calibri"/>
        </w:rPr>
      </w:pPr>
      <w:r w:rsidRPr="007B4F30">
        <w:rPr>
          <w:rFonts w:ascii="Calibri" w:hAnsi="Calibri" w:cs="Calibri"/>
        </w:rPr>
        <w:t xml:space="preserve">The ES files are cumulative and contain fixes from all previous ESs posted for this version except where explicitly stated. </w:t>
      </w:r>
    </w:p>
    <w:p w14:paraId="2D2AB8BB" w14:textId="4C22FE95" w:rsidR="000E68DD" w:rsidRPr="007B4F30" w:rsidRDefault="000E68DD" w:rsidP="00D91FE0">
      <w:pPr>
        <w:pStyle w:val="ListParagraph"/>
        <w:numPr>
          <w:ilvl w:val="0"/>
          <w:numId w:val="13"/>
        </w:numPr>
        <w:spacing w:line="240" w:lineRule="auto"/>
        <w:ind w:left="714" w:hanging="357"/>
        <w:contextualSpacing w:val="0"/>
        <w:rPr>
          <w:rFonts w:ascii="Calibri" w:hAnsi="Calibri" w:cs="Calibri"/>
        </w:rPr>
      </w:pPr>
      <w:r w:rsidRPr="007B4F30">
        <w:rPr>
          <w:rFonts w:ascii="Calibri" w:hAnsi="Calibri" w:cs="Calibri"/>
        </w:rPr>
        <w:t xml:space="preserve">ES installation is only supported through the CLI. GUI installation is </w:t>
      </w:r>
      <w:r w:rsidR="002A1989" w:rsidRPr="007B4F30">
        <w:rPr>
          <w:rFonts w:ascii="Calibri" w:hAnsi="Calibri" w:cs="Calibri"/>
        </w:rPr>
        <w:t>NOT</w:t>
      </w:r>
      <w:r w:rsidRPr="007B4F30">
        <w:rPr>
          <w:rFonts w:ascii="Calibri" w:hAnsi="Calibri" w:cs="Calibri"/>
        </w:rPr>
        <w:t xml:space="preserve"> supported.</w:t>
      </w:r>
      <w:r w:rsidR="002F54AC" w:rsidRPr="007B4F30">
        <w:rPr>
          <w:rFonts w:ascii="Calibri" w:hAnsi="Calibri" w:cs="Calibri"/>
        </w:rPr>
        <w:t xml:space="preserve"> </w:t>
      </w:r>
    </w:p>
    <w:p w14:paraId="4EEDE1BA" w14:textId="53DB4FD3" w:rsidR="008438C1" w:rsidRPr="007B4F30" w:rsidRDefault="008C21D0" w:rsidP="00D91FE0">
      <w:pPr>
        <w:pStyle w:val="ListParagraph"/>
        <w:numPr>
          <w:ilvl w:val="0"/>
          <w:numId w:val="13"/>
        </w:numPr>
        <w:spacing w:line="240" w:lineRule="auto"/>
        <w:ind w:left="714" w:hanging="357"/>
        <w:contextualSpacing w:val="0"/>
        <w:rPr>
          <w:rFonts w:ascii="Calibri" w:hAnsi="Calibri" w:cs="Calibri"/>
        </w:rPr>
      </w:pPr>
      <w:r w:rsidRPr="007B4F30">
        <w:rPr>
          <w:rFonts w:ascii="Calibri" w:hAnsi="Calibri" w:cs="Calibri"/>
        </w:rPr>
        <w:t>ES can be un-installed using rollback cop.</w:t>
      </w:r>
      <w:r w:rsidR="00431F99" w:rsidRPr="007B4F30">
        <w:rPr>
          <w:rFonts w:ascii="Calibri" w:hAnsi="Calibri" w:cs="Calibri"/>
        </w:rPr>
        <w:t xml:space="preserve"> </w:t>
      </w:r>
      <w:r w:rsidR="000E68DD" w:rsidRPr="007B4F30">
        <w:rPr>
          <w:rFonts w:ascii="Calibri" w:hAnsi="Calibri" w:cs="Calibri"/>
        </w:rPr>
        <w:t>The instructions and details are provided in the Rollback Instructions section in this document.</w:t>
      </w:r>
    </w:p>
    <w:p w14:paraId="520A94B7" w14:textId="12C1CCF3" w:rsidR="00737549" w:rsidRPr="00F11ECC" w:rsidRDefault="006101F8" w:rsidP="00D91FE0">
      <w:pPr>
        <w:pStyle w:val="ListParagraph"/>
        <w:numPr>
          <w:ilvl w:val="0"/>
          <w:numId w:val="13"/>
        </w:numPr>
        <w:spacing w:line="240" w:lineRule="auto"/>
        <w:ind w:left="714" w:hanging="357"/>
        <w:contextualSpacing w:val="0"/>
        <w:rPr>
          <w:rFonts w:ascii="Calibri" w:hAnsi="Calibri" w:cs="Calibri"/>
        </w:rPr>
      </w:pPr>
      <w:r w:rsidRPr="007B4F30">
        <w:rPr>
          <w:rFonts w:ascii="Calibri" w:hAnsi="Calibri" w:cs="Calibri"/>
        </w:rPr>
        <w:t xml:space="preserve">It's mandatory for CCX and </w:t>
      </w:r>
      <w:r w:rsidR="00A6296C" w:rsidRPr="007B4F30">
        <w:rPr>
          <w:rFonts w:ascii="Calibri" w:hAnsi="Calibri" w:cs="Calibri"/>
        </w:rPr>
        <w:t>CCP</w:t>
      </w:r>
      <w:r w:rsidRPr="007B4F30">
        <w:rPr>
          <w:rFonts w:ascii="Calibri" w:hAnsi="Calibri" w:cs="Calibri"/>
        </w:rPr>
        <w:t xml:space="preserve"> to be on same ES release. </w:t>
      </w:r>
      <w:r w:rsidR="00941E92" w:rsidRPr="007B4F30">
        <w:rPr>
          <w:rFonts w:ascii="Calibri" w:hAnsi="Calibri" w:cs="Calibri"/>
        </w:rPr>
        <w:t xml:space="preserve">Make sure </w:t>
      </w:r>
      <w:r w:rsidR="00CF3A9F" w:rsidRPr="007B4F30">
        <w:rPr>
          <w:rFonts w:ascii="Calibri" w:hAnsi="Calibri" w:cs="Calibri"/>
        </w:rPr>
        <w:t>SU</w:t>
      </w:r>
      <w:r w:rsidR="005B0C5B">
        <w:rPr>
          <w:rFonts w:ascii="Calibri" w:hAnsi="Calibri" w:cs="Calibri"/>
        </w:rPr>
        <w:t>2</w:t>
      </w:r>
      <w:r w:rsidR="00CF3A9F" w:rsidRPr="007B4F30">
        <w:rPr>
          <w:rFonts w:ascii="Calibri" w:hAnsi="Calibri" w:cs="Calibri"/>
        </w:rPr>
        <w:t xml:space="preserve"> </w:t>
      </w:r>
      <w:r w:rsidR="00CF3A9F" w:rsidRPr="00805C25">
        <w:rPr>
          <w:rFonts w:ascii="Calibri" w:hAnsi="Calibri" w:cs="Calibri"/>
        </w:rPr>
        <w:t>ES0</w:t>
      </w:r>
      <w:r w:rsidR="006F5ECD">
        <w:rPr>
          <w:rFonts w:ascii="Calibri" w:hAnsi="Calibri" w:cs="Calibri"/>
        </w:rPr>
        <w:t>3</w:t>
      </w:r>
      <w:r w:rsidR="00941E92" w:rsidRPr="007B4F30">
        <w:rPr>
          <w:rFonts w:ascii="Calibri" w:hAnsi="Calibri" w:cs="Calibri"/>
        </w:rPr>
        <w:t xml:space="preserve"> is installed on both </w:t>
      </w:r>
      <w:r w:rsidR="00A6296C" w:rsidRPr="007B4F30">
        <w:rPr>
          <w:rFonts w:ascii="Calibri" w:hAnsi="Calibri" w:cs="Calibri"/>
        </w:rPr>
        <w:t>CCP</w:t>
      </w:r>
      <w:r w:rsidR="00941E92" w:rsidRPr="007B4F30">
        <w:rPr>
          <w:rFonts w:ascii="Calibri" w:hAnsi="Calibri" w:cs="Calibri"/>
        </w:rPr>
        <w:t xml:space="preserve"> and </w:t>
      </w:r>
      <w:r w:rsidR="00F84753" w:rsidRPr="007B4F30">
        <w:rPr>
          <w:rFonts w:ascii="Calibri" w:hAnsi="Calibri" w:cs="Calibri"/>
        </w:rPr>
        <w:t>CCX</w:t>
      </w:r>
      <w:r w:rsidR="00941E92" w:rsidRPr="007B4F30">
        <w:rPr>
          <w:rFonts w:ascii="Calibri" w:hAnsi="Calibri" w:cs="Calibri"/>
        </w:rPr>
        <w:t xml:space="preserve"> nodes</w:t>
      </w:r>
      <w:r w:rsidRPr="00F11ECC">
        <w:rPr>
          <w:rFonts w:ascii="Calibri" w:hAnsi="Calibri" w:cs="Calibri"/>
        </w:rPr>
        <w:t>.</w:t>
      </w:r>
    </w:p>
    <w:p w14:paraId="207CBE5C" w14:textId="77777777" w:rsidR="006F5ECD" w:rsidRPr="00F93420" w:rsidRDefault="006F5ECD" w:rsidP="006F5ECD">
      <w:pPr>
        <w:pStyle w:val="ListParagraph"/>
        <w:numPr>
          <w:ilvl w:val="0"/>
          <w:numId w:val="13"/>
        </w:numPr>
        <w:spacing w:line="240" w:lineRule="auto"/>
        <w:ind w:left="714" w:hanging="357"/>
        <w:contextualSpacing w:val="0"/>
        <w:rPr>
          <w:rFonts w:ascii="Calibri" w:hAnsi="Calibri" w:cs="Arial"/>
        </w:rPr>
      </w:pPr>
      <w:r w:rsidRPr="00F93420">
        <w:rPr>
          <w:rFonts w:ascii="Calibri" w:hAnsi="Calibri" w:cs="Arial"/>
        </w:rPr>
        <w:t xml:space="preserve">As a part of </w:t>
      </w:r>
      <w:r>
        <w:rPr>
          <w:rFonts w:ascii="Calibri" w:hAnsi="Calibri" w:cs="Arial"/>
        </w:rPr>
        <w:t>SU2 ES02</w:t>
      </w:r>
      <w:r w:rsidRPr="00F93420">
        <w:rPr>
          <w:rFonts w:ascii="Calibri" w:hAnsi="Calibri" w:cs="Arial"/>
        </w:rPr>
        <w:t xml:space="preserve"> cop, we </w:t>
      </w:r>
      <w:r>
        <w:rPr>
          <w:rFonts w:ascii="Calibri" w:hAnsi="Calibri" w:cs="Arial"/>
        </w:rPr>
        <w:t>have</w:t>
      </w:r>
      <w:r w:rsidRPr="00F93420">
        <w:rPr>
          <w:rFonts w:ascii="Calibri" w:hAnsi="Calibri" w:cs="Arial"/>
        </w:rPr>
        <w:t xml:space="preserve"> introduc</w:t>
      </w:r>
      <w:r>
        <w:rPr>
          <w:rFonts w:ascii="Calibri" w:hAnsi="Calibri" w:cs="Arial"/>
        </w:rPr>
        <w:t>ed</w:t>
      </w:r>
      <w:r w:rsidRPr="00F93420">
        <w:rPr>
          <w:rFonts w:ascii="Calibri" w:hAnsi="Calibri" w:cs="Arial"/>
        </w:rPr>
        <w:t xml:space="preserve"> a new CLI “utils ungraceful warn disable” which allows you to clear the Ungraceful Shutdown warning that is seen on the administration interfaces and CLI.</w:t>
      </w:r>
    </w:p>
    <w:p w14:paraId="16F97C1B" w14:textId="513B699C" w:rsidR="00AF744A" w:rsidRDefault="00DF1CF4" w:rsidP="003B2FEE">
      <w:pPr>
        <w:pStyle w:val="Heading1"/>
      </w:pPr>
      <w:bookmarkStart w:id="4" w:name="_Toc114846612"/>
      <w:r w:rsidRPr="003B2FEE">
        <w:t>ES</w:t>
      </w:r>
      <w:r w:rsidR="00046EDF" w:rsidRPr="003B2FEE">
        <w:t xml:space="preserve"> </w:t>
      </w:r>
      <w:r w:rsidR="008F63C1">
        <w:t>L</w:t>
      </w:r>
      <w:r w:rsidR="004969C1">
        <w:t>ocation</w:t>
      </w:r>
      <w:r w:rsidR="00AF744A" w:rsidRPr="003B2FEE">
        <w:t xml:space="preserve"> </w:t>
      </w:r>
      <w:r w:rsidR="004969C1">
        <w:t>and</w:t>
      </w:r>
      <w:r w:rsidR="00AF744A" w:rsidRPr="003B2FEE">
        <w:t xml:space="preserve"> </w:t>
      </w:r>
      <w:r w:rsidR="008F63C1">
        <w:t>D</w:t>
      </w:r>
      <w:r w:rsidR="004969C1">
        <w:t>etails</w:t>
      </w:r>
      <w:bookmarkEnd w:id="4"/>
    </w:p>
    <w:p w14:paraId="7C1AE1FC" w14:textId="77777777" w:rsidR="00046EDF" w:rsidRPr="00046EDF" w:rsidRDefault="00046EDF" w:rsidP="00046EDF"/>
    <w:p w14:paraId="2E5C7A02" w14:textId="044847C4" w:rsidR="00AF744A" w:rsidRPr="00E30043" w:rsidRDefault="00AF744A" w:rsidP="00AB7D8E">
      <w:pPr>
        <w:pStyle w:val="ListParagraph"/>
        <w:numPr>
          <w:ilvl w:val="0"/>
          <w:numId w:val="4"/>
        </w:numPr>
        <w:spacing w:line="240" w:lineRule="auto"/>
        <w:rPr>
          <w:rFonts w:ascii="Calibri" w:hAnsi="Calibri" w:cs="Calibri"/>
        </w:rPr>
      </w:pPr>
      <w:r w:rsidRPr="00E30043">
        <w:rPr>
          <w:rFonts w:ascii="Calibri" w:hAnsi="Calibri" w:cs="Calibri"/>
        </w:rPr>
        <w:t>Download t</w:t>
      </w:r>
      <w:r w:rsidR="00046EDF" w:rsidRPr="00E30043">
        <w:rPr>
          <w:rFonts w:ascii="Calibri" w:hAnsi="Calibri" w:cs="Calibri"/>
        </w:rPr>
        <w:t xml:space="preserve">he </w:t>
      </w:r>
      <w:r w:rsidR="00DF1CF4" w:rsidRPr="00E30043">
        <w:rPr>
          <w:rFonts w:ascii="Calibri" w:hAnsi="Calibri" w:cs="Calibri"/>
        </w:rPr>
        <w:t>ES</w:t>
      </w:r>
      <w:r w:rsidR="00046EDF" w:rsidRPr="00E30043">
        <w:rPr>
          <w:rFonts w:ascii="Calibri" w:hAnsi="Calibri" w:cs="Calibri"/>
        </w:rPr>
        <w:t xml:space="preserve"> </w:t>
      </w:r>
      <w:r w:rsidRPr="00E30043">
        <w:rPr>
          <w:rFonts w:ascii="Calibri" w:hAnsi="Calibri" w:cs="Calibri"/>
        </w:rPr>
        <w:t xml:space="preserve">file </w:t>
      </w:r>
      <w:r w:rsidR="005A412F" w:rsidRPr="005A412F">
        <w:rPr>
          <w:rFonts w:ascii="Calibri" w:hAnsi="Calibri" w:cs="Calibri"/>
          <w:b/>
          <w:bCs/>
          <w:color w:val="000000"/>
          <w:shd w:val="clear" w:color="auto" w:fill="FFFFFF"/>
          <w:lang w:val="en-IN"/>
        </w:rPr>
        <w:t>ciscoccp.1251.SU2.ES03.16.cop.sgn</w:t>
      </w:r>
    </w:p>
    <w:p w14:paraId="2CC16323" w14:textId="77777777" w:rsidR="00046EDF" w:rsidRPr="00E30043" w:rsidRDefault="00046EDF" w:rsidP="00AB7D8E">
      <w:pPr>
        <w:pStyle w:val="ListParagraph"/>
        <w:spacing w:line="240" w:lineRule="auto"/>
        <w:rPr>
          <w:rFonts w:ascii="Calibri" w:hAnsi="Calibri" w:cs="Calibri"/>
        </w:rPr>
      </w:pPr>
    </w:p>
    <w:p w14:paraId="12050957" w14:textId="77777777" w:rsidR="00AF744A" w:rsidRPr="00E30043" w:rsidRDefault="00AF744A" w:rsidP="00AB7D8E">
      <w:pPr>
        <w:pStyle w:val="ListParagraph"/>
        <w:numPr>
          <w:ilvl w:val="0"/>
          <w:numId w:val="4"/>
        </w:numPr>
        <w:spacing w:line="240" w:lineRule="auto"/>
        <w:contextualSpacing w:val="0"/>
        <w:rPr>
          <w:rFonts w:ascii="Calibri" w:hAnsi="Calibri" w:cs="Calibri"/>
        </w:rPr>
      </w:pPr>
      <w:r w:rsidRPr="00E30043">
        <w:rPr>
          <w:rFonts w:ascii="Calibri" w:hAnsi="Calibri" w:cs="Calibri"/>
        </w:rPr>
        <w:t>Verify the checksum</w:t>
      </w:r>
      <w:r w:rsidR="00742712" w:rsidRPr="00E30043">
        <w:rPr>
          <w:rFonts w:ascii="Calibri" w:hAnsi="Calibri" w:cs="Calibri"/>
        </w:rPr>
        <w:t xml:space="preserve"> for the file</w:t>
      </w:r>
      <w:r w:rsidRPr="00E30043">
        <w:rPr>
          <w:rFonts w:ascii="Calibri" w:hAnsi="Calibri" w:cs="Calibri"/>
        </w:rPr>
        <w:t xml:space="preserve"> using a MD5</w:t>
      </w:r>
      <w:r w:rsidR="00046EDF" w:rsidRPr="00E30043">
        <w:rPr>
          <w:rFonts w:ascii="Calibri" w:hAnsi="Calibri" w:cs="Calibri"/>
        </w:rPr>
        <w:t xml:space="preserve"> checks</w:t>
      </w:r>
      <w:r w:rsidR="00742712" w:rsidRPr="00E30043">
        <w:rPr>
          <w:rFonts w:ascii="Calibri" w:hAnsi="Calibri" w:cs="Calibri"/>
        </w:rPr>
        <w:t>um utility</w:t>
      </w:r>
      <w:r w:rsidRPr="00E30043">
        <w:rPr>
          <w:rFonts w:ascii="Calibri" w:hAnsi="Calibri" w:cs="Calibri"/>
        </w:rPr>
        <w:t>.</w:t>
      </w:r>
    </w:p>
    <w:p w14:paraId="6643F6FD" w14:textId="6DEF25B9" w:rsidR="000776F8" w:rsidRPr="00E30043" w:rsidRDefault="004A445D" w:rsidP="00AB7D8E">
      <w:pPr>
        <w:pStyle w:val="ListParagraph"/>
        <w:spacing w:line="240" w:lineRule="auto"/>
        <w:ind w:firstLine="720"/>
        <w:contextualSpacing w:val="0"/>
        <w:rPr>
          <w:rFonts w:ascii="Calibri" w:hAnsi="Calibri" w:cs="Calibri"/>
          <w:b/>
        </w:rPr>
      </w:pPr>
      <w:r w:rsidRPr="00E30043">
        <w:rPr>
          <w:rFonts w:ascii="Calibri" w:hAnsi="Calibri" w:cs="Calibri"/>
        </w:rPr>
        <w:t xml:space="preserve">ES Filename: </w:t>
      </w:r>
      <w:r w:rsidR="005A412F" w:rsidRPr="005A412F">
        <w:rPr>
          <w:rFonts w:ascii="Calibri" w:hAnsi="Calibri" w:cs="Calibri"/>
          <w:b/>
          <w:bCs/>
          <w:color w:val="000000"/>
          <w:shd w:val="clear" w:color="auto" w:fill="FFFFFF"/>
          <w:lang w:val="en-IN"/>
        </w:rPr>
        <w:t>ciscoccp.1251.SU2.ES03.16.cop.sgn</w:t>
      </w:r>
    </w:p>
    <w:p w14:paraId="58674471" w14:textId="4D2D9429" w:rsidR="004A445D" w:rsidRPr="00E30043" w:rsidRDefault="004A445D" w:rsidP="00AB7D8E">
      <w:pPr>
        <w:pStyle w:val="ListParagraph"/>
        <w:spacing w:line="240" w:lineRule="auto"/>
        <w:ind w:firstLine="720"/>
        <w:contextualSpacing w:val="0"/>
        <w:rPr>
          <w:rFonts w:ascii="Calibri" w:hAnsi="Calibri" w:cs="Calibri"/>
          <w:b/>
        </w:rPr>
      </w:pPr>
      <w:r w:rsidRPr="00E30043">
        <w:rPr>
          <w:rFonts w:ascii="Calibri" w:hAnsi="Calibri" w:cs="Calibri"/>
        </w:rPr>
        <w:t>MD5 Checksum:</w:t>
      </w:r>
      <w:r w:rsidR="00BA4571" w:rsidRPr="00E30043">
        <w:rPr>
          <w:rFonts w:ascii="Calibri" w:hAnsi="Calibri" w:cs="Calibri"/>
          <w:color w:val="000000"/>
          <w:shd w:val="clear" w:color="auto" w:fill="FFFFFF"/>
        </w:rPr>
        <w:t xml:space="preserve"> </w:t>
      </w:r>
      <w:r w:rsidR="0023520C" w:rsidRPr="0023520C">
        <w:rPr>
          <w:rFonts w:ascii="Calibri" w:hAnsi="Calibri" w:cs="Calibri"/>
          <w:b/>
          <w:bCs/>
          <w:color w:val="000000"/>
          <w:shd w:val="clear" w:color="auto" w:fill="FFFFFF"/>
        </w:rPr>
        <w:t>fe7748441be9726c7305d61bf723e0cf</w:t>
      </w:r>
    </w:p>
    <w:p w14:paraId="0CB9788C" w14:textId="3725B39B" w:rsidR="00E05B93" w:rsidRPr="003B2FEE" w:rsidRDefault="00E05B93" w:rsidP="003B2FEE">
      <w:pPr>
        <w:pStyle w:val="Heading1"/>
      </w:pPr>
      <w:bookmarkStart w:id="5" w:name="_Toc114846613"/>
      <w:r w:rsidRPr="003B2FEE">
        <w:lastRenderedPageBreak/>
        <w:t>U</w:t>
      </w:r>
      <w:r w:rsidR="004969C1">
        <w:t xml:space="preserve">pgrade </w:t>
      </w:r>
      <w:r w:rsidR="008F63C1">
        <w:t>P</w:t>
      </w:r>
      <w:r w:rsidR="004969C1">
        <w:t xml:space="preserve">aths </w:t>
      </w:r>
      <w:r w:rsidR="008F63C1">
        <w:t>S</w:t>
      </w:r>
      <w:r w:rsidR="004969C1">
        <w:t>upported</w:t>
      </w:r>
      <w:bookmarkEnd w:id="5"/>
    </w:p>
    <w:p w14:paraId="42525000" w14:textId="679A6DB8" w:rsidR="00E05B93" w:rsidRPr="00E30043" w:rsidRDefault="00BB00CB" w:rsidP="00E05B93">
      <w:pPr>
        <w:rPr>
          <w:rFonts w:ascii="Calibri" w:hAnsi="Calibri" w:cs="Calibri"/>
          <w:sz w:val="22"/>
          <w:szCs w:val="22"/>
        </w:rPr>
      </w:pPr>
      <w:r>
        <w:rPr>
          <w:rFonts w:ascii="Arial" w:hAnsi="Arial" w:cs="Arial"/>
        </w:rPr>
        <w:br/>
      </w:r>
      <w:r w:rsidR="00E05B93" w:rsidRPr="00E30043">
        <w:rPr>
          <w:rFonts w:ascii="Calibri" w:hAnsi="Calibri" w:cs="Calibri"/>
          <w:sz w:val="22"/>
          <w:szCs w:val="22"/>
        </w:rPr>
        <w:t xml:space="preserve">The </w:t>
      </w:r>
      <w:r w:rsidR="00C31041" w:rsidRPr="00E30043">
        <w:rPr>
          <w:rFonts w:ascii="Calibri" w:hAnsi="Calibri" w:cs="Calibri"/>
          <w:sz w:val="22"/>
          <w:szCs w:val="22"/>
        </w:rPr>
        <w:t>ES</w:t>
      </w:r>
      <w:r w:rsidR="00E05B93" w:rsidRPr="00E30043">
        <w:rPr>
          <w:rFonts w:ascii="Calibri" w:hAnsi="Calibri" w:cs="Calibri"/>
          <w:sz w:val="22"/>
          <w:szCs w:val="22"/>
        </w:rPr>
        <w:t xml:space="preserve"> file shall be installed </w:t>
      </w:r>
      <w:r w:rsidR="00E05B93" w:rsidRPr="00E30043">
        <w:rPr>
          <w:rFonts w:ascii="Calibri" w:hAnsi="Calibri" w:cs="Calibri"/>
          <w:b/>
          <w:sz w:val="22"/>
          <w:szCs w:val="22"/>
        </w:rPr>
        <w:t>ONLY</w:t>
      </w:r>
      <w:r w:rsidR="00E05B93" w:rsidRPr="00E30043">
        <w:rPr>
          <w:rFonts w:ascii="Calibri" w:hAnsi="Calibri" w:cs="Calibri"/>
          <w:sz w:val="22"/>
          <w:szCs w:val="22"/>
        </w:rPr>
        <w:t xml:space="preserve"> on the following </w:t>
      </w:r>
      <w:r w:rsidR="005F2EB0" w:rsidRPr="00E30043">
        <w:rPr>
          <w:rFonts w:ascii="Calibri" w:hAnsi="Calibri" w:cs="Calibri"/>
          <w:sz w:val="22"/>
          <w:szCs w:val="22"/>
        </w:rPr>
        <w:t>versions:</w:t>
      </w:r>
    </w:p>
    <w:p w14:paraId="2A702C1F" w14:textId="77777777" w:rsidR="00102F21" w:rsidRPr="00E30043" w:rsidRDefault="00102F21" w:rsidP="00E05B93">
      <w:pPr>
        <w:rPr>
          <w:rFonts w:ascii="Calibri" w:hAnsi="Calibri" w:cs="Calibri"/>
          <w:sz w:val="22"/>
          <w:szCs w:val="22"/>
        </w:rPr>
      </w:pPr>
    </w:p>
    <w:p w14:paraId="15EDFF73" w14:textId="09A10054" w:rsidR="00463C08" w:rsidRPr="00C27A38" w:rsidRDefault="002163EB" w:rsidP="00567AA0">
      <w:pPr>
        <w:pStyle w:val="ListParagraph"/>
        <w:numPr>
          <w:ilvl w:val="0"/>
          <w:numId w:val="17"/>
        </w:numPr>
        <w:rPr>
          <w:rFonts w:ascii="Calibri" w:hAnsi="Calibri" w:cs="Calibri"/>
          <w:b/>
          <w:bCs/>
        </w:rPr>
      </w:pPr>
      <w:r w:rsidRPr="00E30043">
        <w:rPr>
          <w:rFonts w:ascii="Calibri" w:hAnsi="Calibri" w:cs="Calibri"/>
          <w:b/>
          <w:bCs/>
          <w:color w:val="000000"/>
          <w:shd w:val="clear" w:color="auto" w:fill="FFFFFF"/>
        </w:rPr>
        <w:t>12.5.1.1100</w:t>
      </w:r>
      <w:r w:rsidR="00A8350E">
        <w:rPr>
          <w:rFonts w:ascii="Calibri" w:hAnsi="Calibri" w:cs="Calibri"/>
          <w:b/>
          <w:bCs/>
          <w:color w:val="000000"/>
          <w:shd w:val="clear" w:color="auto" w:fill="FFFFFF"/>
        </w:rPr>
        <w:t>2</w:t>
      </w:r>
      <w:r w:rsidRPr="00E30043">
        <w:rPr>
          <w:rFonts w:ascii="Calibri" w:hAnsi="Calibri" w:cs="Calibri"/>
          <w:b/>
          <w:bCs/>
          <w:color w:val="000000"/>
          <w:shd w:val="clear" w:color="auto" w:fill="FFFFFF"/>
        </w:rPr>
        <w:t>-</w:t>
      </w:r>
      <w:r w:rsidR="00A8350E">
        <w:rPr>
          <w:rFonts w:ascii="Calibri" w:hAnsi="Calibri" w:cs="Calibri"/>
          <w:b/>
          <w:bCs/>
          <w:color w:val="000000"/>
          <w:shd w:val="clear" w:color="auto" w:fill="FFFFFF"/>
        </w:rPr>
        <w:t>48</w:t>
      </w:r>
      <w:r w:rsidR="005A412F">
        <w:rPr>
          <w:rFonts w:ascii="Calibri" w:hAnsi="Calibri" w:cs="Calibri"/>
          <w:b/>
          <w:bCs/>
          <w:color w:val="000000"/>
          <w:shd w:val="clear" w:color="auto" w:fill="FFFFFF"/>
        </w:rPr>
        <w:t>4</w:t>
      </w:r>
    </w:p>
    <w:p w14:paraId="2B4C1FC0" w14:textId="1FBE512A" w:rsidR="00C27A38" w:rsidRPr="00A8350E" w:rsidRDefault="00C27A38" w:rsidP="00567AA0">
      <w:pPr>
        <w:pStyle w:val="ListParagraph"/>
        <w:numPr>
          <w:ilvl w:val="0"/>
          <w:numId w:val="17"/>
        </w:numPr>
        <w:rPr>
          <w:rFonts w:ascii="Calibri" w:hAnsi="Calibri" w:cs="Calibri"/>
          <w:b/>
          <w:bCs/>
        </w:rPr>
      </w:pPr>
      <w:r w:rsidRPr="00E30043">
        <w:rPr>
          <w:rFonts w:ascii="Calibri" w:hAnsi="Calibri" w:cs="Calibri"/>
          <w:b/>
          <w:bCs/>
          <w:color w:val="000000"/>
          <w:shd w:val="clear" w:color="auto" w:fill="FFFFFF"/>
        </w:rPr>
        <w:t>12.5.1.1100</w:t>
      </w:r>
      <w:r>
        <w:rPr>
          <w:rFonts w:ascii="Calibri" w:hAnsi="Calibri" w:cs="Calibri"/>
          <w:b/>
          <w:bCs/>
          <w:color w:val="000000"/>
          <w:shd w:val="clear" w:color="auto" w:fill="FFFFFF"/>
        </w:rPr>
        <w:t>2</w:t>
      </w:r>
      <w:r w:rsidRPr="00E30043">
        <w:rPr>
          <w:rFonts w:ascii="Calibri" w:hAnsi="Calibri" w:cs="Calibri"/>
          <w:b/>
          <w:bCs/>
          <w:color w:val="000000"/>
          <w:shd w:val="clear" w:color="auto" w:fill="FFFFFF"/>
        </w:rPr>
        <w:t>-</w:t>
      </w:r>
      <w:r>
        <w:rPr>
          <w:rFonts w:ascii="Calibri" w:hAnsi="Calibri" w:cs="Calibri"/>
          <w:b/>
          <w:bCs/>
          <w:color w:val="000000"/>
          <w:shd w:val="clear" w:color="auto" w:fill="FFFFFF"/>
        </w:rPr>
        <w:t>48</w:t>
      </w:r>
      <w:r w:rsidR="005A412F">
        <w:rPr>
          <w:rFonts w:ascii="Calibri" w:hAnsi="Calibri" w:cs="Calibri"/>
          <w:b/>
          <w:bCs/>
          <w:color w:val="000000"/>
          <w:shd w:val="clear" w:color="auto" w:fill="FFFFFF"/>
        </w:rPr>
        <w:t>4</w:t>
      </w:r>
      <w:r w:rsidRPr="009C55C3">
        <w:rPr>
          <w:rFonts w:ascii="Calibri" w:hAnsi="Calibri" w:cs="Arial"/>
          <w:b/>
        </w:rPr>
        <w:t>(ES0</w:t>
      </w:r>
      <w:r>
        <w:rPr>
          <w:rFonts w:ascii="Calibri" w:hAnsi="Calibri" w:cs="Arial"/>
          <w:b/>
        </w:rPr>
        <w:t>2</w:t>
      </w:r>
      <w:r w:rsidRPr="009C55C3">
        <w:rPr>
          <w:rFonts w:ascii="Calibri" w:hAnsi="Calibri" w:cs="Arial"/>
          <w:b/>
        </w:rPr>
        <w:t>-</w:t>
      </w:r>
      <w:r>
        <w:rPr>
          <w:rFonts w:ascii="Calibri" w:hAnsi="Calibri" w:cs="Arial"/>
          <w:b/>
        </w:rPr>
        <w:t>5</w:t>
      </w:r>
      <w:r w:rsidRPr="009C55C3">
        <w:rPr>
          <w:rFonts w:ascii="Calibri" w:hAnsi="Calibri" w:cs="Arial"/>
          <w:b/>
        </w:rPr>
        <w:t>)</w:t>
      </w:r>
    </w:p>
    <w:p w14:paraId="6000A04B" w14:textId="76062DC4" w:rsidR="00AF744A" w:rsidRDefault="00AF744A" w:rsidP="003B2FEE">
      <w:pPr>
        <w:pStyle w:val="Heading1"/>
      </w:pPr>
      <w:bookmarkStart w:id="6" w:name="_Toc114846614"/>
      <w:r w:rsidRPr="003B2FEE">
        <w:t>I</w:t>
      </w:r>
      <w:r w:rsidR="004969C1">
        <w:t xml:space="preserve">nstall </w:t>
      </w:r>
      <w:r w:rsidR="008F63C1">
        <w:t>I</w:t>
      </w:r>
      <w:r w:rsidR="004969C1">
        <w:t>nstructions</w:t>
      </w:r>
      <w:bookmarkEnd w:id="6"/>
    </w:p>
    <w:p w14:paraId="6616AD8A" w14:textId="0F0C725C" w:rsidR="000523F1" w:rsidRDefault="000523F1" w:rsidP="000523F1">
      <w:pPr>
        <w:rPr>
          <w:lang w:val="en-US" w:eastAsia="en-US"/>
        </w:rPr>
      </w:pPr>
    </w:p>
    <w:p w14:paraId="70BB7C02" w14:textId="4CB6DF4B" w:rsidR="000523F1" w:rsidRPr="00E20385" w:rsidRDefault="000523F1" w:rsidP="000523F1">
      <w:pPr>
        <w:rPr>
          <w:rFonts w:ascii="Calibri" w:hAnsi="Calibri"/>
          <w:b/>
          <w:i/>
          <w:iCs/>
          <w:sz w:val="22"/>
          <w:szCs w:val="22"/>
        </w:rPr>
      </w:pPr>
      <w:r w:rsidRPr="00C33957">
        <w:rPr>
          <w:rFonts w:ascii="Calibri" w:hAnsi="Calibri"/>
          <w:b/>
          <w:i/>
          <w:iCs/>
          <w:sz w:val="22"/>
          <w:szCs w:val="22"/>
        </w:rPr>
        <w:t xml:space="preserve">NOTE: Customers are advised to take a </w:t>
      </w:r>
      <w:r w:rsidR="00C33957" w:rsidRPr="00C33957">
        <w:rPr>
          <w:rFonts w:ascii="Calibri" w:hAnsi="Calibri"/>
          <w:b/>
          <w:i/>
          <w:iCs/>
          <w:sz w:val="22"/>
          <w:szCs w:val="22"/>
        </w:rPr>
        <w:t xml:space="preserve">DRS </w:t>
      </w:r>
      <w:r w:rsidRPr="00C33957">
        <w:rPr>
          <w:rFonts w:ascii="Calibri" w:hAnsi="Calibri"/>
          <w:b/>
          <w:i/>
          <w:iCs/>
          <w:sz w:val="22"/>
          <w:szCs w:val="22"/>
        </w:rPr>
        <w:t>backup BEFORE applying the ES0</w:t>
      </w:r>
      <w:r w:rsidR="00796908">
        <w:rPr>
          <w:rFonts w:ascii="Calibri" w:hAnsi="Calibri"/>
          <w:b/>
          <w:i/>
          <w:iCs/>
          <w:sz w:val="22"/>
          <w:szCs w:val="22"/>
        </w:rPr>
        <w:t>3</w:t>
      </w:r>
      <w:r w:rsidRPr="00C33957">
        <w:rPr>
          <w:rFonts w:ascii="Calibri" w:hAnsi="Calibri"/>
          <w:b/>
          <w:i/>
          <w:iCs/>
          <w:sz w:val="22"/>
          <w:szCs w:val="22"/>
        </w:rPr>
        <w:t xml:space="preserve"> </w:t>
      </w:r>
      <w:r w:rsidRPr="00F30F61">
        <w:rPr>
          <w:rFonts w:ascii="Calibri" w:hAnsi="Calibri"/>
          <w:b/>
          <w:i/>
          <w:iCs/>
          <w:sz w:val="22"/>
          <w:szCs w:val="22"/>
        </w:rPr>
        <w:t>cop.</w:t>
      </w:r>
    </w:p>
    <w:p w14:paraId="6B8BE41F" w14:textId="77777777" w:rsidR="000523F1" w:rsidRPr="000523F1" w:rsidRDefault="000523F1" w:rsidP="000523F1">
      <w:pPr>
        <w:rPr>
          <w:lang w:val="en-US" w:eastAsia="en-US"/>
        </w:rPr>
      </w:pPr>
    </w:p>
    <w:p w14:paraId="13123597" w14:textId="77777777" w:rsidR="00AF744A" w:rsidRDefault="00AF744A" w:rsidP="00AF744A"/>
    <w:p w14:paraId="3C9E9B40" w14:textId="2D7B02C3" w:rsidR="00AF744A" w:rsidRPr="00E30043" w:rsidRDefault="00AF744A" w:rsidP="00AA27C5">
      <w:pPr>
        <w:pStyle w:val="ListParagraph"/>
        <w:numPr>
          <w:ilvl w:val="0"/>
          <w:numId w:val="3"/>
        </w:numPr>
        <w:spacing w:line="240" w:lineRule="auto"/>
        <w:rPr>
          <w:rFonts w:ascii="Calibri" w:hAnsi="Calibri" w:cs="Calibri"/>
        </w:rPr>
      </w:pPr>
      <w:r w:rsidRPr="00E30043">
        <w:rPr>
          <w:rFonts w:ascii="Calibri" w:hAnsi="Calibri" w:cs="Calibri"/>
        </w:rPr>
        <w:t xml:space="preserve">Copy </w:t>
      </w:r>
      <w:r w:rsidR="005A412F" w:rsidRPr="005A412F">
        <w:rPr>
          <w:rFonts w:ascii="Calibri" w:hAnsi="Calibri" w:cs="Calibri"/>
          <w:b/>
          <w:bCs/>
          <w:color w:val="000000"/>
          <w:shd w:val="clear" w:color="auto" w:fill="FFFFFF"/>
          <w:lang w:val="en-IN"/>
        </w:rPr>
        <w:t>ciscoccp.1251.SU2.ES03.16.cop.sgn</w:t>
      </w:r>
      <w:r w:rsidR="005A412F">
        <w:rPr>
          <w:rFonts w:ascii="Calibri" w:hAnsi="Calibri" w:cs="Calibri"/>
          <w:b/>
          <w:bCs/>
          <w:color w:val="000000"/>
          <w:shd w:val="clear" w:color="auto" w:fill="FFFFFF"/>
          <w:lang w:val="en-IN"/>
        </w:rPr>
        <w:t xml:space="preserve"> </w:t>
      </w:r>
      <w:r w:rsidRPr="00E30043">
        <w:rPr>
          <w:rFonts w:ascii="Calibri" w:hAnsi="Calibri" w:cs="Calibri"/>
        </w:rPr>
        <w:t xml:space="preserve">to a </w:t>
      </w:r>
      <w:r w:rsidR="00E472B9" w:rsidRPr="00E30043">
        <w:rPr>
          <w:rFonts w:ascii="Calibri" w:hAnsi="Calibri" w:cs="Calibri"/>
        </w:rPr>
        <w:t>SFTP</w:t>
      </w:r>
      <w:r w:rsidRPr="00E30043">
        <w:rPr>
          <w:rFonts w:ascii="Calibri" w:hAnsi="Calibri" w:cs="Calibri"/>
        </w:rPr>
        <w:t xml:space="preserve"> server.</w:t>
      </w:r>
    </w:p>
    <w:p w14:paraId="2BB6C556" w14:textId="77777777" w:rsidR="00046EDF" w:rsidRPr="00E30043" w:rsidRDefault="00046EDF" w:rsidP="00AA27C5">
      <w:pPr>
        <w:pStyle w:val="ListParagraph"/>
        <w:spacing w:line="240" w:lineRule="auto"/>
        <w:rPr>
          <w:rFonts w:ascii="Calibri" w:hAnsi="Calibri" w:cs="Calibri"/>
        </w:rPr>
      </w:pPr>
    </w:p>
    <w:p w14:paraId="7F8C4E46" w14:textId="071F2F3C" w:rsidR="00046EDF" w:rsidRPr="00E30043" w:rsidRDefault="00AF744A" w:rsidP="00AA27C5">
      <w:pPr>
        <w:pStyle w:val="ListParagraph"/>
        <w:numPr>
          <w:ilvl w:val="0"/>
          <w:numId w:val="3"/>
        </w:numPr>
        <w:spacing w:line="240" w:lineRule="auto"/>
        <w:rPr>
          <w:rFonts w:ascii="Calibri" w:hAnsi="Calibri" w:cs="Calibri"/>
        </w:rPr>
      </w:pPr>
      <w:r w:rsidRPr="00E30043">
        <w:rPr>
          <w:rFonts w:ascii="Calibri" w:hAnsi="Calibri" w:cs="Calibri"/>
        </w:rPr>
        <w:t>From the command line</w:t>
      </w:r>
      <w:r w:rsidR="0052067F" w:rsidRPr="00E30043">
        <w:rPr>
          <w:rFonts w:ascii="Calibri" w:hAnsi="Calibri" w:cs="Calibri"/>
        </w:rPr>
        <w:t xml:space="preserve"> interface</w:t>
      </w:r>
      <w:r w:rsidR="00F54DD3" w:rsidRPr="00E30043">
        <w:rPr>
          <w:rFonts w:ascii="Calibri" w:hAnsi="Calibri" w:cs="Calibri"/>
        </w:rPr>
        <w:t xml:space="preserve"> of the </w:t>
      </w:r>
      <w:r w:rsidR="00003495">
        <w:rPr>
          <w:rFonts w:ascii="Calibri" w:hAnsi="Calibri" w:cs="Calibri"/>
        </w:rPr>
        <w:t>CCP</w:t>
      </w:r>
      <w:r w:rsidR="00F54DD3" w:rsidRPr="00E30043">
        <w:rPr>
          <w:rFonts w:ascii="Calibri" w:hAnsi="Calibri" w:cs="Calibri"/>
        </w:rPr>
        <w:t xml:space="preserve"> node</w:t>
      </w:r>
      <w:r w:rsidRPr="00E30043">
        <w:rPr>
          <w:rFonts w:ascii="Calibri" w:hAnsi="Calibri" w:cs="Calibri"/>
        </w:rPr>
        <w:t xml:space="preserve">, initiate the </w:t>
      </w:r>
      <w:r w:rsidR="001D3BD0" w:rsidRPr="00E30043">
        <w:rPr>
          <w:rFonts w:ascii="Calibri" w:hAnsi="Calibri" w:cs="Calibri"/>
        </w:rPr>
        <w:t>ES</w:t>
      </w:r>
      <w:r w:rsidRPr="00E30043">
        <w:rPr>
          <w:rFonts w:ascii="Calibri" w:hAnsi="Calibri" w:cs="Calibri"/>
        </w:rPr>
        <w:t xml:space="preserve"> installation using the command</w:t>
      </w:r>
      <w:r w:rsidR="00F54DD3" w:rsidRPr="00E30043">
        <w:rPr>
          <w:rFonts w:ascii="Calibri" w:hAnsi="Calibri" w:cs="Calibri"/>
        </w:rPr>
        <w:t>:</w:t>
      </w:r>
    </w:p>
    <w:p w14:paraId="44A3E23E" w14:textId="77777777" w:rsidR="00046EDF" w:rsidRPr="00E30043" w:rsidRDefault="00AF744A" w:rsidP="00AA27C5">
      <w:pPr>
        <w:pStyle w:val="ListParagraph"/>
        <w:spacing w:line="240" w:lineRule="auto"/>
        <w:ind w:left="1440" w:firstLine="720"/>
        <w:rPr>
          <w:rFonts w:ascii="Calibri" w:hAnsi="Calibri" w:cs="Calibri"/>
          <w:b/>
        </w:rPr>
      </w:pPr>
      <w:r w:rsidRPr="00E30043">
        <w:rPr>
          <w:rFonts w:ascii="Calibri" w:hAnsi="Calibri" w:cs="Calibri"/>
          <w:b/>
        </w:rPr>
        <w:t>utils system upgrade initiate</w:t>
      </w:r>
    </w:p>
    <w:p w14:paraId="5E2B4674" w14:textId="514BA3EC" w:rsidR="00046EDF" w:rsidRPr="00E30043" w:rsidRDefault="00046EDF" w:rsidP="00AA27C5">
      <w:pPr>
        <w:ind w:left="720"/>
        <w:rPr>
          <w:rFonts w:ascii="Calibri" w:hAnsi="Calibri" w:cs="Calibri"/>
          <w:color w:val="000000"/>
          <w:sz w:val="22"/>
          <w:szCs w:val="22"/>
        </w:rPr>
      </w:pPr>
      <w:r w:rsidRPr="00E30043">
        <w:rPr>
          <w:rFonts w:ascii="Calibri" w:hAnsi="Calibri" w:cs="Calibri"/>
          <w:color w:val="000000"/>
          <w:sz w:val="22"/>
          <w:szCs w:val="22"/>
        </w:rPr>
        <w:t xml:space="preserve">and enter the folder path where the </w:t>
      </w:r>
      <w:r w:rsidR="00E3370F" w:rsidRPr="00E30043">
        <w:rPr>
          <w:rFonts w:ascii="Calibri" w:hAnsi="Calibri" w:cs="Calibri"/>
          <w:color w:val="000000"/>
          <w:sz w:val="22"/>
          <w:szCs w:val="22"/>
        </w:rPr>
        <w:t>ES</w:t>
      </w:r>
      <w:r w:rsidRPr="00E30043">
        <w:rPr>
          <w:rFonts w:ascii="Calibri" w:hAnsi="Calibri" w:cs="Calibri"/>
          <w:color w:val="000000"/>
          <w:sz w:val="22"/>
          <w:szCs w:val="22"/>
        </w:rPr>
        <w:t xml:space="preserve"> patch file is located along with the SFTP server IP address, Username and Password.</w:t>
      </w:r>
    </w:p>
    <w:p w14:paraId="5DDC662E" w14:textId="77777777" w:rsidR="002E5CCB" w:rsidRPr="00E30043" w:rsidRDefault="002E5CCB" w:rsidP="00AA27C5">
      <w:pPr>
        <w:ind w:left="720"/>
        <w:rPr>
          <w:rFonts w:ascii="Calibri" w:hAnsi="Calibri" w:cs="Calibri"/>
          <w:color w:val="000000"/>
          <w:sz w:val="22"/>
          <w:szCs w:val="22"/>
        </w:rPr>
      </w:pPr>
    </w:p>
    <w:p w14:paraId="1C96F151" w14:textId="5FA4823E" w:rsidR="00F54DD3" w:rsidRPr="00805C25" w:rsidRDefault="00F847D6" w:rsidP="00AA27C5">
      <w:pPr>
        <w:pStyle w:val="ListParagraph"/>
        <w:numPr>
          <w:ilvl w:val="0"/>
          <w:numId w:val="3"/>
        </w:numPr>
        <w:spacing w:line="240" w:lineRule="auto"/>
        <w:contextualSpacing w:val="0"/>
        <w:rPr>
          <w:rFonts w:ascii="Calibri" w:hAnsi="Calibri" w:cs="Calibri"/>
          <w:b/>
        </w:rPr>
      </w:pPr>
      <w:r w:rsidRPr="00805C25">
        <w:rPr>
          <w:rFonts w:ascii="Calibri" w:hAnsi="Calibri" w:cs="Calibri"/>
        </w:rPr>
        <w:t>R</w:t>
      </w:r>
      <w:r w:rsidR="00424E72" w:rsidRPr="00805C25">
        <w:rPr>
          <w:rFonts w:ascii="Calibri" w:hAnsi="Calibri" w:cs="Calibri"/>
        </w:rPr>
        <w:t xml:space="preserve">estart the node after the </w:t>
      </w:r>
      <w:r w:rsidR="000C2D42" w:rsidRPr="00805C25">
        <w:rPr>
          <w:rFonts w:ascii="Calibri" w:hAnsi="Calibri" w:cs="Calibri"/>
        </w:rPr>
        <w:t>ES</w:t>
      </w:r>
      <w:r w:rsidRPr="00805C25">
        <w:rPr>
          <w:rFonts w:ascii="Calibri" w:hAnsi="Calibri" w:cs="Calibri"/>
        </w:rPr>
        <w:t xml:space="preserve"> installation for the changes to take effect. This is a mandatory step</w:t>
      </w:r>
      <w:r w:rsidR="00424E72" w:rsidRPr="00805C25">
        <w:rPr>
          <w:rFonts w:ascii="Calibri" w:hAnsi="Calibri" w:cs="Calibri"/>
        </w:rPr>
        <w:t xml:space="preserve">. </w:t>
      </w:r>
    </w:p>
    <w:p w14:paraId="73F8AF32" w14:textId="77777777" w:rsidR="00C4118B" w:rsidRDefault="00C4118B">
      <w:pPr>
        <w:spacing w:after="200" w:line="276" w:lineRule="auto"/>
        <w:rPr>
          <w:rFonts w:asciiTheme="majorHAnsi" w:eastAsiaTheme="majorEastAsia" w:hAnsiTheme="majorHAnsi" w:cstheme="majorBidi"/>
          <w:b/>
          <w:bCs/>
          <w:color w:val="365F91" w:themeColor="accent1" w:themeShade="BF"/>
          <w:sz w:val="28"/>
          <w:szCs w:val="28"/>
          <w:lang w:val="en-US" w:eastAsia="en-US"/>
        </w:rPr>
      </w:pPr>
      <w:r>
        <w:br w:type="page"/>
      </w:r>
    </w:p>
    <w:p w14:paraId="09BCC384" w14:textId="1B8FBAA9" w:rsidR="00C4118B" w:rsidRPr="003B2FEE" w:rsidRDefault="00C4118B" w:rsidP="00C4118B">
      <w:pPr>
        <w:pStyle w:val="Heading1"/>
      </w:pPr>
      <w:bookmarkStart w:id="7" w:name="_Toc114846615"/>
      <w:r w:rsidRPr="003B2FEE">
        <w:lastRenderedPageBreak/>
        <w:t>R</w:t>
      </w:r>
      <w:r>
        <w:t>ollback Instructions</w:t>
      </w:r>
      <w:bookmarkEnd w:id="7"/>
    </w:p>
    <w:p w14:paraId="29A55A39" w14:textId="77777777" w:rsidR="00C4118B" w:rsidRDefault="00C4118B" w:rsidP="00C4118B">
      <w:pPr>
        <w:rPr>
          <w:rFonts w:ascii="Calibri" w:hAnsi="Calibri" w:cs="Calibri"/>
          <w:sz w:val="22"/>
          <w:szCs w:val="22"/>
        </w:rPr>
      </w:pPr>
    </w:p>
    <w:p w14:paraId="47830A2F" w14:textId="77777777" w:rsidR="00C4118B" w:rsidRPr="007A7041" w:rsidRDefault="00C4118B" w:rsidP="00C4118B">
      <w:pPr>
        <w:rPr>
          <w:rFonts w:ascii="Calibri" w:hAnsi="Calibri" w:cs="Calibri"/>
          <w:sz w:val="22"/>
          <w:szCs w:val="22"/>
        </w:rPr>
      </w:pPr>
      <w:r w:rsidRPr="007A7041">
        <w:rPr>
          <w:rFonts w:ascii="Calibri" w:hAnsi="Calibri" w:cs="Calibri"/>
          <w:sz w:val="22"/>
          <w:szCs w:val="22"/>
        </w:rPr>
        <w:t xml:space="preserve">If the ES content needs to be rolled back for some reason, a Rollback COP is available. </w:t>
      </w:r>
    </w:p>
    <w:p w14:paraId="092A7FE0" w14:textId="48A68889" w:rsidR="00C4118B" w:rsidRPr="007A7041" w:rsidRDefault="00C4118B" w:rsidP="00C4118B">
      <w:pPr>
        <w:rPr>
          <w:rFonts w:ascii="Calibri" w:hAnsi="Calibri" w:cs="Calibri"/>
          <w:b/>
          <w:bCs/>
          <w:sz w:val="22"/>
          <w:szCs w:val="22"/>
        </w:rPr>
      </w:pPr>
      <w:r w:rsidRPr="007A7041">
        <w:rPr>
          <w:rFonts w:ascii="Calibri" w:hAnsi="Calibri" w:cs="Calibri"/>
          <w:sz w:val="22"/>
          <w:szCs w:val="22"/>
        </w:rPr>
        <w:tab/>
        <w:t xml:space="preserve">Rollback COP Name: </w:t>
      </w:r>
      <w:r w:rsidR="0006280D" w:rsidRPr="0006280D">
        <w:rPr>
          <w:rFonts w:ascii="Calibri" w:hAnsi="Calibri" w:cs="Calibri"/>
          <w:b/>
          <w:bCs/>
          <w:color w:val="000000"/>
          <w:sz w:val="22"/>
          <w:szCs w:val="22"/>
          <w:shd w:val="clear" w:color="auto" w:fill="FFFFFF"/>
        </w:rPr>
        <w:t>ciscoccp.1251.ES.Rollback.cop</w:t>
      </w:r>
    </w:p>
    <w:p w14:paraId="3E785CD6" w14:textId="10E4CA45" w:rsidR="00C4118B" w:rsidRPr="007A7041" w:rsidRDefault="00C4118B" w:rsidP="00C4118B">
      <w:pPr>
        <w:rPr>
          <w:rFonts w:ascii="Calibri" w:hAnsi="Calibri" w:cs="Calibri"/>
          <w:b/>
          <w:color w:val="000000"/>
          <w:sz w:val="22"/>
          <w:szCs w:val="22"/>
        </w:rPr>
      </w:pPr>
      <w:r w:rsidRPr="007A7041">
        <w:rPr>
          <w:rFonts w:ascii="Calibri" w:hAnsi="Calibri" w:cs="Calibri"/>
          <w:sz w:val="22"/>
          <w:szCs w:val="22"/>
        </w:rPr>
        <w:tab/>
        <w:t xml:space="preserve">MD5 Checksum: </w:t>
      </w:r>
      <w:r w:rsidR="0023520C" w:rsidRPr="0023520C">
        <w:rPr>
          <w:rFonts w:ascii="Calibri" w:hAnsi="Calibri" w:cs="Calibri"/>
          <w:b/>
          <w:bCs/>
          <w:color w:val="000000"/>
          <w:sz w:val="22"/>
          <w:szCs w:val="22"/>
          <w:shd w:val="clear" w:color="auto" w:fill="FFFFFF"/>
        </w:rPr>
        <w:t>81109cb87cb5b63ba4a8d09458aae3c9</w:t>
      </w:r>
    </w:p>
    <w:p w14:paraId="2A8E5AE1" w14:textId="77777777" w:rsidR="00C4118B" w:rsidRPr="007A7041" w:rsidRDefault="00C4118B" w:rsidP="00C4118B">
      <w:pPr>
        <w:rPr>
          <w:rFonts w:ascii="Calibri" w:hAnsi="Calibri" w:cs="Calibri"/>
          <w:sz w:val="22"/>
          <w:szCs w:val="22"/>
        </w:rPr>
      </w:pPr>
    </w:p>
    <w:p w14:paraId="32413B1D" w14:textId="267249ED" w:rsidR="00C4118B" w:rsidRDefault="00C4118B" w:rsidP="00C4118B">
      <w:pPr>
        <w:rPr>
          <w:rFonts w:ascii="Calibri" w:hAnsi="Calibri" w:cs="Calibri"/>
          <w:sz w:val="22"/>
          <w:szCs w:val="22"/>
        </w:rPr>
      </w:pPr>
      <w:r w:rsidRPr="007A7041">
        <w:rPr>
          <w:rFonts w:ascii="Calibri" w:hAnsi="Calibri" w:cs="Calibri"/>
          <w:sz w:val="22"/>
          <w:szCs w:val="22"/>
        </w:rPr>
        <w:t>The steps to be followed for installing the Rollback COP are the same as the procedure outlined to install the ES. When installing the Rollback COP for any ES, all previous ESs installed on the system are removed and the system is reverted to the base or SU release installed on the active partition.</w:t>
      </w:r>
      <w:r w:rsidR="005A412F">
        <w:rPr>
          <w:rFonts w:ascii="Calibri" w:hAnsi="Calibri" w:cs="Calibri"/>
          <w:sz w:val="22"/>
          <w:szCs w:val="22"/>
        </w:rPr>
        <w:t xml:space="preserve"> The Rollback COP approximately takes ten minutes to </w:t>
      </w:r>
      <w:r w:rsidR="00D330E0">
        <w:rPr>
          <w:rFonts w:ascii="Calibri" w:hAnsi="Calibri" w:cs="Calibri"/>
          <w:sz w:val="22"/>
          <w:szCs w:val="22"/>
        </w:rPr>
        <w:t>complete</w:t>
      </w:r>
      <w:r w:rsidR="005A412F">
        <w:rPr>
          <w:rFonts w:ascii="Calibri" w:hAnsi="Calibri" w:cs="Calibri"/>
          <w:sz w:val="22"/>
          <w:szCs w:val="22"/>
        </w:rPr>
        <w:t>.</w:t>
      </w:r>
    </w:p>
    <w:p w14:paraId="0B85850E" w14:textId="77777777" w:rsidR="00C4118B" w:rsidRDefault="00C4118B" w:rsidP="00C4118B">
      <w:pPr>
        <w:rPr>
          <w:rFonts w:ascii="Arial" w:hAnsi="Arial" w:cs="Arial"/>
        </w:rPr>
      </w:pPr>
      <w:r>
        <w:rPr>
          <w:rFonts w:ascii="Arial" w:hAnsi="Arial" w:cs="Arial"/>
        </w:rPr>
        <w:t xml:space="preserve"> </w:t>
      </w:r>
    </w:p>
    <w:p w14:paraId="1C4E226F" w14:textId="0D4097AF" w:rsidR="00C4118B" w:rsidRPr="007A7041" w:rsidRDefault="00C4118B" w:rsidP="00C4118B">
      <w:pPr>
        <w:pStyle w:val="ListParagraph"/>
        <w:numPr>
          <w:ilvl w:val="0"/>
          <w:numId w:val="14"/>
        </w:numPr>
        <w:rPr>
          <w:rFonts w:ascii="Calibri" w:hAnsi="Calibri" w:cs="Calibri"/>
        </w:rPr>
      </w:pPr>
      <w:r w:rsidRPr="007A7041">
        <w:rPr>
          <w:rFonts w:ascii="Calibri" w:hAnsi="Calibri" w:cs="Calibri"/>
        </w:rPr>
        <w:t xml:space="preserve">Copy </w:t>
      </w:r>
      <w:r w:rsidR="0006280D" w:rsidRPr="0006280D">
        <w:rPr>
          <w:rFonts w:ascii="Calibri" w:hAnsi="Calibri" w:cs="Calibri"/>
          <w:b/>
          <w:bCs/>
          <w:color w:val="000000"/>
          <w:shd w:val="clear" w:color="auto" w:fill="FFFFFF"/>
        </w:rPr>
        <w:t>ciscoccp.1251.ES.Rollback.cop</w:t>
      </w:r>
      <w:r w:rsidR="0006280D">
        <w:rPr>
          <w:rFonts w:ascii="Calibri" w:hAnsi="Calibri" w:cs="Calibri"/>
          <w:b/>
          <w:bCs/>
          <w:color w:val="000000"/>
          <w:shd w:val="clear" w:color="auto" w:fill="FFFFFF"/>
        </w:rPr>
        <w:t xml:space="preserve"> </w:t>
      </w:r>
      <w:r w:rsidRPr="007A7041">
        <w:rPr>
          <w:rFonts w:ascii="Calibri" w:hAnsi="Calibri" w:cs="Calibri"/>
        </w:rPr>
        <w:t>to a SFTP server.</w:t>
      </w:r>
    </w:p>
    <w:p w14:paraId="7C8BC693" w14:textId="77777777" w:rsidR="00C4118B" w:rsidRPr="007A7041" w:rsidRDefault="00C4118B" w:rsidP="00C4118B">
      <w:pPr>
        <w:pStyle w:val="ListParagraph"/>
        <w:numPr>
          <w:ilvl w:val="0"/>
          <w:numId w:val="14"/>
        </w:numPr>
        <w:rPr>
          <w:rFonts w:ascii="Calibri" w:hAnsi="Calibri" w:cs="Calibri"/>
        </w:rPr>
      </w:pPr>
      <w:r w:rsidRPr="007A7041">
        <w:rPr>
          <w:rFonts w:ascii="Calibri" w:hAnsi="Calibri" w:cs="Calibri"/>
        </w:rPr>
        <w:t xml:space="preserve">From the command line interface of the </w:t>
      </w:r>
      <w:r>
        <w:rPr>
          <w:rFonts w:ascii="Calibri" w:hAnsi="Calibri" w:cs="Calibri"/>
        </w:rPr>
        <w:t>CCP</w:t>
      </w:r>
      <w:r w:rsidRPr="007A7041">
        <w:rPr>
          <w:rFonts w:ascii="Calibri" w:hAnsi="Calibri" w:cs="Calibri"/>
        </w:rPr>
        <w:t xml:space="preserve"> node, initiate the Rollback COP installation using the command:</w:t>
      </w:r>
      <w:r w:rsidRPr="007A7041">
        <w:rPr>
          <w:rFonts w:ascii="Calibri" w:hAnsi="Calibri" w:cs="Calibri"/>
        </w:rPr>
        <w:br/>
      </w:r>
      <w:r w:rsidRPr="007A7041">
        <w:rPr>
          <w:rFonts w:ascii="Calibri" w:hAnsi="Calibri" w:cs="Calibri"/>
          <w:b/>
        </w:rPr>
        <w:t>utils system upgrade initiate</w:t>
      </w:r>
    </w:p>
    <w:p w14:paraId="194DF5D5" w14:textId="77777777" w:rsidR="00C4118B" w:rsidRPr="007A7041" w:rsidRDefault="00C4118B" w:rsidP="00C4118B">
      <w:pPr>
        <w:ind w:left="720"/>
        <w:rPr>
          <w:rFonts w:ascii="Calibri" w:hAnsi="Calibri" w:cs="Calibri"/>
          <w:color w:val="000000"/>
          <w:sz w:val="22"/>
          <w:szCs w:val="22"/>
        </w:rPr>
      </w:pPr>
      <w:r w:rsidRPr="007A7041">
        <w:rPr>
          <w:rFonts w:ascii="Calibri" w:hAnsi="Calibri" w:cs="Calibri"/>
          <w:color w:val="000000"/>
          <w:sz w:val="22"/>
          <w:szCs w:val="22"/>
        </w:rPr>
        <w:t>and enter the folder path where the Rollback COP file is located along with the SFTP server IP address, Username and Password.</w:t>
      </w:r>
    </w:p>
    <w:p w14:paraId="5EDCACBE" w14:textId="77777777" w:rsidR="00C4118B" w:rsidRPr="007A7041" w:rsidRDefault="00C4118B" w:rsidP="00C4118B">
      <w:pPr>
        <w:ind w:left="720"/>
        <w:rPr>
          <w:rFonts w:ascii="Calibri" w:hAnsi="Calibri" w:cs="Calibri"/>
          <w:color w:val="000000"/>
          <w:sz w:val="22"/>
          <w:szCs w:val="22"/>
        </w:rPr>
      </w:pPr>
    </w:p>
    <w:p w14:paraId="52DBCFFC" w14:textId="77777777" w:rsidR="00C4118B" w:rsidRPr="00E91BE2" w:rsidRDefault="00C4118B" w:rsidP="00C4118B">
      <w:pPr>
        <w:pStyle w:val="ListParagraph"/>
        <w:numPr>
          <w:ilvl w:val="0"/>
          <w:numId w:val="14"/>
        </w:numPr>
        <w:contextualSpacing w:val="0"/>
        <w:rPr>
          <w:rFonts w:ascii="Calibri" w:hAnsi="Calibri" w:cs="Calibri"/>
          <w:b/>
        </w:rPr>
      </w:pPr>
      <w:r w:rsidRPr="00E91BE2">
        <w:rPr>
          <w:rFonts w:ascii="Calibri" w:hAnsi="Calibri" w:cs="Calibri"/>
        </w:rPr>
        <w:t xml:space="preserve">Restart the node after the Rollback COP installation for the changes to take effect. This is a mandatory step. </w:t>
      </w:r>
    </w:p>
    <w:p w14:paraId="55C6E404" w14:textId="77777777" w:rsidR="00C4118B" w:rsidRDefault="00C4118B" w:rsidP="00C4118B">
      <w:pPr>
        <w:rPr>
          <w:rFonts w:ascii="Calibri" w:hAnsi="Calibri" w:cs="Calibri"/>
          <w:bCs/>
          <w:sz w:val="22"/>
          <w:szCs w:val="22"/>
        </w:rPr>
      </w:pPr>
      <w:r>
        <w:rPr>
          <w:rFonts w:ascii="Calibri" w:hAnsi="Calibri" w:cs="Calibri"/>
          <w:bCs/>
          <w:sz w:val="22"/>
          <w:szCs w:val="22"/>
        </w:rPr>
        <w:t>After successful installation of the Rollback COP, the installed ES is removed, and the system reverts to the base version or service update on which the ES and Rollback COP was installed.</w:t>
      </w:r>
    </w:p>
    <w:p w14:paraId="4A2655C1" w14:textId="77777777" w:rsidR="00C4118B" w:rsidRDefault="00C4118B" w:rsidP="00C4118B">
      <w:pPr>
        <w:rPr>
          <w:rFonts w:ascii="Calibri" w:hAnsi="Calibri" w:cs="Calibri"/>
          <w:bCs/>
          <w:sz w:val="22"/>
          <w:szCs w:val="22"/>
        </w:rPr>
      </w:pPr>
    </w:p>
    <w:p w14:paraId="3BB4A0F5" w14:textId="77777777" w:rsidR="00C4118B" w:rsidRDefault="00C4118B" w:rsidP="00C4118B">
      <w:pPr>
        <w:rPr>
          <w:rFonts w:ascii="Calibri" w:hAnsi="Calibri" w:cs="Calibri"/>
          <w:bCs/>
          <w:sz w:val="22"/>
          <w:szCs w:val="22"/>
        </w:rPr>
      </w:pPr>
      <w:r>
        <w:rPr>
          <w:rFonts w:ascii="Calibri" w:hAnsi="Calibri" w:cs="Calibri"/>
          <w:bCs/>
          <w:sz w:val="22"/>
          <w:szCs w:val="22"/>
        </w:rPr>
        <w:t>Previous ESs also removed during Rollback can then be reinstalled to upgrade the system to the target version.</w:t>
      </w:r>
    </w:p>
    <w:p w14:paraId="0B0189F0" w14:textId="77777777" w:rsidR="009A5A14" w:rsidRDefault="009A5A14">
      <w:pPr>
        <w:spacing w:after="200" w:line="276" w:lineRule="auto"/>
        <w:rPr>
          <w:rFonts w:asciiTheme="majorHAnsi" w:eastAsiaTheme="majorEastAsia" w:hAnsiTheme="majorHAnsi" w:cstheme="majorBidi"/>
          <w:b/>
          <w:bCs/>
          <w:color w:val="365F91" w:themeColor="accent1" w:themeShade="BF"/>
          <w:sz w:val="28"/>
          <w:szCs w:val="28"/>
          <w:lang w:val="en-US" w:eastAsia="en-US"/>
        </w:rPr>
      </w:pPr>
      <w:r>
        <w:br w:type="page"/>
      </w:r>
    </w:p>
    <w:p w14:paraId="5784EAD4" w14:textId="1A789F90" w:rsidR="00BB00CB" w:rsidRDefault="00BC5A36" w:rsidP="003B2FEE">
      <w:pPr>
        <w:pStyle w:val="Heading1"/>
        <w:rPr>
          <w:lang w:val="en-IN"/>
        </w:rPr>
      </w:pPr>
      <w:bookmarkStart w:id="8" w:name="_Toc114846616"/>
      <w:r w:rsidRPr="003B2FEE">
        <w:lastRenderedPageBreak/>
        <w:t>R</w:t>
      </w:r>
      <w:r w:rsidR="00CF7D20">
        <w:t xml:space="preserve">esolved </w:t>
      </w:r>
      <w:r w:rsidR="008F63C1">
        <w:t>C</w:t>
      </w:r>
      <w:r w:rsidR="00CF7D20">
        <w:t>aveats</w:t>
      </w:r>
      <w:r w:rsidR="0089492B">
        <w:t xml:space="preserve"> </w:t>
      </w:r>
      <w:r w:rsidR="0089492B" w:rsidRPr="0089492B">
        <w:rPr>
          <w:lang w:val="en-IN"/>
        </w:rPr>
        <w:t>and Updates in Release 12.5(1) SU2 ES03</w:t>
      </w:r>
      <w:bookmarkEnd w:id="8"/>
    </w:p>
    <w:p w14:paraId="208E120F" w14:textId="05578C84" w:rsidR="0089492B" w:rsidRDefault="0089492B" w:rsidP="0089492B">
      <w:pPr>
        <w:rPr>
          <w:lang w:eastAsia="en-US"/>
        </w:rPr>
      </w:pPr>
    </w:p>
    <w:p w14:paraId="5ED3A3F0" w14:textId="504A5F90" w:rsidR="0089492B" w:rsidRDefault="0089492B" w:rsidP="0089492B">
      <w:pPr>
        <w:pStyle w:val="Heading2"/>
        <w:rPr>
          <w:rFonts w:asciiTheme="minorHAnsi" w:hAnsiTheme="minorHAnsi" w:cstheme="minorHAnsi"/>
          <w:color w:val="auto"/>
          <w:sz w:val="24"/>
          <w:szCs w:val="24"/>
        </w:rPr>
      </w:pPr>
      <w:bookmarkStart w:id="9" w:name="_Toc114846332"/>
      <w:bookmarkStart w:id="10" w:name="_Toc114846617"/>
      <w:r w:rsidRPr="0089492B">
        <w:rPr>
          <w:rFonts w:asciiTheme="minorHAnsi" w:hAnsiTheme="minorHAnsi" w:cstheme="minorHAnsi"/>
          <w:color w:val="auto"/>
          <w:sz w:val="24"/>
          <w:szCs w:val="24"/>
        </w:rPr>
        <w:t>New Features in 12.5(1) SU2 ES03</w:t>
      </w:r>
      <w:bookmarkEnd w:id="9"/>
      <w:bookmarkEnd w:id="10"/>
      <w:r w:rsidRPr="0089492B">
        <w:rPr>
          <w:rFonts w:asciiTheme="minorHAnsi" w:hAnsiTheme="minorHAnsi" w:cstheme="minorHAnsi"/>
          <w:color w:val="auto"/>
          <w:sz w:val="24"/>
          <w:szCs w:val="24"/>
        </w:rPr>
        <w:t xml:space="preserve"> </w:t>
      </w:r>
    </w:p>
    <w:p w14:paraId="50410156" w14:textId="68AB0B19" w:rsidR="0089492B" w:rsidRDefault="0089492B" w:rsidP="0089492B">
      <w:pPr>
        <w:rPr>
          <w:lang w:val="en-US" w:eastAsia="en-US"/>
        </w:rPr>
      </w:pPr>
    </w:p>
    <w:p w14:paraId="04D5ABA2" w14:textId="5EA7C557" w:rsidR="0089492B" w:rsidRPr="0089492B" w:rsidRDefault="0089492B" w:rsidP="0089492B">
      <w:pPr>
        <w:pStyle w:val="ListParagraph"/>
        <w:numPr>
          <w:ilvl w:val="0"/>
          <w:numId w:val="18"/>
        </w:numPr>
      </w:pPr>
      <w:r w:rsidRPr="0089492B">
        <w:rPr>
          <w:b/>
          <w:bCs/>
          <w:lang w:val="en-IN"/>
        </w:rPr>
        <w:t>OAuth 2.0</w:t>
      </w:r>
      <w:r w:rsidRPr="0089492B">
        <w:rPr>
          <w:lang w:val="en-IN"/>
        </w:rPr>
        <w:br/>
        <w:t>According to Microsoft, effective October 1</w:t>
      </w:r>
      <w:r w:rsidRPr="0089492B">
        <w:rPr>
          <w:vertAlign w:val="superscript"/>
          <w:lang w:val="en-IN"/>
        </w:rPr>
        <w:t>st</w:t>
      </w:r>
      <w:r w:rsidRPr="0089492B">
        <w:rPr>
          <w:lang w:val="en-IN"/>
        </w:rPr>
        <w:t xml:space="preserve"> 2022 it will permanently disable basic authentication with the exception of SMTP authentication. Hence , UCCX will support OAuth 2.0 for IMAP protocol (receiving the email). For more information, see </w:t>
      </w:r>
      <w:hyperlink r:id="rId8" w:history="1">
        <w:r w:rsidRPr="0089492B">
          <w:rPr>
            <w:rStyle w:val="Hyperlink"/>
            <w:lang w:val="en-IN"/>
          </w:rPr>
          <w:t>https://techcommunity.microsoft.com/t5/exchange-team-blog/basic-authentication-and-exchange-online-september-2021-update/ba-p/2772210</w:t>
        </w:r>
      </w:hyperlink>
      <w:r w:rsidRPr="0089492B">
        <w:rPr>
          <w:lang w:val="en-IN"/>
        </w:rPr>
        <w:br/>
      </w:r>
      <w:r w:rsidRPr="0089492B">
        <w:rPr>
          <w:lang w:val="en-IN"/>
        </w:rPr>
        <w:br/>
        <w:t xml:space="preserve">SMTP (sending emails) can continue using basic authentication until Microsoft supports basic authentication with SMTP. </w:t>
      </w:r>
      <w:r w:rsidRPr="0089492B">
        <w:rPr>
          <w:lang w:val="en-IN"/>
        </w:rPr>
        <w:br/>
        <w:t>Whereas Gmail will not be impacted as it supports OAuth 2.0 to meet security requirements. This feature is available from 12.5(1) SU2 ES03 onwards.</w:t>
      </w:r>
    </w:p>
    <w:p w14:paraId="0AB646E0" w14:textId="77777777" w:rsidR="0089492B" w:rsidRPr="0089492B" w:rsidRDefault="0089492B" w:rsidP="0089492B">
      <w:pPr>
        <w:rPr>
          <w:lang w:eastAsia="en-US"/>
        </w:rPr>
      </w:pPr>
    </w:p>
    <w:p w14:paraId="7CCB407E" w14:textId="7372612F" w:rsidR="00463C08" w:rsidRDefault="00463C08" w:rsidP="00463C08">
      <w:pPr>
        <w:rPr>
          <w:lang w:val="en-US" w:eastAsia="en-US"/>
        </w:rPr>
      </w:pPr>
    </w:p>
    <w:p w14:paraId="5FD44478" w14:textId="53F905AA" w:rsidR="00796908" w:rsidRPr="00E30043" w:rsidRDefault="00796908" w:rsidP="00796908">
      <w:pPr>
        <w:spacing w:before="43" w:line="240" w:lineRule="exact"/>
        <w:rPr>
          <w:rFonts w:ascii="Cambria" w:eastAsia="Arial" w:hAnsi="Cambria" w:cs="Arial"/>
          <w:b/>
          <w:spacing w:val="2"/>
          <w:position w:val="-1"/>
        </w:rPr>
      </w:pPr>
      <w:r w:rsidRPr="00805C25">
        <w:rPr>
          <w:rFonts w:ascii="Cambria" w:eastAsia="Arial" w:hAnsi="Cambria" w:cs="Arial"/>
          <w:b/>
          <w:spacing w:val="2"/>
          <w:position w:val="-1"/>
        </w:rPr>
        <w:t>The list of defects which were fixed in 12.5(1) SU</w:t>
      </w:r>
      <w:r>
        <w:rPr>
          <w:rFonts w:ascii="Cambria" w:eastAsia="Arial" w:hAnsi="Cambria" w:cs="Arial"/>
          <w:b/>
          <w:spacing w:val="2"/>
          <w:position w:val="-1"/>
        </w:rPr>
        <w:t>2</w:t>
      </w:r>
      <w:r w:rsidRPr="00805C25">
        <w:rPr>
          <w:rFonts w:ascii="Cambria" w:eastAsia="Arial" w:hAnsi="Cambria" w:cs="Arial"/>
          <w:b/>
          <w:spacing w:val="2"/>
          <w:position w:val="-1"/>
        </w:rPr>
        <w:t xml:space="preserve"> ES0</w:t>
      </w:r>
      <w:r>
        <w:rPr>
          <w:rFonts w:ascii="Cambria" w:eastAsia="Arial" w:hAnsi="Cambria" w:cs="Arial"/>
          <w:b/>
          <w:spacing w:val="2"/>
          <w:position w:val="-1"/>
        </w:rPr>
        <w:t>3</w:t>
      </w:r>
    </w:p>
    <w:p w14:paraId="6D538B27" w14:textId="77777777" w:rsidR="00796908" w:rsidRDefault="00796908" w:rsidP="00796908">
      <w:pPr>
        <w:spacing w:before="43" w:line="240" w:lineRule="exact"/>
        <w:rPr>
          <w:rFonts w:ascii="Arial" w:eastAsia="Arial" w:hAnsi="Arial" w:cs="Arial"/>
          <w:spacing w:val="2"/>
          <w:position w:val="-1"/>
        </w:rPr>
      </w:pPr>
    </w:p>
    <w:tbl>
      <w:tblPr>
        <w:tblStyle w:val="TableGrid"/>
        <w:tblW w:w="0" w:type="auto"/>
        <w:tblLook w:val="04A0" w:firstRow="1" w:lastRow="0" w:firstColumn="1" w:lastColumn="0" w:noHBand="0" w:noVBand="1"/>
      </w:tblPr>
      <w:tblGrid>
        <w:gridCol w:w="2477"/>
        <w:gridCol w:w="5723"/>
        <w:gridCol w:w="1150"/>
      </w:tblGrid>
      <w:tr w:rsidR="00796908" w:rsidRPr="00483108" w14:paraId="51ECEEB2" w14:textId="77777777" w:rsidTr="00ED06F7">
        <w:trPr>
          <w:tblHeader/>
        </w:trPr>
        <w:tc>
          <w:tcPr>
            <w:tcW w:w="2477" w:type="dxa"/>
            <w:tcBorders>
              <w:bottom w:val="single" w:sz="4" w:space="0" w:color="auto"/>
            </w:tcBorders>
            <w:shd w:val="clear" w:color="auto" w:fill="95B3D7" w:themeFill="accent1" w:themeFillTint="99"/>
          </w:tcPr>
          <w:p w14:paraId="390E5606" w14:textId="77777777" w:rsidR="00796908" w:rsidRPr="00E30043" w:rsidRDefault="00796908" w:rsidP="00ED06F7">
            <w:pPr>
              <w:jc w:val="center"/>
              <w:rPr>
                <w:rFonts w:ascii="Calibri" w:hAnsi="Calibri" w:cs="Calibri"/>
                <w:b/>
                <w:bCs/>
                <w:sz w:val="22"/>
                <w:szCs w:val="22"/>
              </w:rPr>
            </w:pPr>
            <w:r w:rsidRPr="00E30043">
              <w:rPr>
                <w:rFonts w:ascii="Calibri" w:hAnsi="Calibri" w:cs="Calibri"/>
                <w:b/>
                <w:bCs/>
                <w:sz w:val="22"/>
                <w:szCs w:val="22"/>
              </w:rPr>
              <w:t>Defect ID</w:t>
            </w:r>
          </w:p>
        </w:tc>
        <w:tc>
          <w:tcPr>
            <w:tcW w:w="5723" w:type="dxa"/>
            <w:tcBorders>
              <w:bottom w:val="single" w:sz="4" w:space="0" w:color="auto"/>
            </w:tcBorders>
            <w:shd w:val="clear" w:color="auto" w:fill="95B3D7" w:themeFill="accent1" w:themeFillTint="99"/>
          </w:tcPr>
          <w:p w14:paraId="7606EB95" w14:textId="77777777" w:rsidR="00796908" w:rsidRPr="00E30043" w:rsidRDefault="00796908" w:rsidP="00ED06F7">
            <w:pPr>
              <w:jc w:val="center"/>
              <w:rPr>
                <w:rFonts w:ascii="Calibri" w:hAnsi="Calibri" w:cs="Calibri"/>
                <w:b/>
                <w:bCs/>
                <w:sz w:val="22"/>
                <w:szCs w:val="22"/>
              </w:rPr>
            </w:pPr>
            <w:r w:rsidRPr="00E30043">
              <w:rPr>
                <w:rFonts w:ascii="Calibri" w:hAnsi="Calibri" w:cs="Calibri"/>
                <w:b/>
                <w:bCs/>
                <w:sz w:val="22"/>
                <w:szCs w:val="22"/>
              </w:rPr>
              <w:t>Description</w:t>
            </w:r>
          </w:p>
        </w:tc>
        <w:tc>
          <w:tcPr>
            <w:tcW w:w="1150" w:type="dxa"/>
            <w:tcBorders>
              <w:bottom w:val="single" w:sz="4" w:space="0" w:color="auto"/>
            </w:tcBorders>
            <w:shd w:val="clear" w:color="auto" w:fill="95B3D7" w:themeFill="accent1" w:themeFillTint="99"/>
          </w:tcPr>
          <w:p w14:paraId="0288B74E" w14:textId="77777777" w:rsidR="00796908" w:rsidRPr="00E30043" w:rsidRDefault="00796908" w:rsidP="00ED06F7">
            <w:pPr>
              <w:jc w:val="center"/>
              <w:rPr>
                <w:rFonts w:ascii="Calibri" w:hAnsi="Calibri" w:cs="Calibri"/>
                <w:b/>
                <w:bCs/>
                <w:sz w:val="22"/>
                <w:szCs w:val="22"/>
              </w:rPr>
            </w:pPr>
            <w:r w:rsidRPr="00E30043">
              <w:rPr>
                <w:rFonts w:ascii="Calibri" w:hAnsi="Calibri" w:cs="Calibri"/>
                <w:b/>
                <w:bCs/>
                <w:sz w:val="22"/>
                <w:szCs w:val="22"/>
              </w:rPr>
              <w:t>Severity</w:t>
            </w:r>
          </w:p>
        </w:tc>
      </w:tr>
      <w:tr w:rsidR="00796908" w:rsidRPr="002D7F3C" w14:paraId="4DFF3D2C" w14:textId="77777777" w:rsidTr="00ED06F7">
        <w:trPr>
          <w:trHeight w:val="593"/>
        </w:trPr>
        <w:tc>
          <w:tcPr>
            <w:tcW w:w="2477" w:type="dxa"/>
            <w:shd w:val="clear" w:color="auto" w:fill="auto"/>
          </w:tcPr>
          <w:p w14:paraId="098E07D3" w14:textId="5E8C8101" w:rsidR="00796908" w:rsidRPr="008E13CA" w:rsidRDefault="00796908" w:rsidP="00ED06F7">
            <w:pPr>
              <w:jc w:val="center"/>
              <w:rPr>
                <w:rFonts w:ascii="Calibri" w:hAnsi="Calibri" w:cs="Calibri"/>
                <w:color w:val="000000" w:themeColor="text1"/>
                <w:sz w:val="22"/>
                <w:szCs w:val="22"/>
              </w:rPr>
            </w:pPr>
            <w:r w:rsidRPr="00796908">
              <w:rPr>
                <w:rFonts w:ascii="Calibri" w:hAnsi="Calibri" w:cs="Calibri"/>
                <w:color w:val="000000" w:themeColor="text1"/>
                <w:sz w:val="22"/>
                <w:szCs w:val="22"/>
              </w:rPr>
              <w:t>CSCwb72837</w:t>
            </w:r>
          </w:p>
        </w:tc>
        <w:tc>
          <w:tcPr>
            <w:tcW w:w="5723" w:type="dxa"/>
            <w:shd w:val="clear" w:color="auto" w:fill="auto"/>
          </w:tcPr>
          <w:p w14:paraId="28CED603" w14:textId="7214E6BF" w:rsidR="00796908" w:rsidRPr="008E13CA" w:rsidRDefault="00796908" w:rsidP="00ED06F7">
            <w:pPr>
              <w:rPr>
                <w:rFonts w:ascii="Calibri" w:hAnsi="Calibri" w:cs="Calibri"/>
                <w:color w:val="000000" w:themeColor="text1"/>
                <w:sz w:val="22"/>
                <w:szCs w:val="22"/>
              </w:rPr>
            </w:pPr>
            <w:r w:rsidRPr="00796908">
              <w:rPr>
                <w:rFonts w:ascii="Calibri" w:hAnsi="Calibri" w:cs="Calibri"/>
                <w:color w:val="000000" w:themeColor="text1"/>
                <w:sz w:val="22"/>
                <w:szCs w:val="22"/>
              </w:rPr>
              <w:t>CCX 12.5 Email windows sometimes does not show the body</w:t>
            </w:r>
          </w:p>
        </w:tc>
        <w:tc>
          <w:tcPr>
            <w:tcW w:w="1150" w:type="dxa"/>
            <w:shd w:val="clear" w:color="auto" w:fill="auto"/>
          </w:tcPr>
          <w:p w14:paraId="21F4F8F3" w14:textId="6606BE46" w:rsidR="00796908" w:rsidRPr="00E30043" w:rsidRDefault="00796908" w:rsidP="00ED06F7">
            <w:pPr>
              <w:jc w:val="center"/>
              <w:rPr>
                <w:rFonts w:ascii="Calibri" w:hAnsi="Calibri" w:cs="Calibri"/>
                <w:bCs/>
                <w:sz w:val="22"/>
                <w:szCs w:val="22"/>
              </w:rPr>
            </w:pPr>
            <w:r w:rsidRPr="00796908">
              <w:rPr>
                <w:rFonts w:ascii="Calibri" w:hAnsi="Calibri" w:cs="Calibri"/>
                <w:bCs/>
                <w:sz w:val="22"/>
                <w:szCs w:val="22"/>
              </w:rPr>
              <w:t>Sev 3</w:t>
            </w:r>
          </w:p>
        </w:tc>
      </w:tr>
      <w:tr w:rsidR="00796908" w:rsidRPr="00E30043" w14:paraId="3D2321CC" w14:textId="77777777" w:rsidTr="00ED06F7">
        <w:trPr>
          <w:trHeight w:val="593"/>
        </w:trPr>
        <w:tc>
          <w:tcPr>
            <w:tcW w:w="2477" w:type="dxa"/>
          </w:tcPr>
          <w:p w14:paraId="53DA91FB" w14:textId="78CD4B97" w:rsidR="00796908" w:rsidRPr="00E30043" w:rsidRDefault="00796908" w:rsidP="00ED06F7">
            <w:pPr>
              <w:jc w:val="center"/>
              <w:rPr>
                <w:rFonts w:ascii="Calibri" w:hAnsi="Calibri" w:cs="Calibri"/>
                <w:sz w:val="22"/>
                <w:szCs w:val="22"/>
              </w:rPr>
            </w:pPr>
            <w:r w:rsidRPr="00796908">
              <w:rPr>
                <w:rFonts w:ascii="Calibri" w:hAnsi="Calibri" w:cs="Calibri"/>
                <w:sz w:val="22"/>
                <w:szCs w:val="22"/>
              </w:rPr>
              <w:t>CSCwb35767</w:t>
            </w:r>
          </w:p>
        </w:tc>
        <w:tc>
          <w:tcPr>
            <w:tcW w:w="5723" w:type="dxa"/>
          </w:tcPr>
          <w:p w14:paraId="031F3197" w14:textId="1D3EB313" w:rsidR="00796908" w:rsidRPr="00E30043" w:rsidRDefault="00796908" w:rsidP="00ED06F7">
            <w:pPr>
              <w:rPr>
                <w:rFonts w:ascii="Calibri" w:hAnsi="Calibri" w:cs="Calibri"/>
                <w:color w:val="000000" w:themeColor="text1"/>
                <w:sz w:val="22"/>
                <w:szCs w:val="22"/>
              </w:rPr>
            </w:pPr>
            <w:r w:rsidRPr="00796908">
              <w:rPr>
                <w:rFonts w:ascii="Calibri" w:hAnsi="Calibri" w:cs="Calibri"/>
                <w:color w:val="000000" w:themeColor="text1"/>
                <w:sz w:val="22"/>
                <w:szCs w:val="22"/>
              </w:rPr>
              <w:t>SocialMiner 2nd attachment on Email CSQ is not able to download it due "SameSite" cookie attribute</w:t>
            </w:r>
          </w:p>
        </w:tc>
        <w:tc>
          <w:tcPr>
            <w:tcW w:w="1150" w:type="dxa"/>
          </w:tcPr>
          <w:p w14:paraId="5EBE1471" w14:textId="070B51E6" w:rsidR="00796908" w:rsidRPr="00E30043" w:rsidRDefault="00796908" w:rsidP="00ED06F7">
            <w:pPr>
              <w:jc w:val="center"/>
              <w:rPr>
                <w:rFonts w:ascii="Calibri" w:hAnsi="Calibri" w:cs="Calibri"/>
                <w:bCs/>
                <w:color w:val="000000" w:themeColor="text1"/>
                <w:sz w:val="22"/>
                <w:szCs w:val="22"/>
              </w:rPr>
            </w:pPr>
            <w:r w:rsidRPr="00796908">
              <w:rPr>
                <w:rFonts w:ascii="Calibri" w:hAnsi="Calibri" w:cs="Calibri"/>
                <w:bCs/>
                <w:color w:val="000000" w:themeColor="text1"/>
                <w:sz w:val="22"/>
                <w:szCs w:val="22"/>
              </w:rPr>
              <w:t>Sev 3</w:t>
            </w:r>
          </w:p>
        </w:tc>
      </w:tr>
      <w:tr w:rsidR="00796908" w:rsidRPr="00E30043" w14:paraId="04A84CBC" w14:textId="77777777" w:rsidTr="00ED06F7">
        <w:trPr>
          <w:trHeight w:val="593"/>
        </w:trPr>
        <w:tc>
          <w:tcPr>
            <w:tcW w:w="2477" w:type="dxa"/>
          </w:tcPr>
          <w:p w14:paraId="5247E7CA" w14:textId="5D2190D8" w:rsidR="00796908" w:rsidRPr="00796908" w:rsidRDefault="00796908" w:rsidP="00ED06F7">
            <w:pPr>
              <w:jc w:val="center"/>
              <w:rPr>
                <w:rFonts w:ascii="-apple-system" w:hAnsi="-apple-system"/>
                <w:color w:val="000000"/>
                <w:sz w:val="21"/>
                <w:szCs w:val="21"/>
                <w:shd w:val="clear" w:color="auto" w:fill="FFFFFF"/>
              </w:rPr>
            </w:pPr>
            <w:r w:rsidRPr="00796908">
              <w:rPr>
                <w:rFonts w:ascii="-apple-system" w:hAnsi="-apple-system"/>
                <w:color w:val="000000"/>
                <w:sz w:val="21"/>
                <w:szCs w:val="21"/>
                <w:shd w:val="clear" w:color="auto" w:fill="FFFFFF"/>
              </w:rPr>
              <w:t>CSCwc95223</w:t>
            </w:r>
          </w:p>
        </w:tc>
        <w:tc>
          <w:tcPr>
            <w:tcW w:w="5723" w:type="dxa"/>
          </w:tcPr>
          <w:p w14:paraId="2B94008F" w14:textId="6CC67E6D" w:rsidR="00796908" w:rsidRPr="00796908" w:rsidRDefault="00796908" w:rsidP="00ED06F7">
            <w:pPr>
              <w:rPr>
                <w:rFonts w:ascii="Calibri" w:hAnsi="Calibri" w:cs="Calibri"/>
                <w:color w:val="000000" w:themeColor="text1"/>
                <w:sz w:val="22"/>
                <w:szCs w:val="22"/>
              </w:rPr>
            </w:pPr>
            <w:r w:rsidRPr="00796908">
              <w:rPr>
                <w:rFonts w:ascii="Calibri" w:hAnsi="Calibri" w:cs="Calibri"/>
                <w:color w:val="000000" w:themeColor="text1"/>
                <w:sz w:val="22"/>
                <w:szCs w:val="22"/>
              </w:rPr>
              <w:t>12.5 SU02 CCP is using Log4j 1.2.12</w:t>
            </w:r>
          </w:p>
        </w:tc>
        <w:tc>
          <w:tcPr>
            <w:tcW w:w="1150" w:type="dxa"/>
          </w:tcPr>
          <w:p w14:paraId="67E62F0F" w14:textId="114CCE9C" w:rsidR="00796908" w:rsidRPr="00796908" w:rsidRDefault="00796908" w:rsidP="00ED06F7">
            <w:pPr>
              <w:jc w:val="center"/>
              <w:rPr>
                <w:rFonts w:ascii="Calibri" w:hAnsi="Calibri" w:cs="Calibri"/>
                <w:bCs/>
                <w:sz w:val="22"/>
                <w:szCs w:val="22"/>
              </w:rPr>
            </w:pPr>
            <w:r w:rsidRPr="00796908">
              <w:rPr>
                <w:rFonts w:ascii="Calibri" w:hAnsi="Calibri" w:cs="Calibri"/>
                <w:bCs/>
                <w:sz w:val="22"/>
                <w:szCs w:val="22"/>
              </w:rPr>
              <w:t>Sev 6</w:t>
            </w:r>
          </w:p>
        </w:tc>
      </w:tr>
      <w:tr w:rsidR="000131E6" w:rsidRPr="00E30043" w14:paraId="5D003DA4" w14:textId="77777777" w:rsidTr="00ED06F7">
        <w:trPr>
          <w:trHeight w:val="593"/>
        </w:trPr>
        <w:tc>
          <w:tcPr>
            <w:tcW w:w="2477" w:type="dxa"/>
          </w:tcPr>
          <w:p w14:paraId="4B8D7BEE" w14:textId="7A344885" w:rsidR="000131E6" w:rsidRPr="000131E6" w:rsidRDefault="000131E6" w:rsidP="00ED06F7">
            <w:pPr>
              <w:jc w:val="center"/>
              <w:rPr>
                <w:rFonts w:ascii="-apple-system" w:hAnsi="-apple-system"/>
                <w:color w:val="000000"/>
                <w:sz w:val="21"/>
                <w:szCs w:val="21"/>
                <w:shd w:val="clear" w:color="auto" w:fill="FFFFFF"/>
              </w:rPr>
            </w:pPr>
            <w:r w:rsidRPr="000131E6">
              <w:rPr>
                <w:rFonts w:ascii="-apple-system" w:hAnsi="-apple-system"/>
                <w:color w:val="000000"/>
                <w:sz w:val="21"/>
                <w:szCs w:val="21"/>
                <w:shd w:val="clear" w:color="auto" w:fill="FFFFFF"/>
              </w:rPr>
              <w:t>CSCvr90849</w:t>
            </w:r>
          </w:p>
        </w:tc>
        <w:tc>
          <w:tcPr>
            <w:tcW w:w="5723" w:type="dxa"/>
          </w:tcPr>
          <w:p w14:paraId="0DD82D9C" w14:textId="288E43E3" w:rsidR="000131E6" w:rsidRPr="00796908" w:rsidRDefault="000131E6" w:rsidP="00ED06F7">
            <w:pPr>
              <w:rPr>
                <w:rFonts w:ascii="Calibri" w:hAnsi="Calibri" w:cs="Calibri"/>
                <w:color w:val="000000" w:themeColor="text1"/>
                <w:sz w:val="22"/>
                <w:szCs w:val="22"/>
              </w:rPr>
            </w:pPr>
            <w:r w:rsidRPr="000131E6">
              <w:rPr>
                <w:rFonts w:ascii="Calibri" w:hAnsi="Calibri" w:cs="Calibri"/>
                <w:color w:val="000000" w:themeColor="text1"/>
                <w:sz w:val="22"/>
                <w:szCs w:val="22"/>
              </w:rPr>
              <w:t>SocialMiner/CCP - Support for OAuth2.0</w:t>
            </w:r>
          </w:p>
        </w:tc>
        <w:tc>
          <w:tcPr>
            <w:tcW w:w="1150" w:type="dxa"/>
          </w:tcPr>
          <w:p w14:paraId="395A6C79" w14:textId="615A10AC" w:rsidR="000131E6" w:rsidRPr="00796908" w:rsidRDefault="000131E6" w:rsidP="00ED06F7">
            <w:pPr>
              <w:jc w:val="center"/>
              <w:rPr>
                <w:rFonts w:ascii="Calibri" w:hAnsi="Calibri" w:cs="Calibri"/>
                <w:bCs/>
                <w:sz w:val="22"/>
                <w:szCs w:val="22"/>
              </w:rPr>
            </w:pPr>
            <w:r>
              <w:rPr>
                <w:rFonts w:ascii="Calibri" w:hAnsi="Calibri" w:cs="Calibri"/>
                <w:bCs/>
                <w:sz w:val="22"/>
                <w:szCs w:val="22"/>
              </w:rPr>
              <w:t>Sev 6</w:t>
            </w:r>
          </w:p>
        </w:tc>
      </w:tr>
    </w:tbl>
    <w:p w14:paraId="0607444F" w14:textId="77777777" w:rsidR="00796908" w:rsidRDefault="00796908" w:rsidP="00463C08">
      <w:pPr>
        <w:rPr>
          <w:lang w:val="en-US" w:eastAsia="en-US"/>
        </w:rPr>
      </w:pPr>
    </w:p>
    <w:p w14:paraId="0040158C" w14:textId="6B8193A1" w:rsidR="00463C08" w:rsidRPr="00E30043" w:rsidRDefault="00463C08" w:rsidP="00463C08">
      <w:pPr>
        <w:spacing w:before="43" w:line="240" w:lineRule="exact"/>
        <w:rPr>
          <w:rFonts w:ascii="Cambria" w:eastAsia="Arial" w:hAnsi="Cambria" w:cs="Arial"/>
          <w:b/>
          <w:spacing w:val="2"/>
          <w:position w:val="-1"/>
        </w:rPr>
      </w:pPr>
      <w:r w:rsidRPr="00805C25">
        <w:rPr>
          <w:rFonts w:ascii="Cambria" w:eastAsia="Arial" w:hAnsi="Cambria" w:cs="Arial"/>
          <w:b/>
          <w:spacing w:val="2"/>
          <w:position w:val="-1"/>
        </w:rPr>
        <w:t>The list of defects which were fixed in 12.5(1) SU</w:t>
      </w:r>
      <w:r w:rsidR="00754FCD">
        <w:rPr>
          <w:rFonts w:ascii="Cambria" w:eastAsia="Arial" w:hAnsi="Cambria" w:cs="Arial"/>
          <w:b/>
          <w:spacing w:val="2"/>
          <w:position w:val="-1"/>
        </w:rPr>
        <w:t>2</w:t>
      </w:r>
      <w:r w:rsidRPr="00805C25">
        <w:rPr>
          <w:rFonts w:ascii="Cambria" w:eastAsia="Arial" w:hAnsi="Cambria" w:cs="Arial"/>
          <w:b/>
          <w:spacing w:val="2"/>
          <w:position w:val="-1"/>
        </w:rPr>
        <w:t xml:space="preserve"> ES0</w:t>
      </w:r>
      <w:r w:rsidR="00754FCD">
        <w:rPr>
          <w:rFonts w:ascii="Cambria" w:eastAsia="Arial" w:hAnsi="Cambria" w:cs="Arial"/>
          <w:b/>
          <w:spacing w:val="2"/>
          <w:position w:val="-1"/>
        </w:rPr>
        <w:t>2</w:t>
      </w:r>
    </w:p>
    <w:p w14:paraId="35874B71" w14:textId="77777777" w:rsidR="00463C08" w:rsidRDefault="00463C08" w:rsidP="00463C08">
      <w:pPr>
        <w:spacing w:before="43" w:line="240" w:lineRule="exact"/>
        <w:rPr>
          <w:rFonts w:ascii="Arial" w:eastAsia="Arial" w:hAnsi="Arial" w:cs="Arial"/>
          <w:spacing w:val="2"/>
          <w:position w:val="-1"/>
        </w:rPr>
      </w:pPr>
    </w:p>
    <w:tbl>
      <w:tblPr>
        <w:tblStyle w:val="TableGrid"/>
        <w:tblW w:w="0" w:type="auto"/>
        <w:tblLook w:val="04A0" w:firstRow="1" w:lastRow="0" w:firstColumn="1" w:lastColumn="0" w:noHBand="0" w:noVBand="1"/>
      </w:tblPr>
      <w:tblGrid>
        <w:gridCol w:w="2477"/>
        <w:gridCol w:w="5723"/>
        <w:gridCol w:w="1150"/>
      </w:tblGrid>
      <w:tr w:rsidR="00463C08" w:rsidRPr="00483108" w14:paraId="469B59BA" w14:textId="77777777" w:rsidTr="003344BB">
        <w:trPr>
          <w:tblHeader/>
        </w:trPr>
        <w:tc>
          <w:tcPr>
            <w:tcW w:w="2477" w:type="dxa"/>
            <w:tcBorders>
              <w:bottom w:val="single" w:sz="4" w:space="0" w:color="auto"/>
            </w:tcBorders>
            <w:shd w:val="clear" w:color="auto" w:fill="95B3D7" w:themeFill="accent1" w:themeFillTint="99"/>
          </w:tcPr>
          <w:p w14:paraId="2265EEA4" w14:textId="77777777" w:rsidR="00463C08" w:rsidRPr="00E30043" w:rsidRDefault="00463C08" w:rsidP="003344BB">
            <w:pPr>
              <w:jc w:val="center"/>
              <w:rPr>
                <w:rFonts w:ascii="Calibri" w:hAnsi="Calibri" w:cs="Calibri"/>
                <w:b/>
                <w:bCs/>
                <w:sz w:val="22"/>
                <w:szCs w:val="22"/>
              </w:rPr>
            </w:pPr>
            <w:r w:rsidRPr="00E30043">
              <w:rPr>
                <w:rFonts w:ascii="Calibri" w:hAnsi="Calibri" w:cs="Calibri"/>
                <w:b/>
                <w:bCs/>
                <w:sz w:val="22"/>
                <w:szCs w:val="22"/>
              </w:rPr>
              <w:t>Defect ID</w:t>
            </w:r>
          </w:p>
        </w:tc>
        <w:tc>
          <w:tcPr>
            <w:tcW w:w="5723" w:type="dxa"/>
            <w:tcBorders>
              <w:bottom w:val="single" w:sz="4" w:space="0" w:color="auto"/>
            </w:tcBorders>
            <w:shd w:val="clear" w:color="auto" w:fill="95B3D7" w:themeFill="accent1" w:themeFillTint="99"/>
          </w:tcPr>
          <w:p w14:paraId="3B80E178" w14:textId="77777777" w:rsidR="00463C08" w:rsidRPr="00E30043" w:rsidRDefault="00463C08" w:rsidP="003344BB">
            <w:pPr>
              <w:jc w:val="center"/>
              <w:rPr>
                <w:rFonts w:ascii="Calibri" w:hAnsi="Calibri" w:cs="Calibri"/>
                <w:b/>
                <w:bCs/>
                <w:sz w:val="22"/>
                <w:szCs w:val="22"/>
              </w:rPr>
            </w:pPr>
            <w:r w:rsidRPr="00E30043">
              <w:rPr>
                <w:rFonts w:ascii="Calibri" w:hAnsi="Calibri" w:cs="Calibri"/>
                <w:b/>
                <w:bCs/>
                <w:sz w:val="22"/>
                <w:szCs w:val="22"/>
              </w:rPr>
              <w:t>Description</w:t>
            </w:r>
          </w:p>
        </w:tc>
        <w:tc>
          <w:tcPr>
            <w:tcW w:w="1150" w:type="dxa"/>
            <w:tcBorders>
              <w:bottom w:val="single" w:sz="4" w:space="0" w:color="auto"/>
            </w:tcBorders>
            <w:shd w:val="clear" w:color="auto" w:fill="95B3D7" w:themeFill="accent1" w:themeFillTint="99"/>
          </w:tcPr>
          <w:p w14:paraId="5A5694E7" w14:textId="77777777" w:rsidR="00463C08" w:rsidRPr="00E30043" w:rsidRDefault="00463C08" w:rsidP="003344BB">
            <w:pPr>
              <w:jc w:val="center"/>
              <w:rPr>
                <w:rFonts w:ascii="Calibri" w:hAnsi="Calibri" w:cs="Calibri"/>
                <w:b/>
                <w:bCs/>
                <w:sz w:val="22"/>
                <w:szCs w:val="22"/>
              </w:rPr>
            </w:pPr>
            <w:r w:rsidRPr="00E30043">
              <w:rPr>
                <w:rFonts w:ascii="Calibri" w:hAnsi="Calibri" w:cs="Calibri"/>
                <w:b/>
                <w:bCs/>
                <w:sz w:val="22"/>
                <w:szCs w:val="22"/>
              </w:rPr>
              <w:t>Severity</w:t>
            </w:r>
          </w:p>
        </w:tc>
      </w:tr>
      <w:tr w:rsidR="00463C08" w:rsidRPr="002D7F3C" w14:paraId="28FC68C5" w14:textId="77777777" w:rsidTr="003344BB">
        <w:trPr>
          <w:trHeight w:val="593"/>
        </w:trPr>
        <w:tc>
          <w:tcPr>
            <w:tcW w:w="2477" w:type="dxa"/>
            <w:shd w:val="clear" w:color="auto" w:fill="auto"/>
          </w:tcPr>
          <w:p w14:paraId="3A994A42" w14:textId="38D3F497" w:rsidR="00463C08" w:rsidRPr="008E13CA" w:rsidRDefault="00B7175A" w:rsidP="003344BB">
            <w:pPr>
              <w:jc w:val="center"/>
              <w:rPr>
                <w:rFonts w:ascii="Calibri" w:hAnsi="Calibri" w:cs="Calibri"/>
                <w:color w:val="000000" w:themeColor="text1"/>
                <w:sz w:val="22"/>
                <w:szCs w:val="22"/>
              </w:rPr>
            </w:pPr>
            <w:r>
              <w:rPr>
                <w:rFonts w:ascii="-apple-system" w:hAnsi="-apple-system"/>
                <w:color w:val="172B4D"/>
                <w:sz w:val="21"/>
                <w:szCs w:val="21"/>
                <w:shd w:val="clear" w:color="auto" w:fill="FFFFFF"/>
              </w:rPr>
              <w:t>CSCwb85781</w:t>
            </w:r>
          </w:p>
        </w:tc>
        <w:tc>
          <w:tcPr>
            <w:tcW w:w="5723" w:type="dxa"/>
            <w:shd w:val="clear" w:color="auto" w:fill="auto"/>
          </w:tcPr>
          <w:p w14:paraId="25C29BD9" w14:textId="0F18ECB3" w:rsidR="00463C08" w:rsidRPr="008E13CA" w:rsidRDefault="00B7175A" w:rsidP="003344BB">
            <w:pPr>
              <w:rPr>
                <w:rFonts w:ascii="Calibri" w:hAnsi="Calibri" w:cs="Calibri"/>
                <w:color w:val="000000" w:themeColor="text1"/>
                <w:sz w:val="22"/>
                <w:szCs w:val="22"/>
              </w:rPr>
            </w:pPr>
            <w:r w:rsidRPr="00B7175A">
              <w:rPr>
                <w:rFonts w:ascii="-apple-system" w:hAnsi="-apple-system"/>
                <w:sz w:val="21"/>
                <w:szCs w:val="21"/>
                <w:shd w:val="clear" w:color="auto" w:fill="FFFFFF"/>
              </w:rPr>
              <w:t>ccp-chat-component.js is showing jquery 3.3.1 instead of 3.6.0</w:t>
            </w:r>
          </w:p>
        </w:tc>
        <w:tc>
          <w:tcPr>
            <w:tcW w:w="1150" w:type="dxa"/>
            <w:shd w:val="clear" w:color="auto" w:fill="auto"/>
          </w:tcPr>
          <w:p w14:paraId="35E18D74" w14:textId="26CFE5A5" w:rsidR="00463C08" w:rsidRPr="00E30043" w:rsidRDefault="00463C08" w:rsidP="003344BB">
            <w:pPr>
              <w:jc w:val="center"/>
              <w:rPr>
                <w:rFonts w:ascii="Calibri" w:hAnsi="Calibri" w:cs="Calibri"/>
                <w:bCs/>
                <w:sz w:val="22"/>
                <w:szCs w:val="22"/>
              </w:rPr>
            </w:pPr>
            <w:r>
              <w:rPr>
                <w:rFonts w:ascii="Calibri" w:hAnsi="Calibri" w:cs="Calibri"/>
                <w:bCs/>
                <w:sz w:val="22"/>
                <w:szCs w:val="22"/>
              </w:rPr>
              <w:t xml:space="preserve">Sev </w:t>
            </w:r>
            <w:r w:rsidR="00B7175A">
              <w:rPr>
                <w:rFonts w:ascii="Calibri" w:hAnsi="Calibri" w:cs="Calibri"/>
                <w:bCs/>
                <w:sz w:val="22"/>
                <w:szCs w:val="22"/>
              </w:rPr>
              <w:t>2</w:t>
            </w:r>
          </w:p>
        </w:tc>
      </w:tr>
      <w:tr w:rsidR="0033573F" w:rsidRPr="00E30043" w14:paraId="104AEA89" w14:textId="77777777" w:rsidTr="0033573F">
        <w:trPr>
          <w:trHeight w:val="593"/>
        </w:trPr>
        <w:tc>
          <w:tcPr>
            <w:tcW w:w="2477" w:type="dxa"/>
          </w:tcPr>
          <w:p w14:paraId="43F6540F" w14:textId="46DF5ADA" w:rsidR="0033573F" w:rsidRPr="00E30043" w:rsidRDefault="00B7175A" w:rsidP="003344BB">
            <w:pPr>
              <w:jc w:val="center"/>
              <w:rPr>
                <w:rFonts w:ascii="Calibri" w:hAnsi="Calibri" w:cs="Calibri"/>
                <w:sz w:val="22"/>
                <w:szCs w:val="22"/>
              </w:rPr>
            </w:pPr>
            <w:r>
              <w:rPr>
                <w:rFonts w:ascii="-apple-system" w:hAnsi="-apple-system"/>
                <w:color w:val="000000"/>
                <w:sz w:val="21"/>
                <w:szCs w:val="21"/>
                <w:shd w:val="clear" w:color="auto" w:fill="FFFFFF"/>
              </w:rPr>
              <w:t>CSCwa23558</w:t>
            </w:r>
          </w:p>
        </w:tc>
        <w:tc>
          <w:tcPr>
            <w:tcW w:w="5723" w:type="dxa"/>
          </w:tcPr>
          <w:p w14:paraId="5C038F33" w14:textId="345C80EE" w:rsidR="0033573F" w:rsidRPr="00E30043" w:rsidRDefault="00B7175A" w:rsidP="003344BB">
            <w:pPr>
              <w:rPr>
                <w:rFonts w:ascii="Calibri" w:hAnsi="Calibri" w:cs="Calibri"/>
                <w:color w:val="000000" w:themeColor="text1"/>
                <w:sz w:val="22"/>
                <w:szCs w:val="22"/>
              </w:rPr>
            </w:pPr>
            <w:r w:rsidRPr="00B7175A">
              <w:rPr>
                <w:rFonts w:ascii="Calibri" w:hAnsi="Calibri" w:cs="Calibri"/>
                <w:color w:val="000000" w:themeColor="text1"/>
                <w:sz w:val="22"/>
                <w:szCs w:val="22"/>
              </w:rPr>
              <w:t>Messages sent by agent with "%" in CCP FB chat gives an unknown error and disconnects on FB side</w:t>
            </w:r>
          </w:p>
        </w:tc>
        <w:tc>
          <w:tcPr>
            <w:tcW w:w="1150" w:type="dxa"/>
          </w:tcPr>
          <w:p w14:paraId="0F9989DF" w14:textId="574613FF" w:rsidR="0033573F" w:rsidRPr="00E30043" w:rsidRDefault="0033573F" w:rsidP="003344BB">
            <w:pPr>
              <w:jc w:val="center"/>
              <w:rPr>
                <w:rFonts w:ascii="Calibri" w:hAnsi="Calibri" w:cs="Calibri"/>
                <w:bCs/>
                <w:color w:val="000000" w:themeColor="text1"/>
                <w:sz w:val="22"/>
                <w:szCs w:val="22"/>
              </w:rPr>
            </w:pPr>
            <w:r>
              <w:rPr>
                <w:rFonts w:ascii="Calibri" w:hAnsi="Calibri" w:cs="Calibri"/>
                <w:bCs/>
                <w:sz w:val="22"/>
                <w:szCs w:val="22"/>
              </w:rPr>
              <w:t xml:space="preserve">Sev </w:t>
            </w:r>
            <w:r w:rsidR="00B7175A">
              <w:rPr>
                <w:rFonts w:ascii="Calibri" w:hAnsi="Calibri" w:cs="Calibri"/>
                <w:bCs/>
                <w:sz w:val="22"/>
                <w:szCs w:val="22"/>
              </w:rPr>
              <w:t>2</w:t>
            </w:r>
          </w:p>
        </w:tc>
      </w:tr>
      <w:tr w:rsidR="008E35D1" w:rsidRPr="00E30043" w14:paraId="090A0A64" w14:textId="77777777" w:rsidTr="0033573F">
        <w:trPr>
          <w:trHeight w:val="593"/>
        </w:trPr>
        <w:tc>
          <w:tcPr>
            <w:tcW w:w="2477" w:type="dxa"/>
          </w:tcPr>
          <w:p w14:paraId="71317AB1" w14:textId="61F9BA53" w:rsidR="008E35D1" w:rsidRDefault="00C852C4" w:rsidP="003344BB">
            <w:pPr>
              <w:jc w:val="center"/>
              <w:rPr>
                <w:rFonts w:ascii="-apple-system" w:hAnsi="-apple-system"/>
                <w:color w:val="000000"/>
                <w:sz w:val="21"/>
                <w:szCs w:val="21"/>
                <w:shd w:val="clear" w:color="auto" w:fill="FFFFFF"/>
              </w:rPr>
            </w:pPr>
            <w:r w:rsidRPr="00C852C4">
              <w:rPr>
                <w:rFonts w:asciiTheme="minorHAnsi" w:hAnsiTheme="minorHAnsi" w:cstheme="minorHAnsi"/>
                <w:sz w:val="22"/>
                <w:szCs w:val="22"/>
              </w:rPr>
              <w:t>CSCwc41434</w:t>
            </w:r>
          </w:p>
        </w:tc>
        <w:tc>
          <w:tcPr>
            <w:tcW w:w="5723" w:type="dxa"/>
          </w:tcPr>
          <w:p w14:paraId="123CDA3B" w14:textId="3EB88979" w:rsidR="008E35D1" w:rsidRPr="00B7175A" w:rsidRDefault="008E35D1" w:rsidP="003344BB">
            <w:pPr>
              <w:rPr>
                <w:rFonts w:ascii="Calibri" w:hAnsi="Calibri" w:cs="Calibri"/>
                <w:color w:val="000000" w:themeColor="text1"/>
                <w:sz w:val="22"/>
                <w:szCs w:val="22"/>
              </w:rPr>
            </w:pPr>
            <w:r w:rsidRPr="003F7532">
              <w:rPr>
                <w:rFonts w:asciiTheme="minorHAnsi" w:hAnsiTheme="minorHAnsi" w:cstheme="minorHAnsi"/>
                <w:sz w:val="22"/>
                <w:szCs w:val="22"/>
              </w:rPr>
              <w:t>Implement CLI to remove the Ungraceful shutdown Warning</w:t>
            </w:r>
          </w:p>
        </w:tc>
        <w:tc>
          <w:tcPr>
            <w:tcW w:w="1150" w:type="dxa"/>
          </w:tcPr>
          <w:p w14:paraId="438CBBB6" w14:textId="18D61017" w:rsidR="008E35D1" w:rsidRDefault="008E35D1" w:rsidP="003344BB">
            <w:pPr>
              <w:jc w:val="center"/>
              <w:rPr>
                <w:rFonts w:ascii="Calibri" w:hAnsi="Calibri" w:cs="Calibri"/>
                <w:bCs/>
                <w:sz w:val="22"/>
                <w:szCs w:val="22"/>
              </w:rPr>
            </w:pPr>
            <w:r>
              <w:rPr>
                <w:rFonts w:asciiTheme="minorHAnsi" w:eastAsia="Arial" w:hAnsiTheme="minorHAnsi" w:cstheme="minorHAnsi"/>
                <w:spacing w:val="2"/>
                <w:position w:val="-1"/>
                <w:sz w:val="22"/>
                <w:szCs w:val="22"/>
              </w:rPr>
              <w:t>Sev 6</w:t>
            </w:r>
          </w:p>
        </w:tc>
      </w:tr>
    </w:tbl>
    <w:p w14:paraId="77C94A9B" w14:textId="77777777" w:rsidR="00463C08" w:rsidRPr="00463C08" w:rsidRDefault="00463C08" w:rsidP="00463C08">
      <w:pPr>
        <w:rPr>
          <w:lang w:val="en-US" w:eastAsia="en-US"/>
        </w:rPr>
      </w:pPr>
    </w:p>
    <w:p w14:paraId="34B1242D" w14:textId="77777777" w:rsidR="009A5A14" w:rsidRPr="009A5A14" w:rsidRDefault="009A5A14" w:rsidP="009A5A14">
      <w:pPr>
        <w:rPr>
          <w:lang w:val="en-US" w:eastAsia="en-US"/>
        </w:rPr>
      </w:pPr>
    </w:p>
    <w:p w14:paraId="3E29095F" w14:textId="452566FB" w:rsidR="003631D1" w:rsidRDefault="00EB6174" w:rsidP="003B2FEE">
      <w:pPr>
        <w:pStyle w:val="Heading1"/>
      </w:pPr>
      <w:bookmarkStart w:id="11" w:name="_Toc114846618"/>
      <w:r w:rsidRPr="003B2FEE">
        <w:lastRenderedPageBreak/>
        <w:t>T</w:t>
      </w:r>
      <w:r w:rsidR="00AA79AA">
        <w:t>roubleshooting</w:t>
      </w:r>
      <w:bookmarkEnd w:id="11"/>
    </w:p>
    <w:p w14:paraId="0389139B" w14:textId="77777777" w:rsidR="004B368A" w:rsidRPr="004B368A" w:rsidRDefault="004B368A" w:rsidP="004B368A"/>
    <w:p w14:paraId="47595847" w14:textId="22312A4D" w:rsidR="003631D1" w:rsidRPr="007A7041" w:rsidRDefault="003631D1" w:rsidP="003631D1">
      <w:pPr>
        <w:rPr>
          <w:rFonts w:ascii="Calibri" w:hAnsi="Calibri" w:cs="Calibri"/>
          <w:sz w:val="22"/>
          <w:szCs w:val="22"/>
        </w:rPr>
      </w:pPr>
      <w:r w:rsidRPr="007A7041">
        <w:rPr>
          <w:rFonts w:ascii="Calibri" w:hAnsi="Calibri" w:cs="Calibri"/>
          <w:sz w:val="22"/>
          <w:szCs w:val="22"/>
        </w:rPr>
        <w:t xml:space="preserve">All logs related to the </w:t>
      </w:r>
      <w:r w:rsidR="002512DD" w:rsidRPr="007A7041">
        <w:rPr>
          <w:rFonts w:ascii="Calibri" w:hAnsi="Calibri" w:cs="Calibri"/>
          <w:sz w:val="22"/>
          <w:szCs w:val="22"/>
        </w:rPr>
        <w:t>ES and Rollback</w:t>
      </w:r>
      <w:r w:rsidRPr="007A7041">
        <w:rPr>
          <w:rFonts w:ascii="Calibri" w:hAnsi="Calibri" w:cs="Calibri"/>
          <w:sz w:val="22"/>
          <w:szCs w:val="22"/>
        </w:rPr>
        <w:t xml:space="preserve"> </w:t>
      </w:r>
      <w:r w:rsidR="002512DD" w:rsidRPr="007A7041">
        <w:rPr>
          <w:rFonts w:ascii="Calibri" w:hAnsi="Calibri" w:cs="Calibri"/>
          <w:sz w:val="22"/>
          <w:szCs w:val="22"/>
        </w:rPr>
        <w:t>installation</w:t>
      </w:r>
      <w:r w:rsidR="00EB6174" w:rsidRPr="007A7041">
        <w:rPr>
          <w:rFonts w:ascii="Calibri" w:hAnsi="Calibri" w:cs="Calibri"/>
          <w:sz w:val="22"/>
          <w:szCs w:val="22"/>
        </w:rPr>
        <w:t xml:space="preserve"> are available in the </w:t>
      </w:r>
      <w:r w:rsidR="00CC4AA9">
        <w:rPr>
          <w:rFonts w:ascii="Calibri" w:hAnsi="Calibri" w:cs="Calibri"/>
          <w:sz w:val="22"/>
          <w:szCs w:val="22"/>
        </w:rPr>
        <w:t>CCP</w:t>
      </w:r>
      <w:r w:rsidR="002512DD" w:rsidRPr="007A7041">
        <w:rPr>
          <w:rFonts w:ascii="Calibri" w:hAnsi="Calibri" w:cs="Calibri"/>
          <w:sz w:val="22"/>
          <w:szCs w:val="22"/>
        </w:rPr>
        <w:t xml:space="preserve"> server in the below location:</w:t>
      </w:r>
    </w:p>
    <w:p w14:paraId="680010CC" w14:textId="77777777" w:rsidR="00484E47" w:rsidRPr="007A7041" w:rsidRDefault="00484E47" w:rsidP="003631D1">
      <w:pPr>
        <w:rPr>
          <w:rFonts w:ascii="Calibri" w:hAnsi="Calibri" w:cs="Calibri"/>
          <w:sz w:val="22"/>
          <w:szCs w:val="22"/>
        </w:rPr>
      </w:pPr>
    </w:p>
    <w:p w14:paraId="499C82AB" w14:textId="168ADAFE" w:rsidR="00EB6174" w:rsidRPr="007A7041" w:rsidRDefault="00EB6174" w:rsidP="003631D1">
      <w:pPr>
        <w:rPr>
          <w:rFonts w:ascii="Calibri" w:hAnsi="Calibri" w:cs="Calibri"/>
          <w:b/>
          <w:sz w:val="22"/>
          <w:szCs w:val="22"/>
        </w:rPr>
      </w:pPr>
      <w:r w:rsidRPr="007A7041">
        <w:rPr>
          <w:rFonts w:ascii="Calibri" w:hAnsi="Calibri" w:cs="Calibri"/>
          <w:sz w:val="22"/>
          <w:szCs w:val="22"/>
        </w:rPr>
        <w:tab/>
      </w:r>
      <w:r w:rsidR="00B05A2F" w:rsidRPr="007A7041">
        <w:rPr>
          <w:rFonts w:ascii="Calibri" w:hAnsi="Calibri" w:cs="Calibri"/>
          <w:b/>
          <w:sz w:val="22"/>
          <w:szCs w:val="22"/>
        </w:rPr>
        <w:t xml:space="preserve">file get install </w:t>
      </w:r>
      <w:r w:rsidRPr="007A7041">
        <w:rPr>
          <w:rFonts w:ascii="Calibri" w:hAnsi="Calibri" w:cs="Calibri"/>
          <w:b/>
          <w:sz w:val="22"/>
          <w:szCs w:val="22"/>
        </w:rPr>
        <w:t>/&lt;CopName&gt;.log</w:t>
      </w:r>
    </w:p>
    <w:p w14:paraId="59FB3E1E" w14:textId="77777777" w:rsidR="00484E47" w:rsidRPr="007A7041" w:rsidRDefault="00484E47" w:rsidP="003631D1">
      <w:pPr>
        <w:rPr>
          <w:rFonts w:ascii="Calibri" w:hAnsi="Calibri" w:cs="Calibri"/>
          <w:sz w:val="22"/>
          <w:szCs w:val="22"/>
        </w:rPr>
      </w:pPr>
    </w:p>
    <w:p w14:paraId="144DC306" w14:textId="6E4716AA" w:rsidR="00EB6174" w:rsidRPr="007A7041" w:rsidRDefault="00EB6174" w:rsidP="003631D1">
      <w:pPr>
        <w:rPr>
          <w:rFonts w:ascii="Calibri" w:hAnsi="Calibri" w:cs="Calibri"/>
          <w:sz w:val="22"/>
          <w:szCs w:val="22"/>
        </w:rPr>
      </w:pPr>
      <w:r w:rsidRPr="007A7041">
        <w:rPr>
          <w:rFonts w:ascii="Calibri" w:hAnsi="Calibri" w:cs="Calibri"/>
          <w:sz w:val="22"/>
          <w:szCs w:val="22"/>
        </w:rPr>
        <w:t xml:space="preserve">For </w:t>
      </w:r>
      <w:r w:rsidR="007D2A39" w:rsidRPr="007A7041">
        <w:rPr>
          <w:rFonts w:ascii="Calibri" w:hAnsi="Calibri" w:cs="Calibri"/>
          <w:sz w:val="22"/>
          <w:szCs w:val="22"/>
        </w:rPr>
        <w:t>example,</w:t>
      </w:r>
      <w:r w:rsidRPr="007A7041">
        <w:rPr>
          <w:rFonts w:ascii="Calibri" w:hAnsi="Calibri" w:cs="Calibri"/>
          <w:sz w:val="22"/>
          <w:szCs w:val="22"/>
        </w:rPr>
        <w:t xml:space="preserve"> the</w:t>
      </w:r>
      <w:r w:rsidR="007D2A39" w:rsidRPr="007A7041">
        <w:rPr>
          <w:rFonts w:ascii="Calibri" w:hAnsi="Calibri" w:cs="Calibri"/>
          <w:sz w:val="22"/>
          <w:szCs w:val="22"/>
        </w:rPr>
        <w:t xml:space="preserve"> log file for</w:t>
      </w:r>
      <w:r w:rsidRPr="007A7041">
        <w:rPr>
          <w:rFonts w:ascii="Calibri" w:hAnsi="Calibri" w:cs="Calibri"/>
          <w:sz w:val="22"/>
          <w:szCs w:val="22"/>
        </w:rPr>
        <w:t xml:space="preserve"> </w:t>
      </w:r>
      <w:r w:rsidR="005A412F" w:rsidRPr="005A412F">
        <w:rPr>
          <w:rFonts w:ascii="Calibri" w:hAnsi="Calibri" w:cs="Calibri"/>
          <w:b/>
          <w:bCs/>
          <w:color w:val="000000"/>
          <w:shd w:val="clear" w:color="auto" w:fill="FFFFFF"/>
        </w:rPr>
        <w:t>ciscoccp.1251.SU2.ES03.16.cop.sgn</w:t>
      </w:r>
      <w:r w:rsidR="005A412F">
        <w:rPr>
          <w:rFonts w:ascii="Calibri" w:hAnsi="Calibri" w:cs="Calibri"/>
          <w:b/>
          <w:bCs/>
          <w:color w:val="000000"/>
          <w:shd w:val="clear" w:color="auto" w:fill="FFFFFF"/>
        </w:rPr>
        <w:t xml:space="preserve"> </w:t>
      </w:r>
      <w:r w:rsidR="007D2A39" w:rsidRPr="007A7041">
        <w:rPr>
          <w:rFonts w:ascii="Calibri" w:hAnsi="Calibri" w:cs="Calibri"/>
          <w:sz w:val="22"/>
          <w:szCs w:val="22"/>
        </w:rPr>
        <w:t>ES, will</w:t>
      </w:r>
      <w:r w:rsidR="006F0CC2" w:rsidRPr="007A7041">
        <w:rPr>
          <w:rFonts w:ascii="Calibri" w:hAnsi="Calibri" w:cs="Calibri"/>
          <w:sz w:val="22"/>
          <w:szCs w:val="22"/>
        </w:rPr>
        <w:t xml:space="preserve"> </w:t>
      </w:r>
      <w:r w:rsidRPr="007A7041">
        <w:rPr>
          <w:rFonts w:ascii="Calibri" w:hAnsi="Calibri" w:cs="Calibri"/>
          <w:sz w:val="22"/>
          <w:szCs w:val="22"/>
        </w:rPr>
        <w:t>be available in</w:t>
      </w:r>
      <w:r w:rsidR="007D2A39" w:rsidRPr="007A7041">
        <w:rPr>
          <w:rFonts w:ascii="Calibri" w:hAnsi="Calibri" w:cs="Calibri"/>
          <w:sz w:val="22"/>
          <w:szCs w:val="22"/>
        </w:rPr>
        <w:t>:</w:t>
      </w:r>
    </w:p>
    <w:p w14:paraId="063F7C0C" w14:textId="5D8753CE" w:rsidR="00EB6174" w:rsidRPr="007A7041" w:rsidRDefault="00EB37AB" w:rsidP="003631D1">
      <w:pPr>
        <w:rPr>
          <w:rFonts w:ascii="Calibri" w:hAnsi="Calibri" w:cs="Calibri"/>
          <w:b/>
          <w:sz w:val="22"/>
          <w:szCs w:val="22"/>
        </w:rPr>
      </w:pPr>
      <w:r w:rsidRPr="007A7041">
        <w:rPr>
          <w:rFonts w:ascii="Calibri" w:hAnsi="Calibri" w:cs="Calibri"/>
          <w:b/>
          <w:sz w:val="22"/>
          <w:szCs w:val="22"/>
        </w:rPr>
        <w:tab/>
        <w:t xml:space="preserve">file get install </w:t>
      </w:r>
      <w:r w:rsidR="008C7046" w:rsidRPr="007A7041">
        <w:rPr>
          <w:rFonts w:ascii="Calibri" w:hAnsi="Calibri" w:cs="Calibri"/>
          <w:b/>
          <w:sz w:val="22"/>
          <w:szCs w:val="22"/>
        </w:rPr>
        <w:t>/ install_log_YYYY-MM-DD.HR.MIN.SEC.log</w:t>
      </w:r>
      <w:r w:rsidR="008C7046" w:rsidRPr="007A7041" w:rsidDel="008C7046">
        <w:rPr>
          <w:rFonts w:ascii="Calibri" w:hAnsi="Calibri" w:cs="Calibri"/>
          <w:b/>
          <w:sz w:val="22"/>
          <w:szCs w:val="22"/>
        </w:rPr>
        <w:t xml:space="preserve"> </w:t>
      </w:r>
    </w:p>
    <w:p w14:paraId="1AF2F377" w14:textId="77777777" w:rsidR="00484E47" w:rsidRPr="007A7041" w:rsidRDefault="00484E47" w:rsidP="003631D1">
      <w:pPr>
        <w:rPr>
          <w:rFonts w:ascii="Calibri" w:hAnsi="Calibri" w:cs="Calibri"/>
          <w:b/>
          <w:sz w:val="22"/>
          <w:szCs w:val="22"/>
        </w:rPr>
      </w:pPr>
    </w:p>
    <w:p w14:paraId="4C869B0C" w14:textId="77777777" w:rsidR="00EB6174" w:rsidRPr="007A7041" w:rsidRDefault="00EB6174" w:rsidP="003631D1">
      <w:pPr>
        <w:rPr>
          <w:rFonts w:ascii="Calibri" w:hAnsi="Calibri" w:cs="Calibri"/>
          <w:sz w:val="22"/>
          <w:szCs w:val="22"/>
        </w:rPr>
      </w:pPr>
      <w:r w:rsidRPr="007A7041">
        <w:rPr>
          <w:rFonts w:ascii="Calibri" w:hAnsi="Calibri" w:cs="Calibri"/>
          <w:sz w:val="22"/>
          <w:szCs w:val="22"/>
        </w:rPr>
        <w:t xml:space="preserve">Additional </w:t>
      </w:r>
      <w:r w:rsidR="004F3FA4" w:rsidRPr="007A7041">
        <w:rPr>
          <w:rFonts w:ascii="Calibri" w:hAnsi="Calibri" w:cs="Calibri"/>
          <w:sz w:val="22"/>
          <w:szCs w:val="22"/>
        </w:rPr>
        <w:t>ES and Rollback COP</w:t>
      </w:r>
      <w:r w:rsidRPr="007A7041">
        <w:rPr>
          <w:rFonts w:ascii="Calibri" w:hAnsi="Calibri" w:cs="Calibri"/>
          <w:sz w:val="22"/>
          <w:szCs w:val="22"/>
        </w:rPr>
        <w:t xml:space="preserve"> install logs shall be located in</w:t>
      </w:r>
      <w:r w:rsidR="004F3FA4" w:rsidRPr="007A7041">
        <w:rPr>
          <w:rFonts w:ascii="Calibri" w:hAnsi="Calibri" w:cs="Calibri"/>
          <w:sz w:val="22"/>
          <w:szCs w:val="22"/>
        </w:rPr>
        <w:t>:</w:t>
      </w:r>
    </w:p>
    <w:p w14:paraId="62F6E829" w14:textId="7572EBE0" w:rsidR="00EB6174" w:rsidRPr="007A7041" w:rsidRDefault="00EB6174" w:rsidP="003631D1">
      <w:pPr>
        <w:rPr>
          <w:rFonts w:ascii="Calibri" w:hAnsi="Calibri" w:cs="Calibri"/>
          <w:b/>
          <w:sz w:val="22"/>
          <w:szCs w:val="22"/>
        </w:rPr>
      </w:pPr>
      <w:r w:rsidRPr="007A7041">
        <w:rPr>
          <w:rFonts w:ascii="Calibri" w:hAnsi="Calibri" w:cs="Calibri"/>
          <w:sz w:val="22"/>
          <w:szCs w:val="22"/>
        </w:rPr>
        <w:tab/>
      </w:r>
      <w:r w:rsidR="00EB37AB" w:rsidRPr="007A7041">
        <w:rPr>
          <w:rFonts w:ascii="Calibri" w:hAnsi="Calibri" w:cs="Calibri"/>
          <w:b/>
          <w:sz w:val="22"/>
          <w:szCs w:val="22"/>
        </w:rPr>
        <w:t>file get install /</w:t>
      </w:r>
      <w:r w:rsidRPr="007A7041">
        <w:rPr>
          <w:rFonts w:ascii="Calibri" w:hAnsi="Calibri" w:cs="Calibri"/>
          <w:b/>
          <w:sz w:val="22"/>
          <w:szCs w:val="22"/>
        </w:rPr>
        <w:t>install_log_YYYY-MM-DD.HR.MIN.SEC.log</w:t>
      </w:r>
    </w:p>
    <w:p w14:paraId="54CFF3CC" w14:textId="77777777" w:rsidR="00484E47" w:rsidRPr="007A7041" w:rsidRDefault="00484E47" w:rsidP="003631D1">
      <w:pPr>
        <w:rPr>
          <w:rFonts w:ascii="Calibri" w:hAnsi="Calibri" w:cs="Calibri"/>
          <w:b/>
          <w:sz w:val="22"/>
          <w:szCs w:val="22"/>
        </w:rPr>
      </w:pPr>
    </w:p>
    <w:p w14:paraId="35354DB4" w14:textId="77777777" w:rsidR="00EB6174" w:rsidRPr="007A7041" w:rsidRDefault="00D81FE3" w:rsidP="003631D1">
      <w:pPr>
        <w:rPr>
          <w:rFonts w:ascii="Calibri" w:hAnsi="Calibri" w:cs="Calibri"/>
          <w:sz w:val="22"/>
          <w:szCs w:val="22"/>
        </w:rPr>
      </w:pPr>
      <w:r w:rsidRPr="007A7041">
        <w:rPr>
          <w:rFonts w:ascii="Calibri" w:hAnsi="Calibri" w:cs="Calibri"/>
          <w:sz w:val="22"/>
          <w:szCs w:val="22"/>
        </w:rPr>
        <w:t>where YYYY-MM-DD.HR.MIN.SEC</w:t>
      </w:r>
      <w:r w:rsidR="00EB6174" w:rsidRPr="007A7041">
        <w:rPr>
          <w:rFonts w:ascii="Calibri" w:hAnsi="Calibri" w:cs="Calibri"/>
          <w:sz w:val="22"/>
          <w:szCs w:val="22"/>
        </w:rPr>
        <w:t xml:space="preserve"> is the date and tim</w:t>
      </w:r>
      <w:r w:rsidR="006F0CC2" w:rsidRPr="007A7041">
        <w:rPr>
          <w:rFonts w:ascii="Calibri" w:hAnsi="Calibri" w:cs="Calibri"/>
          <w:sz w:val="22"/>
          <w:szCs w:val="22"/>
        </w:rPr>
        <w:t xml:space="preserve">estamp when the </w:t>
      </w:r>
      <w:r w:rsidRPr="007A7041">
        <w:rPr>
          <w:rFonts w:ascii="Calibri" w:hAnsi="Calibri" w:cs="Calibri"/>
          <w:sz w:val="22"/>
          <w:szCs w:val="22"/>
        </w:rPr>
        <w:t xml:space="preserve">ES or </w:t>
      </w:r>
      <w:r w:rsidR="006F0CC2" w:rsidRPr="007A7041">
        <w:rPr>
          <w:rFonts w:ascii="Calibri" w:hAnsi="Calibri" w:cs="Calibri"/>
          <w:sz w:val="22"/>
          <w:szCs w:val="22"/>
        </w:rPr>
        <w:t xml:space="preserve">COP </w:t>
      </w:r>
      <w:r w:rsidR="00457B30" w:rsidRPr="007A7041">
        <w:rPr>
          <w:rFonts w:ascii="Calibri" w:hAnsi="Calibri" w:cs="Calibri"/>
          <w:sz w:val="22"/>
          <w:szCs w:val="22"/>
        </w:rPr>
        <w:t>was</w:t>
      </w:r>
      <w:r w:rsidR="006F0CC2" w:rsidRPr="007A7041">
        <w:rPr>
          <w:rFonts w:ascii="Calibri" w:hAnsi="Calibri" w:cs="Calibri"/>
          <w:sz w:val="22"/>
          <w:szCs w:val="22"/>
        </w:rPr>
        <w:t xml:space="preserve"> installed</w:t>
      </w:r>
      <w:r w:rsidR="00EB6174" w:rsidRPr="007A7041">
        <w:rPr>
          <w:rFonts w:ascii="Calibri" w:hAnsi="Calibri" w:cs="Calibri"/>
          <w:sz w:val="22"/>
          <w:szCs w:val="22"/>
        </w:rPr>
        <w:t>.</w:t>
      </w:r>
    </w:p>
    <w:sectPr w:rsidR="00EB6174" w:rsidRPr="007A7041" w:rsidSect="00D61C2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B208A" w14:textId="77777777" w:rsidR="00AC20CD" w:rsidRDefault="00AC20CD" w:rsidP="00E05B93">
      <w:r>
        <w:separator/>
      </w:r>
    </w:p>
  </w:endnote>
  <w:endnote w:type="continuationSeparator" w:id="0">
    <w:p w14:paraId="4D302BF7" w14:textId="77777777" w:rsidR="00AC20CD" w:rsidRDefault="00AC20CD" w:rsidP="00E0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system">
    <w:altName w:val="Calibri"/>
    <w:charset w:val="00"/>
    <w:family w:val="auto"/>
    <w:pitch w:val="default"/>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CHKE K+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620984"/>
      <w:docPartObj>
        <w:docPartGallery w:val="Page Numbers (Bottom of Page)"/>
        <w:docPartUnique/>
      </w:docPartObj>
    </w:sdtPr>
    <w:sdtEndPr>
      <w:rPr>
        <w:color w:val="808080" w:themeColor="background1" w:themeShade="80"/>
        <w:spacing w:val="60"/>
      </w:rPr>
    </w:sdtEndPr>
    <w:sdtContent>
      <w:p w14:paraId="377C5DC9" w14:textId="1AD3E9C5" w:rsidR="00885AB9" w:rsidRDefault="00885AB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E5CCB" w:rsidRPr="002E5CCB">
          <w:rPr>
            <w:b/>
            <w:bCs/>
            <w:noProof/>
          </w:rPr>
          <w:t>3</w:t>
        </w:r>
        <w:r>
          <w:rPr>
            <w:b/>
            <w:bCs/>
            <w:noProof/>
          </w:rPr>
          <w:fldChar w:fldCharType="end"/>
        </w:r>
        <w:r>
          <w:rPr>
            <w:b/>
            <w:bCs/>
          </w:rPr>
          <w:t xml:space="preserve"> | </w:t>
        </w:r>
        <w:r>
          <w:rPr>
            <w:color w:val="808080" w:themeColor="background1" w:themeShade="80"/>
            <w:spacing w:val="60"/>
          </w:rPr>
          <w:t>Page</w:t>
        </w:r>
      </w:p>
    </w:sdtContent>
  </w:sdt>
  <w:p w14:paraId="3926AC0E" w14:textId="77777777" w:rsidR="00885AB9" w:rsidRDefault="00885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7CE21" w14:textId="77777777" w:rsidR="00AC20CD" w:rsidRDefault="00AC20CD" w:rsidP="00E05B93">
      <w:r>
        <w:separator/>
      </w:r>
    </w:p>
  </w:footnote>
  <w:footnote w:type="continuationSeparator" w:id="0">
    <w:p w14:paraId="15472319" w14:textId="77777777" w:rsidR="00AC20CD" w:rsidRDefault="00AC20CD" w:rsidP="00E05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CFBC" w14:textId="76F7AEF0" w:rsidR="00885AB9" w:rsidRPr="000776F8" w:rsidRDefault="00000000">
    <w:pPr>
      <w:pStyle w:val="Header"/>
      <w:pBdr>
        <w:bottom w:val="thickThinSmallGap" w:sz="24" w:space="1" w:color="622423" w:themeColor="accent2" w:themeShade="7F"/>
      </w:pBdr>
      <w:jc w:val="center"/>
      <w:rPr>
        <w:rStyle w:val="Heading1Char"/>
        <w:sz w:val="40"/>
        <w:szCs w:val="40"/>
      </w:rPr>
    </w:pPr>
    <w:sdt>
      <w:sdtPr>
        <w:rPr>
          <w:rStyle w:val="Heading1Char"/>
          <w:sz w:val="34"/>
          <w:szCs w:val="34"/>
        </w:rPr>
        <w:alias w:val="Title"/>
        <w:id w:val="77738743"/>
        <w:placeholder>
          <w:docPart w:val="35FE6DE8525144C1A922415250380433"/>
        </w:placeholder>
        <w:dataBinding w:prefixMappings="xmlns:ns0='http://schemas.openxmlformats.org/package/2006/metadata/core-properties' xmlns:ns1='http://purl.org/dc/elements/1.1/'" w:xpath="/ns0:coreProperties[1]/ns1:title[1]" w:storeItemID="{6C3C8BC8-F283-45AE-878A-BAB7291924A1}"/>
        <w:text/>
      </w:sdtPr>
      <w:sdtContent>
        <w:r w:rsidR="00103D19" w:rsidRPr="007B4F30">
          <w:rPr>
            <w:rStyle w:val="Heading1Char"/>
            <w:sz w:val="34"/>
            <w:szCs w:val="34"/>
          </w:rPr>
          <w:t xml:space="preserve">README FOR </w:t>
        </w:r>
        <w:r w:rsidR="00C63F7D" w:rsidRPr="007B4F30">
          <w:rPr>
            <w:rStyle w:val="Heading1Char"/>
            <w:sz w:val="34"/>
            <w:szCs w:val="34"/>
          </w:rPr>
          <w:t>Cisco Collaboration Platform</w:t>
        </w:r>
        <w:r w:rsidR="00103D19" w:rsidRPr="007B4F30">
          <w:rPr>
            <w:rStyle w:val="Heading1Char"/>
            <w:sz w:val="34"/>
            <w:szCs w:val="34"/>
          </w:rPr>
          <w:t xml:space="preserve"> </w:t>
        </w:r>
        <w:r w:rsidR="009E12EA" w:rsidRPr="007B4F30">
          <w:rPr>
            <w:rStyle w:val="Heading1Char"/>
            <w:sz w:val="34"/>
            <w:szCs w:val="34"/>
          </w:rPr>
          <w:t>12.5.1 SU</w:t>
        </w:r>
        <w:r w:rsidR="00587FD4">
          <w:rPr>
            <w:rStyle w:val="Heading1Char"/>
            <w:sz w:val="34"/>
            <w:szCs w:val="34"/>
          </w:rPr>
          <w:t>2</w:t>
        </w:r>
        <w:r w:rsidR="009E12EA" w:rsidRPr="007B4F30">
          <w:rPr>
            <w:rStyle w:val="Heading1Char"/>
            <w:sz w:val="34"/>
            <w:szCs w:val="34"/>
          </w:rPr>
          <w:t xml:space="preserve"> ES</w:t>
        </w:r>
        <w:r w:rsidR="00C63F7D" w:rsidRPr="007B4F30">
          <w:rPr>
            <w:rStyle w:val="Heading1Char"/>
            <w:sz w:val="34"/>
            <w:szCs w:val="34"/>
          </w:rPr>
          <w:t>0</w:t>
        </w:r>
        <w:r w:rsidR="00312BBF">
          <w:rPr>
            <w:rStyle w:val="Heading1Char"/>
            <w:sz w:val="34"/>
            <w:szCs w:val="34"/>
          </w:rPr>
          <w:t>3</w:t>
        </w:r>
      </w:sdtContent>
    </w:sdt>
  </w:p>
  <w:p w14:paraId="717D2966" w14:textId="77777777" w:rsidR="00885AB9" w:rsidRDefault="00885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70A1"/>
    <w:multiLevelType w:val="hybridMultilevel"/>
    <w:tmpl w:val="F168E0AA"/>
    <w:lvl w:ilvl="0" w:tplc="57E0B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FA2B0D"/>
    <w:multiLevelType w:val="hybridMultilevel"/>
    <w:tmpl w:val="23945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2D54B7"/>
    <w:multiLevelType w:val="hybridMultilevel"/>
    <w:tmpl w:val="4C0CD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00048"/>
    <w:multiLevelType w:val="hybridMultilevel"/>
    <w:tmpl w:val="E772A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33A1F"/>
    <w:multiLevelType w:val="hybridMultilevel"/>
    <w:tmpl w:val="D41C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2062F"/>
    <w:multiLevelType w:val="hybridMultilevel"/>
    <w:tmpl w:val="51FECD7C"/>
    <w:lvl w:ilvl="0" w:tplc="61C651BE">
      <w:start w:val="1"/>
      <w:numFmt w:val="decimal"/>
      <w:lvlText w:val="%1."/>
      <w:lvlJc w:val="left"/>
      <w:pPr>
        <w:ind w:left="1710" w:hanging="360"/>
      </w:pPr>
      <w:rPr>
        <w:rFonts w:ascii="-apple-system" w:hAnsi="-apple-system" w:cstheme="minorBidi" w:hint="default"/>
        <w:color w:val="000000"/>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BE0E71"/>
    <w:multiLevelType w:val="hybridMultilevel"/>
    <w:tmpl w:val="C8C602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D1AA8"/>
    <w:multiLevelType w:val="hybridMultilevel"/>
    <w:tmpl w:val="B734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812C44"/>
    <w:multiLevelType w:val="hybridMultilevel"/>
    <w:tmpl w:val="CE368EDC"/>
    <w:lvl w:ilvl="0" w:tplc="0409000F">
      <w:start w:val="1"/>
      <w:numFmt w:val="decimal"/>
      <w:lvlText w:val="%1."/>
      <w:lvlJc w:val="left"/>
      <w:pPr>
        <w:ind w:left="27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B426ED"/>
    <w:multiLevelType w:val="hybridMultilevel"/>
    <w:tmpl w:val="124C3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7021E8"/>
    <w:multiLevelType w:val="hybridMultilevel"/>
    <w:tmpl w:val="1D4A1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6831DE"/>
    <w:multiLevelType w:val="hybridMultilevel"/>
    <w:tmpl w:val="89E23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1D59BD"/>
    <w:multiLevelType w:val="hybridMultilevel"/>
    <w:tmpl w:val="17DCAA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E011AA"/>
    <w:multiLevelType w:val="hybridMultilevel"/>
    <w:tmpl w:val="9176F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574529"/>
    <w:multiLevelType w:val="hybridMultilevel"/>
    <w:tmpl w:val="8F868A12"/>
    <w:lvl w:ilvl="0" w:tplc="491E69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785EE8"/>
    <w:multiLevelType w:val="hybridMultilevel"/>
    <w:tmpl w:val="46DA8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3645B9"/>
    <w:multiLevelType w:val="hybridMultilevel"/>
    <w:tmpl w:val="8F868A12"/>
    <w:lvl w:ilvl="0" w:tplc="491E69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6719B7"/>
    <w:multiLevelType w:val="hybridMultilevel"/>
    <w:tmpl w:val="55201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48105">
    <w:abstractNumId w:val="1"/>
  </w:num>
  <w:num w:numId="2" w16cid:durableId="1179391990">
    <w:abstractNumId w:val="9"/>
  </w:num>
  <w:num w:numId="3" w16cid:durableId="988023060">
    <w:abstractNumId w:val="16"/>
  </w:num>
  <w:num w:numId="4" w16cid:durableId="1981182394">
    <w:abstractNumId w:val="12"/>
  </w:num>
  <w:num w:numId="5" w16cid:durableId="781996446">
    <w:abstractNumId w:val="3"/>
  </w:num>
  <w:num w:numId="6" w16cid:durableId="982975189">
    <w:abstractNumId w:val="11"/>
  </w:num>
  <w:num w:numId="7" w16cid:durableId="233198558">
    <w:abstractNumId w:val="10"/>
  </w:num>
  <w:num w:numId="8" w16cid:durableId="1707027100">
    <w:abstractNumId w:val="6"/>
  </w:num>
  <w:num w:numId="9" w16cid:durableId="1464156766">
    <w:abstractNumId w:val="17"/>
  </w:num>
  <w:num w:numId="10" w16cid:durableId="1338581612">
    <w:abstractNumId w:val="13"/>
  </w:num>
  <w:num w:numId="11" w16cid:durableId="373390648">
    <w:abstractNumId w:val="15"/>
  </w:num>
  <w:num w:numId="12" w16cid:durableId="1246837649">
    <w:abstractNumId w:val="2"/>
  </w:num>
  <w:num w:numId="13" w16cid:durableId="442848399">
    <w:abstractNumId w:val="8"/>
  </w:num>
  <w:num w:numId="14" w16cid:durableId="2093816674">
    <w:abstractNumId w:val="14"/>
  </w:num>
  <w:num w:numId="15" w16cid:durableId="31199492">
    <w:abstractNumId w:val="7"/>
  </w:num>
  <w:num w:numId="16" w16cid:durableId="440227609">
    <w:abstractNumId w:val="0"/>
  </w:num>
  <w:num w:numId="17" w16cid:durableId="2015766684">
    <w:abstractNumId w:val="5"/>
  </w:num>
  <w:num w:numId="18" w16cid:durableId="20053555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IN"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877"/>
    <w:rsid w:val="00003495"/>
    <w:rsid w:val="000131E6"/>
    <w:rsid w:val="00023A49"/>
    <w:rsid w:val="00025F28"/>
    <w:rsid w:val="00032454"/>
    <w:rsid w:val="00032E7A"/>
    <w:rsid w:val="00033CA5"/>
    <w:rsid w:val="00037CC5"/>
    <w:rsid w:val="00041FE4"/>
    <w:rsid w:val="00046EDF"/>
    <w:rsid w:val="0004753D"/>
    <w:rsid w:val="000523F1"/>
    <w:rsid w:val="00057942"/>
    <w:rsid w:val="0006280D"/>
    <w:rsid w:val="000637A0"/>
    <w:rsid w:val="00065D74"/>
    <w:rsid w:val="00066AE8"/>
    <w:rsid w:val="0006712B"/>
    <w:rsid w:val="000707E9"/>
    <w:rsid w:val="000737D2"/>
    <w:rsid w:val="000776F8"/>
    <w:rsid w:val="00080182"/>
    <w:rsid w:val="0008522B"/>
    <w:rsid w:val="00092267"/>
    <w:rsid w:val="000943CC"/>
    <w:rsid w:val="0009441D"/>
    <w:rsid w:val="00095F55"/>
    <w:rsid w:val="000A3466"/>
    <w:rsid w:val="000B0BD6"/>
    <w:rsid w:val="000B3E19"/>
    <w:rsid w:val="000B40A9"/>
    <w:rsid w:val="000B52CC"/>
    <w:rsid w:val="000C1EA3"/>
    <w:rsid w:val="000C2D42"/>
    <w:rsid w:val="000E29AE"/>
    <w:rsid w:val="000E68DD"/>
    <w:rsid w:val="000F03C2"/>
    <w:rsid w:val="000F071C"/>
    <w:rsid w:val="000F5FFE"/>
    <w:rsid w:val="00100E7D"/>
    <w:rsid w:val="00102F21"/>
    <w:rsid w:val="00103D19"/>
    <w:rsid w:val="00113CF7"/>
    <w:rsid w:val="00116DAF"/>
    <w:rsid w:val="00120DD1"/>
    <w:rsid w:val="00123502"/>
    <w:rsid w:val="0013491E"/>
    <w:rsid w:val="001427EC"/>
    <w:rsid w:val="0014564D"/>
    <w:rsid w:val="001514A0"/>
    <w:rsid w:val="0015744E"/>
    <w:rsid w:val="00157C20"/>
    <w:rsid w:val="00160BE9"/>
    <w:rsid w:val="001671DD"/>
    <w:rsid w:val="00170807"/>
    <w:rsid w:val="0017080A"/>
    <w:rsid w:val="00171959"/>
    <w:rsid w:val="00173238"/>
    <w:rsid w:val="001750EC"/>
    <w:rsid w:val="0018301B"/>
    <w:rsid w:val="00183355"/>
    <w:rsid w:val="00187F2D"/>
    <w:rsid w:val="0019107D"/>
    <w:rsid w:val="0019757C"/>
    <w:rsid w:val="001A0896"/>
    <w:rsid w:val="001A6371"/>
    <w:rsid w:val="001A6520"/>
    <w:rsid w:val="001C0440"/>
    <w:rsid w:val="001C29FB"/>
    <w:rsid w:val="001D3BD0"/>
    <w:rsid w:val="001D4AF8"/>
    <w:rsid w:val="001D61EC"/>
    <w:rsid w:val="001E1173"/>
    <w:rsid w:val="001E2F37"/>
    <w:rsid w:val="001E6DAB"/>
    <w:rsid w:val="001F06FE"/>
    <w:rsid w:val="001F14EF"/>
    <w:rsid w:val="001F18D3"/>
    <w:rsid w:val="001F1E67"/>
    <w:rsid w:val="001F59BD"/>
    <w:rsid w:val="001F5B41"/>
    <w:rsid w:val="00204DB0"/>
    <w:rsid w:val="00214C51"/>
    <w:rsid w:val="002163EB"/>
    <w:rsid w:val="00217625"/>
    <w:rsid w:val="00224A09"/>
    <w:rsid w:val="002268F9"/>
    <w:rsid w:val="00227E45"/>
    <w:rsid w:val="002324D2"/>
    <w:rsid w:val="0023520C"/>
    <w:rsid w:val="00236662"/>
    <w:rsid w:val="002512DD"/>
    <w:rsid w:val="00252D04"/>
    <w:rsid w:val="002673F5"/>
    <w:rsid w:val="00273312"/>
    <w:rsid w:val="002740FB"/>
    <w:rsid w:val="0027435B"/>
    <w:rsid w:val="00281010"/>
    <w:rsid w:val="0028117E"/>
    <w:rsid w:val="002822E9"/>
    <w:rsid w:val="00283891"/>
    <w:rsid w:val="0028757E"/>
    <w:rsid w:val="00290A41"/>
    <w:rsid w:val="0029648F"/>
    <w:rsid w:val="002A1989"/>
    <w:rsid w:val="002A1BC9"/>
    <w:rsid w:val="002A4763"/>
    <w:rsid w:val="002A750A"/>
    <w:rsid w:val="002B02E5"/>
    <w:rsid w:val="002B555B"/>
    <w:rsid w:val="002D29B0"/>
    <w:rsid w:val="002D62F9"/>
    <w:rsid w:val="002D6370"/>
    <w:rsid w:val="002D7F3C"/>
    <w:rsid w:val="002E4265"/>
    <w:rsid w:val="002E5CCB"/>
    <w:rsid w:val="002E6B62"/>
    <w:rsid w:val="002F54AC"/>
    <w:rsid w:val="00300AE8"/>
    <w:rsid w:val="00306733"/>
    <w:rsid w:val="00312BBF"/>
    <w:rsid w:val="0031342F"/>
    <w:rsid w:val="00314995"/>
    <w:rsid w:val="0032351C"/>
    <w:rsid w:val="00331395"/>
    <w:rsid w:val="00332C7C"/>
    <w:rsid w:val="00333060"/>
    <w:rsid w:val="0033573F"/>
    <w:rsid w:val="003357D7"/>
    <w:rsid w:val="003407FC"/>
    <w:rsid w:val="00340D67"/>
    <w:rsid w:val="00345849"/>
    <w:rsid w:val="0034614D"/>
    <w:rsid w:val="00352532"/>
    <w:rsid w:val="00360EF5"/>
    <w:rsid w:val="003620BB"/>
    <w:rsid w:val="003631D1"/>
    <w:rsid w:val="0036595B"/>
    <w:rsid w:val="00370470"/>
    <w:rsid w:val="00370FFF"/>
    <w:rsid w:val="003717A1"/>
    <w:rsid w:val="0038237E"/>
    <w:rsid w:val="00382E39"/>
    <w:rsid w:val="00383B73"/>
    <w:rsid w:val="00390EEF"/>
    <w:rsid w:val="0039383F"/>
    <w:rsid w:val="00396199"/>
    <w:rsid w:val="00396EC4"/>
    <w:rsid w:val="003A54CF"/>
    <w:rsid w:val="003A682B"/>
    <w:rsid w:val="003B2FEE"/>
    <w:rsid w:val="003B3E93"/>
    <w:rsid w:val="003B4811"/>
    <w:rsid w:val="003B6C0E"/>
    <w:rsid w:val="003C1AF4"/>
    <w:rsid w:val="003C4863"/>
    <w:rsid w:val="003E16D6"/>
    <w:rsid w:val="003E57B0"/>
    <w:rsid w:val="003E6BB2"/>
    <w:rsid w:val="003F4821"/>
    <w:rsid w:val="003F65FB"/>
    <w:rsid w:val="00401747"/>
    <w:rsid w:val="00414712"/>
    <w:rsid w:val="0041691C"/>
    <w:rsid w:val="004170D2"/>
    <w:rsid w:val="00424E72"/>
    <w:rsid w:val="00431F99"/>
    <w:rsid w:val="00440CAF"/>
    <w:rsid w:val="004459E9"/>
    <w:rsid w:val="00454411"/>
    <w:rsid w:val="00457B30"/>
    <w:rsid w:val="004618C1"/>
    <w:rsid w:val="00463C08"/>
    <w:rsid w:val="00463D97"/>
    <w:rsid w:val="00471516"/>
    <w:rsid w:val="00471A26"/>
    <w:rsid w:val="004728C9"/>
    <w:rsid w:val="00476744"/>
    <w:rsid w:val="00477BE0"/>
    <w:rsid w:val="00483108"/>
    <w:rsid w:val="00484D82"/>
    <w:rsid w:val="00484E47"/>
    <w:rsid w:val="00490078"/>
    <w:rsid w:val="00490A01"/>
    <w:rsid w:val="00491D6D"/>
    <w:rsid w:val="00493C66"/>
    <w:rsid w:val="004969C1"/>
    <w:rsid w:val="004A2E8E"/>
    <w:rsid w:val="004A445D"/>
    <w:rsid w:val="004A49F9"/>
    <w:rsid w:val="004B354D"/>
    <w:rsid w:val="004B3556"/>
    <w:rsid w:val="004B368A"/>
    <w:rsid w:val="004B45BA"/>
    <w:rsid w:val="004B7063"/>
    <w:rsid w:val="004C0594"/>
    <w:rsid w:val="004C2742"/>
    <w:rsid w:val="004D06F7"/>
    <w:rsid w:val="004E5C06"/>
    <w:rsid w:val="004E5F58"/>
    <w:rsid w:val="004E709D"/>
    <w:rsid w:val="004F16FD"/>
    <w:rsid w:val="004F1B43"/>
    <w:rsid w:val="004F1B8A"/>
    <w:rsid w:val="004F3FA4"/>
    <w:rsid w:val="004F7C39"/>
    <w:rsid w:val="00500DB3"/>
    <w:rsid w:val="005018BF"/>
    <w:rsid w:val="00503E43"/>
    <w:rsid w:val="00510D7F"/>
    <w:rsid w:val="0051204B"/>
    <w:rsid w:val="0052067F"/>
    <w:rsid w:val="00526FF0"/>
    <w:rsid w:val="00530027"/>
    <w:rsid w:val="00533E42"/>
    <w:rsid w:val="00536B26"/>
    <w:rsid w:val="0054423C"/>
    <w:rsid w:val="00544743"/>
    <w:rsid w:val="00567AA0"/>
    <w:rsid w:val="00570B2F"/>
    <w:rsid w:val="00571373"/>
    <w:rsid w:val="00577718"/>
    <w:rsid w:val="005823DE"/>
    <w:rsid w:val="00583358"/>
    <w:rsid w:val="00583CB1"/>
    <w:rsid w:val="00587933"/>
    <w:rsid w:val="00587FD4"/>
    <w:rsid w:val="00592779"/>
    <w:rsid w:val="005945EC"/>
    <w:rsid w:val="00594AF5"/>
    <w:rsid w:val="00595550"/>
    <w:rsid w:val="005A2F5A"/>
    <w:rsid w:val="005A412F"/>
    <w:rsid w:val="005A4CAB"/>
    <w:rsid w:val="005A57F7"/>
    <w:rsid w:val="005B0C5B"/>
    <w:rsid w:val="005B1BB6"/>
    <w:rsid w:val="005B22ED"/>
    <w:rsid w:val="005B2BFB"/>
    <w:rsid w:val="005B75E8"/>
    <w:rsid w:val="005C5DCF"/>
    <w:rsid w:val="005D1697"/>
    <w:rsid w:val="005D4BBC"/>
    <w:rsid w:val="005D5B62"/>
    <w:rsid w:val="005E1330"/>
    <w:rsid w:val="005F03EE"/>
    <w:rsid w:val="005F16C2"/>
    <w:rsid w:val="005F1957"/>
    <w:rsid w:val="005F27CC"/>
    <w:rsid w:val="005F2EB0"/>
    <w:rsid w:val="005F5887"/>
    <w:rsid w:val="005F6987"/>
    <w:rsid w:val="00600E62"/>
    <w:rsid w:val="00605411"/>
    <w:rsid w:val="00606151"/>
    <w:rsid w:val="006101F8"/>
    <w:rsid w:val="006143DC"/>
    <w:rsid w:val="00620534"/>
    <w:rsid w:val="00621ACE"/>
    <w:rsid w:val="00622511"/>
    <w:rsid w:val="00641CD0"/>
    <w:rsid w:val="00657C3F"/>
    <w:rsid w:val="0066147F"/>
    <w:rsid w:val="00662C61"/>
    <w:rsid w:val="006636A7"/>
    <w:rsid w:val="00665CCA"/>
    <w:rsid w:val="006703CD"/>
    <w:rsid w:val="00677EA7"/>
    <w:rsid w:val="00684396"/>
    <w:rsid w:val="00686F25"/>
    <w:rsid w:val="006906A0"/>
    <w:rsid w:val="00690DB1"/>
    <w:rsid w:val="00694CEC"/>
    <w:rsid w:val="006962D7"/>
    <w:rsid w:val="006A0B4F"/>
    <w:rsid w:val="006A1891"/>
    <w:rsid w:val="006A3C5C"/>
    <w:rsid w:val="006A4C2F"/>
    <w:rsid w:val="006B125D"/>
    <w:rsid w:val="006B197E"/>
    <w:rsid w:val="006C76D6"/>
    <w:rsid w:val="006D1885"/>
    <w:rsid w:val="006D6F30"/>
    <w:rsid w:val="006D7DF9"/>
    <w:rsid w:val="006E2FB0"/>
    <w:rsid w:val="006E76A8"/>
    <w:rsid w:val="006F0CC2"/>
    <w:rsid w:val="006F2268"/>
    <w:rsid w:val="006F5ECD"/>
    <w:rsid w:val="00700D6F"/>
    <w:rsid w:val="00705503"/>
    <w:rsid w:val="00706CA5"/>
    <w:rsid w:val="00721F85"/>
    <w:rsid w:val="00722971"/>
    <w:rsid w:val="007238F5"/>
    <w:rsid w:val="00726D05"/>
    <w:rsid w:val="007276F6"/>
    <w:rsid w:val="00732411"/>
    <w:rsid w:val="00732FCB"/>
    <w:rsid w:val="0073385D"/>
    <w:rsid w:val="00737549"/>
    <w:rsid w:val="00742712"/>
    <w:rsid w:val="00744967"/>
    <w:rsid w:val="00753C4C"/>
    <w:rsid w:val="00754FCD"/>
    <w:rsid w:val="00756241"/>
    <w:rsid w:val="00756C2E"/>
    <w:rsid w:val="00762BCB"/>
    <w:rsid w:val="00762E5D"/>
    <w:rsid w:val="00767266"/>
    <w:rsid w:val="0077497C"/>
    <w:rsid w:val="00775727"/>
    <w:rsid w:val="007773B7"/>
    <w:rsid w:val="0078247E"/>
    <w:rsid w:val="0078272B"/>
    <w:rsid w:val="00784A05"/>
    <w:rsid w:val="0079138E"/>
    <w:rsid w:val="00791570"/>
    <w:rsid w:val="00793000"/>
    <w:rsid w:val="00794DCE"/>
    <w:rsid w:val="0079516F"/>
    <w:rsid w:val="00796214"/>
    <w:rsid w:val="00796908"/>
    <w:rsid w:val="007974E3"/>
    <w:rsid w:val="007A2BF9"/>
    <w:rsid w:val="007A2F0D"/>
    <w:rsid w:val="007A5A0F"/>
    <w:rsid w:val="007A7041"/>
    <w:rsid w:val="007B12A0"/>
    <w:rsid w:val="007B4F30"/>
    <w:rsid w:val="007B69DA"/>
    <w:rsid w:val="007B6ED3"/>
    <w:rsid w:val="007D1B82"/>
    <w:rsid w:val="007D2606"/>
    <w:rsid w:val="007D2A39"/>
    <w:rsid w:val="007D3C21"/>
    <w:rsid w:val="007D4201"/>
    <w:rsid w:val="007E0455"/>
    <w:rsid w:val="007E159F"/>
    <w:rsid w:val="007E4043"/>
    <w:rsid w:val="007E63D9"/>
    <w:rsid w:val="007E6970"/>
    <w:rsid w:val="007F1877"/>
    <w:rsid w:val="007F5BC0"/>
    <w:rsid w:val="00805C25"/>
    <w:rsid w:val="008111E4"/>
    <w:rsid w:val="0081124D"/>
    <w:rsid w:val="00813C60"/>
    <w:rsid w:val="008151C5"/>
    <w:rsid w:val="008174AC"/>
    <w:rsid w:val="008271AA"/>
    <w:rsid w:val="0083015C"/>
    <w:rsid w:val="00832A77"/>
    <w:rsid w:val="00842907"/>
    <w:rsid w:val="008438C1"/>
    <w:rsid w:val="008441A1"/>
    <w:rsid w:val="00855F65"/>
    <w:rsid w:val="00857136"/>
    <w:rsid w:val="00860397"/>
    <w:rsid w:val="00863827"/>
    <w:rsid w:val="00864896"/>
    <w:rsid w:val="00872A02"/>
    <w:rsid w:val="00872BAB"/>
    <w:rsid w:val="00872C12"/>
    <w:rsid w:val="00875578"/>
    <w:rsid w:val="0087667B"/>
    <w:rsid w:val="0087780E"/>
    <w:rsid w:val="00880C23"/>
    <w:rsid w:val="00885AB9"/>
    <w:rsid w:val="00887867"/>
    <w:rsid w:val="0089181E"/>
    <w:rsid w:val="0089492B"/>
    <w:rsid w:val="0089621E"/>
    <w:rsid w:val="0089645E"/>
    <w:rsid w:val="008A65A0"/>
    <w:rsid w:val="008B1368"/>
    <w:rsid w:val="008B76F8"/>
    <w:rsid w:val="008C06FB"/>
    <w:rsid w:val="008C21D0"/>
    <w:rsid w:val="008C3CE4"/>
    <w:rsid w:val="008C7046"/>
    <w:rsid w:val="008D19F3"/>
    <w:rsid w:val="008D4AAC"/>
    <w:rsid w:val="008D7F43"/>
    <w:rsid w:val="008E014E"/>
    <w:rsid w:val="008E13CA"/>
    <w:rsid w:val="008E35D1"/>
    <w:rsid w:val="008E49DE"/>
    <w:rsid w:val="008F11A2"/>
    <w:rsid w:val="008F14F9"/>
    <w:rsid w:val="008F20E3"/>
    <w:rsid w:val="008F5DAB"/>
    <w:rsid w:val="008F63C1"/>
    <w:rsid w:val="00901457"/>
    <w:rsid w:val="00901A6A"/>
    <w:rsid w:val="00905AD1"/>
    <w:rsid w:val="0092148C"/>
    <w:rsid w:val="00924CB7"/>
    <w:rsid w:val="00926323"/>
    <w:rsid w:val="009347EF"/>
    <w:rsid w:val="00936857"/>
    <w:rsid w:val="00940A90"/>
    <w:rsid w:val="00941E92"/>
    <w:rsid w:val="0094664C"/>
    <w:rsid w:val="00947E82"/>
    <w:rsid w:val="00951434"/>
    <w:rsid w:val="0096534D"/>
    <w:rsid w:val="00971135"/>
    <w:rsid w:val="009800F3"/>
    <w:rsid w:val="00983F1B"/>
    <w:rsid w:val="00993C5A"/>
    <w:rsid w:val="009A5A14"/>
    <w:rsid w:val="009A5D7A"/>
    <w:rsid w:val="009A67F0"/>
    <w:rsid w:val="009B4344"/>
    <w:rsid w:val="009B6A33"/>
    <w:rsid w:val="009C1884"/>
    <w:rsid w:val="009D55ED"/>
    <w:rsid w:val="009E002B"/>
    <w:rsid w:val="009E12EA"/>
    <w:rsid w:val="009E699F"/>
    <w:rsid w:val="009F13FF"/>
    <w:rsid w:val="009F1CAE"/>
    <w:rsid w:val="00A15DB8"/>
    <w:rsid w:val="00A22168"/>
    <w:rsid w:val="00A22D1B"/>
    <w:rsid w:val="00A23D26"/>
    <w:rsid w:val="00A25061"/>
    <w:rsid w:val="00A32BB3"/>
    <w:rsid w:val="00A33BD4"/>
    <w:rsid w:val="00A34F88"/>
    <w:rsid w:val="00A37420"/>
    <w:rsid w:val="00A4023E"/>
    <w:rsid w:val="00A40DC9"/>
    <w:rsid w:val="00A461BC"/>
    <w:rsid w:val="00A53F34"/>
    <w:rsid w:val="00A57668"/>
    <w:rsid w:val="00A6296C"/>
    <w:rsid w:val="00A63CD4"/>
    <w:rsid w:val="00A6630B"/>
    <w:rsid w:val="00A76506"/>
    <w:rsid w:val="00A8197A"/>
    <w:rsid w:val="00A81C0B"/>
    <w:rsid w:val="00A8350E"/>
    <w:rsid w:val="00A85204"/>
    <w:rsid w:val="00A86D9C"/>
    <w:rsid w:val="00A930C6"/>
    <w:rsid w:val="00AA23DF"/>
    <w:rsid w:val="00AA27C5"/>
    <w:rsid w:val="00AA2DC7"/>
    <w:rsid w:val="00AA4425"/>
    <w:rsid w:val="00AA79AA"/>
    <w:rsid w:val="00AB7994"/>
    <w:rsid w:val="00AB7D8E"/>
    <w:rsid w:val="00AC0786"/>
    <w:rsid w:val="00AC15EF"/>
    <w:rsid w:val="00AC171F"/>
    <w:rsid w:val="00AC20CD"/>
    <w:rsid w:val="00AC2337"/>
    <w:rsid w:val="00AC491E"/>
    <w:rsid w:val="00AC6F87"/>
    <w:rsid w:val="00AC7267"/>
    <w:rsid w:val="00AC7E61"/>
    <w:rsid w:val="00AD3653"/>
    <w:rsid w:val="00AD6443"/>
    <w:rsid w:val="00AD72E5"/>
    <w:rsid w:val="00AE30FE"/>
    <w:rsid w:val="00AE3841"/>
    <w:rsid w:val="00AE3AD1"/>
    <w:rsid w:val="00AE4A36"/>
    <w:rsid w:val="00AE6454"/>
    <w:rsid w:val="00AF3EF9"/>
    <w:rsid w:val="00AF744A"/>
    <w:rsid w:val="00B01A65"/>
    <w:rsid w:val="00B05A2F"/>
    <w:rsid w:val="00B060EA"/>
    <w:rsid w:val="00B104D7"/>
    <w:rsid w:val="00B13D65"/>
    <w:rsid w:val="00B227C2"/>
    <w:rsid w:val="00B25421"/>
    <w:rsid w:val="00B2732B"/>
    <w:rsid w:val="00B276B7"/>
    <w:rsid w:val="00B30F23"/>
    <w:rsid w:val="00B315FC"/>
    <w:rsid w:val="00B31A37"/>
    <w:rsid w:val="00B32D36"/>
    <w:rsid w:val="00B32E53"/>
    <w:rsid w:val="00B43E2F"/>
    <w:rsid w:val="00B453B1"/>
    <w:rsid w:val="00B50904"/>
    <w:rsid w:val="00B61EB7"/>
    <w:rsid w:val="00B672BB"/>
    <w:rsid w:val="00B7175A"/>
    <w:rsid w:val="00B83490"/>
    <w:rsid w:val="00B87A78"/>
    <w:rsid w:val="00B87DDF"/>
    <w:rsid w:val="00B90341"/>
    <w:rsid w:val="00B90A69"/>
    <w:rsid w:val="00BA16AE"/>
    <w:rsid w:val="00BA4571"/>
    <w:rsid w:val="00BA6CC3"/>
    <w:rsid w:val="00BB00CB"/>
    <w:rsid w:val="00BB1446"/>
    <w:rsid w:val="00BB4609"/>
    <w:rsid w:val="00BB5877"/>
    <w:rsid w:val="00BB6C4C"/>
    <w:rsid w:val="00BC2B52"/>
    <w:rsid w:val="00BC2DBF"/>
    <w:rsid w:val="00BC5A36"/>
    <w:rsid w:val="00BC5AEF"/>
    <w:rsid w:val="00BC78C9"/>
    <w:rsid w:val="00BD10C1"/>
    <w:rsid w:val="00BF08EF"/>
    <w:rsid w:val="00C05E38"/>
    <w:rsid w:val="00C119F7"/>
    <w:rsid w:val="00C11CF7"/>
    <w:rsid w:val="00C14F22"/>
    <w:rsid w:val="00C167F0"/>
    <w:rsid w:val="00C21D8C"/>
    <w:rsid w:val="00C27A38"/>
    <w:rsid w:val="00C31041"/>
    <w:rsid w:val="00C33957"/>
    <w:rsid w:val="00C339BB"/>
    <w:rsid w:val="00C401FC"/>
    <w:rsid w:val="00C4118B"/>
    <w:rsid w:val="00C43E3A"/>
    <w:rsid w:val="00C4639D"/>
    <w:rsid w:val="00C46999"/>
    <w:rsid w:val="00C4721C"/>
    <w:rsid w:val="00C4768C"/>
    <w:rsid w:val="00C52F1B"/>
    <w:rsid w:val="00C54668"/>
    <w:rsid w:val="00C55DFC"/>
    <w:rsid w:val="00C562C3"/>
    <w:rsid w:val="00C63F7D"/>
    <w:rsid w:val="00C6530A"/>
    <w:rsid w:val="00C66E55"/>
    <w:rsid w:val="00C72F29"/>
    <w:rsid w:val="00C741EE"/>
    <w:rsid w:val="00C80333"/>
    <w:rsid w:val="00C852C4"/>
    <w:rsid w:val="00C85D57"/>
    <w:rsid w:val="00C906C7"/>
    <w:rsid w:val="00C928E0"/>
    <w:rsid w:val="00C95899"/>
    <w:rsid w:val="00CA7981"/>
    <w:rsid w:val="00CB4968"/>
    <w:rsid w:val="00CB7270"/>
    <w:rsid w:val="00CC4AA9"/>
    <w:rsid w:val="00CC7A43"/>
    <w:rsid w:val="00CD034C"/>
    <w:rsid w:val="00CD6503"/>
    <w:rsid w:val="00CE0752"/>
    <w:rsid w:val="00CE518B"/>
    <w:rsid w:val="00CE6921"/>
    <w:rsid w:val="00CE72BA"/>
    <w:rsid w:val="00CE7A06"/>
    <w:rsid w:val="00CF3A9F"/>
    <w:rsid w:val="00CF7D20"/>
    <w:rsid w:val="00D00865"/>
    <w:rsid w:val="00D01D5B"/>
    <w:rsid w:val="00D065A1"/>
    <w:rsid w:val="00D0689A"/>
    <w:rsid w:val="00D14803"/>
    <w:rsid w:val="00D164F2"/>
    <w:rsid w:val="00D2071D"/>
    <w:rsid w:val="00D22278"/>
    <w:rsid w:val="00D23AE4"/>
    <w:rsid w:val="00D24DE8"/>
    <w:rsid w:val="00D26270"/>
    <w:rsid w:val="00D27D80"/>
    <w:rsid w:val="00D31930"/>
    <w:rsid w:val="00D330E0"/>
    <w:rsid w:val="00D34905"/>
    <w:rsid w:val="00D42B5A"/>
    <w:rsid w:val="00D4502C"/>
    <w:rsid w:val="00D45482"/>
    <w:rsid w:val="00D478CC"/>
    <w:rsid w:val="00D51691"/>
    <w:rsid w:val="00D518EC"/>
    <w:rsid w:val="00D60257"/>
    <w:rsid w:val="00D61C20"/>
    <w:rsid w:val="00D64C3A"/>
    <w:rsid w:val="00D67880"/>
    <w:rsid w:val="00D706D5"/>
    <w:rsid w:val="00D70770"/>
    <w:rsid w:val="00D71118"/>
    <w:rsid w:val="00D71E8D"/>
    <w:rsid w:val="00D81FE3"/>
    <w:rsid w:val="00D85964"/>
    <w:rsid w:val="00D91FE0"/>
    <w:rsid w:val="00D93409"/>
    <w:rsid w:val="00D94246"/>
    <w:rsid w:val="00D94FCB"/>
    <w:rsid w:val="00D97E03"/>
    <w:rsid w:val="00DA1A66"/>
    <w:rsid w:val="00DA61D9"/>
    <w:rsid w:val="00DB3822"/>
    <w:rsid w:val="00DB60FC"/>
    <w:rsid w:val="00DB7F16"/>
    <w:rsid w:val="00DC04AB"/>
    <w:rsid w:val="00DC137E"/>
    <w:rsid w:val="00DD1B48"/>
    <w:rsid w:val="00DD6233"/>
    <w:rsid w:val="00DE10E7"/>
    <w:rsid w:val="00DE1CA8"/>
    <w:rsid w:val="00DE6E6B"/>
    <w:rsid w:val="00DF1CF4"/>
    <w:rsid w:val="00DF2FA6"/>
    <w:rsid w:val="00DF3EC6"/>
    <w:rsid w:val="00DF49E5"/>
    <w:rsid w:val="00DF7A92"/>
    <w:rsid w:val="00E006B4"/>
    <w:rsid w:val="00E0437E"/>
    <w:rsid w:val="00E05560"/>
    <w:rsid w:val="00E05B93"/>
    <w:rsid w:val="00E12290"/>
    <w:rsid w:val="00E1482A"/>
    <w:rsid w:val="00E16CCF"/>
    <w:rsid w:val="00E2101E"/>
    <w:rsid w:val="00E27EA0"/>
    <w:rsid w:val="00E30043"/>
    <w:rsid w:val="00E3370F"/>
    <w:rsid w:val="00E343BC"/>
    <w:rsid w:val="00E37BF5"/>
    <w:rsid w:val="00E41756"/>
    <w:rsid w:val="00E472B9"/>
    <w:rsid w:val="00E50C33"/>
    <w:rsid w:val="00E7114D"/>
    <w:rsid w:val="00E809D1"/>
    <w:rsid w:val="00E830FA"/>
    <w:rsid w:val="00E858EB"/>
    <w:rsid w:val="00E91BE2"/>
    <w:rsid w:val="00E95EBC"/>
    <w:rsid w:val="00E96DA7"/>
    <w:rsid w:val="00EA5192"/>
    <w:rsid w:val="00EA5C46"/>
    <w:rsid w:val="00EB37AB"/>
    <w:rsid w:val="00EB6174"/>
    <w:rsid w:val="00ED373F"/>
    <w:rsid w:val="00ED3EF0"/>
    <w:rsid w:val="00ED43B4"/>
    <w:rsid w:val="00EE2C63"/>
    <w:rsid w:val="00EE2E48"/>
    <w:rsid w:val="00EE460E"/>
    <w:rsid w:val="00EE4B7B"/>
    <w:rsid w:val="00EF01AE"/>
    <w:rsid w:val="00EF13E9"/>
    <w:rsid w:val="00EF14C4"/>
    <w:rsid w:val="00EF2868"/>
    <w:rsid w:val="00EF4DA0"/>
    <w:rsid w:val="00EF6D2C"/>
    <w:rsid w:val="00F01F5E"/>
    <w:rsid w:val="00F06E2A"/>
    <w:rsid w:val="00F07AFC"/>
    <w:rsid w:val="00F11ECC"/>
    <w:rsid w:val="00F156F2"/>
    <w:rsid w:val="00F15A1A"/>
    <w:rsid w:val="00F23692"/>
    <w:rsid w:val="00F27F1C"/>
    <w:rsid w:val="00F30F61"/>
    <w:rsid w:val="00F370F3"/>
    <w:rsid w:val="00F43F27"/>
    <w:rsid w:val="00F5079C"/>
    <w:rsid w:val="00F53C8B"/>
    <w:rsid w:val="00F548E1"/>
    <w:rsid w:val="00F54DD3"/>
    <w:rsid w:val="00F55E89"/>
    <w:rsid w:val="00F56D55"/>
    <w:rsid w:val="00F649E4"/>
    <w:rsid w:val="00F64A28"/>
    <w:rsid w:val="00F67D3B"/>
    <w:rsid w:val="00F74DB0"/>
    <w:rsid w:val="00F76475"/>
    <w:rsid w:val="00F77D21"/>
    <w:rsid w:val="00F81D24"/>
    <w:rsid w:val="00F84753"/>
    <w:rsid w:val="00F847D6"/>
    <w:rsid w:val="00F95705"/>
    <w:rsid w:val="00FA09E3"/>
    <w:rsid w:val="00FA0C94"/>
    <w:rsid w:val="00FA23D7"/>
    <w:rsid w:val="00FA7E2B"/>
    <w:rsid w:val="00FB2802"/>
    <w:rsid w:val="00FB43F7"/>
    <w:rsid w:val="00FB5AB6"/>
    <w:rsid w:val="00FB5E5B"/>
    <w:rsid w:val="00FB7B4C"/>
    <w:rsid w:val="00FC66BF"/>
    <w:rsid w:val="00FC6981"/>
    <w:rsid w:val="00FD0922"/>
    <w:rsid w:val="00FD1223"/>
    <w:rsid w:val="00FD392C"/>
    <w:rsid w:val="00FD3C5C"/>
    <w:rsid w:val="00FD6A39"/>
    <w:rsid w:val="00FD701D"/>
    <w:rsid w:val="00FF4EDF"/>
  </w:rsids>
  <m:mathPr>
    <m:mathFont m:val="Cambria Math"/>
    <m:brkBin m:val="before"/>
    <m:brkBinSub m:val="--"/>
    <m:smallFrac m:val="0"/>
    <m:dispDef/>
    <m:lMargin m:val="0"/>
    <m:rMargin m:val="0"/>
    <m:defJc m:val="centerGroup"/>
    <m:wrapIndent m:val="1440"/>
    <m:intLim m:val="subSup"/>
    <m:naryLim m:val="undOvr"/>
  </m:mathPr>
  <w:themeFontLang w:val="en-US" w:eastAsia="ja-JP" w:bidi="k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DF18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B48"/>
    <w:pPr>
      <w:spacing w:after="0" w:line="240" w:lineRule="auto"/>
    </w:pPr>
    <w:rPr>
      <w:rFonts w:ascii="Times New Roman" w:eastAsia="Times New Roman" w:hAnsi="Times New Roman" w:cs="Times New Roman"/>
      <w:sz w:val="24"/>
      <w:szCs w:val="24"/>
      <w:lang w:val="en-IN" w:eastAsia="en-GB"/>
    </w:rPr>
  </w:style>
  <w:style w:type="paragraph" w:styleId="Heading1">
    <w:name w:val="heading 1"/>
    <w:basedOn w:val="Normal"/>
    <w:next w:val="Normal"/>
    <w:link w:val="Heading1Char"/>
    <w:uiPriority w:val="9"/>
    <w:qFormat/>
    <w:rsid w:val="007F187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7F1877"/>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87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F1877"/>
    <w:pPr>
      <w:autoSpaceDE w:val="0"/>
      <w:autoSpaceDN w:val="0"/>
      <w:adjustRightInd w:val="0"/>
      <w:spacing w:after="0" w:line="240" w:lineRule="auto"/>
    </w:pPr>
    <w:rPr>
      <w:rFonts w:ascii="DCHKE K+ Times" w:hAnsi="DCHKE K+ Times" w:cs="DCHKE K+ Times"/>
      <w:color w:val="000000"/>
      <w:sz w:val="24"/>
      <w:szCs w:val="24"/>
    </w:rPr>
  </w:style>
  <w:style w:type="paragraph" w:customStyle="1" w:styleId="SP176205">
    <w:name w:val="SP176205"/>
    <w:basedOn w:val="Default"/>
    <w:next w:val="Default"/>
    <w:uiPriority w:val="99"/>
    <w:rsid w:val="007F1877"/>
    <w:rPr>
      <w:rFonts w:cstheme="minorBidi"/>
      <w:color w:val="auto"/>
    </w:rPr>
  </w:style>
  <w:style w:type="character" w:customStyle="1" w:styleId="SC2580">
    <w:name w:val="SC2580"/>
    <w:uiPriority w:val="99"/>
    <w:rsid w:val="007F1877"/>
    <w:rPr>
      <w:rFonts w:cs="DCHKE K+ Times"/>
      <w:color w:val="000000"/>
      <w:sz w:val="20"/>
      <w:szCs w:val="20"/>
    </w:rPr>
  </w:style>
  <w:style w:type="paragraph" w:styleId="ListParagraph">
    <w:name w:val="List Paragraph"/>
    <w:basedOn w:val="Normal"/>
    <w:uiPriority w:val="34"/>
    <w:qFormat/>
    <w:rsid w:val="007F1877"/>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Heading2Char">
    <w:name w:val="Heading 2 Char"/>
    <w:basedOn w:val="DefaultParagraphFont"/>
    <w:link w:val="Heading2"/>
    <w:uiPriority w:val="9"/>
    <w:rsid w:val="007F1877"/>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6595B"/>
    <w:pPr>
      <w:spacing w:after="0" w:line="240" w:lineRule="auto"/>
    </w:pPr>
  </w:style>
  <w:style w:type="paragraph" w:customStyle="1" w:styleId="SP176245">
    <w:name w:val="SP176245"/>
    <w:basedOn w:val="Default"/>
    <w:next w:val="Default"/>
    <w:uiPriority w:val="99"/>
    <w:rsid w:val="00046EDF"/>
    <w:rPr>
      <w:rFonts w:cstheme="minorBidi"/>
      <w:color w:val="auto"/>
    </w:rPr>
  </w:style>
  <w:style w:type="character" w:styleId="Hyperlink">
    <w:name w:val="Hyperlink"/>
    <w:basedOn w:val="DefaultParagraphFont"/>
    <w:uiPriority w:val="99"/>
    <w:unhideWhenUsed/>
    <w:rsid w:val="00D61C20"/>
    <w:rPr>
      <w:color w:val="0000FF" w:themeColor="hyperlink"/>
      <w:u w:val="single"/>
    </w:rPr>
  </w:style>
  <w:style w:type="table" w:styleId="TableGrid">
    <w:name w:val="Table Grid"/>
    <w:basedOn w:val="TableNormal"/>
    <w:uiPriority w:val="59"/>
    <w:rsid w:val="00D6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5B93"/>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E05B93"/>
  </w:style>
  <w:style w:type="paragraph" w:styleId="Footer">
    <w:name w:val="footer"/>
    <w:basedOn w:val="Normal"/>
    <w:link w:val="FooterChar"/>
    <w:uiPriority w:val="99"/>
    <w:unhideWhenUsed/>
    <w:rsid w:val="00E05B93"/>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E05B93"/>
  </w:style>
  <w:style w:type="paragraph" w:styleId="BalloonText">
    <w:name w:val="Balloon Text"/>
    <w:basedOn w:val="Normal"/>
    <w:link w:val="BalloonTextChar"/>
    <w:uiPriority w:val="99"/>
    <w:semiHidden/>
    <w:unhideWhenUsed/>
    <w:rsid w:val="00CE0752"/>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CE0752"/>
    <w:rPr>
      <w:rFonts w:ascii="Tahoma" w:hAnsi="Tahoma" w:cs="Tahoma"/>
      <w:sz w:val="16"/>
      <w:szCs w:val="16"/>
    </w:rPr>
  </w:style>
  <w:style w:type="character" w:styleId="FollowedHyperlink">
    <w:name w:val="FollowedHyperlink"/>
    <w:basedOn w:val="DefaultParagraphFont"/>
    <w:uiPriority w:val="99"/>
    <w:semiHidden/>
    <w:unhideWhenUsed/>
    <w:rsid w:val="006F0CC2"/>
    <w:rPr>
      <w:color w:val="800080" w:themeColor="followedHyperlink"/>
      <w:u w:val="single"/>
    </w:rPr>
  </w:style>
  <w:style w:type="character" w:customStyle="1" w:styleId="appletstyleparent77">
    <w:name w:val="appletstyleparent77"/>
    <w:basedOn w:val="DefaultParagraphFont"/>
    <w:rsid w:val="001A0896"/>
  </w:style>
  <w:style w:type="character" w:customStyle="1" w:styleId="appletstylechild77">
    <w:name w:val="appletstylechild77"/>
    <w:basedOn w:val="DefaultParagraphFont"/>
    <w:rsid w:val="00DD6233"/>
  </w:style>
  <w:style w:type="character" w:customStyle="1" w:styleId="mcefield">
    <w:name w:val="mcefield"/>
    <w:basedOn w:val="DefaultParagraphFont"/>
    <w:rsid w:val="002D7F3C"/>
  </w:style>
  <w:style w:type="character" w:customStyle="1" w:styleId="apple-converted-space">
    <w:name w:val="apple-converted-space"/>
    <w:basedOn w:val="DefaultParagraphFont"/>
    <w:rsid w:val="00D71118"/>
  </w:style>
  <w:style w:type="character" w:styleId="Strong">
    <w:name w:val="Strong"/>
    <w:basedOn w:val="DefaultParagraphFont"/>
    <w:uiPriority w:val="22"/>
    <w:qFormat/>
    <w:rsid w:val="00BB00CB"/>
    <w:rPr>
      <w:b/>
      <w:bCs/>
    </w:rPr>
  </w:style>
  <w:style w:type="character" w:styleId="CommentReference">
    <w:name w:val="annotation reference"/>
    <w:basedOn w:val="DefaultParagraphFont"/>
    <w:uiPriority w:val="99"/>
    <w:semiHidden/>
    <w:unhideWhenUsed/>
    <w:rsid w:val="00401747"/>
    <w:rPr>
      <w:sz w:val="16"/>
      <w:szCs w:val="16"/>
    </w:rPr>
  </w:style>
  <w:style w:type="paragraph" w:styleId="CommentText">
    <w:name w:val="annotation text"/>
    <w:basedOn w:val="Normal"/>
    <w:link w:val="CommentTextChar"/>
    <w:uiPriority w:val="99"/>
    <w:semiHidden/>
    <w:unhideWhenUsed/>
    <w:rsid w:val="00401747"/>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40174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1747"/>
    <w:rPr>
      <w:b/>
      <w:bCs/>
    </w:rPr>
  </w:style>
  <w:style w:type="character" w:customStyle="1" w:styleId="CommentSubjectChar">
    <w:name w:val="Comment Subject Char"/>
    <w:basedOn w:val="CommentTextChar"/>
    <w:link w:val="CommentSubject"/>
    <w:uiPriority w:val="99"/>
    <w:semiHidden/>
    <w:rsid w:val="00401747"/>
    <w:rPr>
      <w:rFonts w:ascii="Times New Roman" w:hAnsi="Times New Roman" w:cs="Times New Roman"/>
      <w:b/>
      <w:bCs/>
      <w:sz w:val="20"/>
      <w:szCs w:val="20"/>
    </w:rPr>
  </w:style>
  <w:style w:type="character" w:customStyle="1" w:styleId="inline-comment-marker">
    <w:name w:val="inline-comment-marker"/>
    <w:basedOn w:val="DefaultParagraphFont"/>
    <w:rsid w:val="00F55E89"/>
  </w:style>
  <w:style w:type="character" w:customStyle="1" w:styleId="js-issue-title">
    <w:name w:val="js-issue-title"/>
    <w:basedOn w:val="DefaultParagraphFont"/>
    <w:rsid w:val="00F55E89"/>
  </w:style>
  <w:style w:type="paragraph" w:styleId="NormalWeb">
    <w:name w:val="Normal (Web)"/>
    <w:basedOn w:val="Normal"/>
    <w:uiPriority w:val="99"/>
    <w:unhideWhenUsed/>
    <w:rsid w:val="0087780E"/>
    <w:pPr>
      <w:spacing w:before="100" w:beforeAutospacing="1" w:after="100" w:afterAutospacing="1"/>
    </w:pPr>
  </w:style>
  <w:style w:type="paragraph" w:styleId="TOCHeading">
    <w:name w:val="TOC Heading"/>
    <w:basedOn w:val="Heading1"/>
    <w:next w:val="Normal"/>
    <w:uiPriority w:val="39"/>
    <w:unhideWhenUsed/>
    <w:qFormat/>
    <w:rsid w:val="00B90A69"/>
    <w:pPr>
      <w:ind w:left="-5"/>
      <w:outlineLvl w:val="9"/>
    </w:pPr>
    <w:rPr>
      <w:color w:val="000000" w:themeColor="text1"/>
    </w:rPr>
  </w:style>
  <w:style w:type="paragraph" w:styleId="TOC2">
    <w:name w:val="toc 2"/>
    <w:basedOn w:val="Normal"/>
    <w:next w:val="Normal"/>
    <w:autoRedefine/>
    <w:uiPriority w:val="39"/>
    <w:unhideWhenUsed/>
    <w:rsid w:val="00B90A69"/>
    <w:pPr>
      <w:ind w:left="240"/>
    </w:pPr>
    <w:rPr>
      <w:rFonts w:asciiTheme="minorHAnsi" w:hAnsiTheme="minorHAnsi"/>
      <w:b/>
      <w:bCs/>
      <w:sz w:val="22"/>
      <w:szCs w:val="22"/>
    </w:rPr>
  </w:style>
  <w:style w:type="paragraph" w:styleId="TOC1">
    <w:name w:val="toc 1"/>
    <w:basedOn w:val="Normal"/>
    <w:next w:val="Normal"/>
    <w:autoRedefine/>
    <w:uiPriority w:val="39"/>
    <w:unhideWhenUsed/>
    <w:rsid w:val="00B90A69"/>
    <w:pPr>
      <w:spacing w:before="120"/>
    </w:pPr>
    <w:rPr>
      <w:rFonts w:asciiTheme="minorHAnsi" w:hAnsiTheme="minorHAnsi"/>
      <w:b/>
      <w:bCs/>
    </w:rPr>
  </w:style>
  <w:style w:type="paragraph" w:styleId="TOC3">
    <w:name w:val="toc 3"/>
    <w:basedOn w:val="Normal"/>
    <w:next w:val="Normal"/>
    <w:autoRedefine/>
    <w:uiPriority w:val="39"/>
    <w:unhideWhenUsed/>
    <w:rsid w:val="00B90A69"/>
    <w:pPr>
      <w:ind w:left="480"/>
    </w:pPr>
    <w:rPr>
      <w:rFonts w:asciiTheme="minorHAnsi" w:hAnsiTheme="minorHAnsi"/>
      <w:sz w:val="22"/>
      <w:szCs w:val="22"/>
    </w:rPr>
  </w:style>
  <w:style w:type="character" w:styleId="UnresolvedMention">
    <w:name w:val="Unresolved Mention"/>
    <w:basedOn w:val="DefaultParagraphFont"/>
    <w:uiPriority w:val="99"/>
    <w:semiHidden/>
    <w:unhideWhenUsed/>
    <w:rsid w:val="00894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6097">
      <w:bodyDiv w:val="1"/>
      <w:marLeft w:val="0"/>
      <w:marRight w:val="0"/>
      <w:marTop w:val="0"/>
      <w:marBottom w:val="0"/>
      <w:divBdr>
        <w:top w:val="none" w:sz="0" w:space="0" w:color="auto"/>
        <w:left w:val="none" w:sz="0" w:space="0" w:color="auto"/>
        <w:bottom w:val="none" w:sz="0" w:space="0" w:color="auto"/>
        <w:right w:val="none" w:sz="0" w:space="0" w:color="auto"/>
      </w:divBdr>
    </w:div>
    <w:div w:id="56562763">
      <w:bodyDiv w:val="1"/>
      <w:marLeft w:val="0"/>
      <w:marRight w:val="0"/>
      <w:marTop w:val="0"/>
      <w:marBottom w:val="0"/>
      <w:divBdr>
        <w:top w:val="none" w:sz="0" w:space="0" w:color="auto"/>
        <w:left w:val="none" w:sz="0" w:space="0" w:color="auto"/>
        <w:bottom w:val="none" w:sz="0" w:space="0" w:color="auto"/>
        <w:right w:val="none" w:sz="0" w:space="0" w:color="auto"/>
      </w:divBdr>
    </w:div>
    <w:div w:id="143207006">
      <w:bodyDiv w:val="1"/>
      <w:marLeft w:val="0"/>
      <w:marRight w:val="0"/>
      <w:marTop w:val="0"/>
      <w:marBottom w:val="0"/>
      <w:divBdr>
        <w:top w:val="none" w:sz="0" w:space="0" w:color="auto"/>
        <w:left w:val="none" w:sz="0" w:space="0" w:color="auto"/>
        <w:bottom w:val="none" w:sz="0" w:space="0" w:color="auto"/>
        <w:right w:val="none" w:sz="0" w:space="0" w:color="auto"/>
      </w:divBdr>
    </w:div>
    <w:div w:id="182020500">
      <w:bodyDiv w:val="1"/>
      <w:marLeft w:val="0"/>
      <w:marRight w:val="0"/>
      <w:marTop w:val="0"/>
      <w:marBottom w:val="0"/>
      <w:divBdr>
        <w:top w:val="none" w:sz="0" w:space="0" w:color="auto"/>
        <w:left w:val="none" w:sz="0" w:space="0" w:color="auto"/>
        <w:bottom w:val="none" w:sz="0" w:space="0" w:color="auto"/>
        <w:right w:val="none" w:sz="0" w:space="0" w:color="auto"/>
      </w:divBdr>
    </w:div>
    <w:div w:id="188227932">
      <w:bodyDiv w:val="1"/>
      <w:marLeft w:val="0"/>
      <w:marRight w:val="0"/>
      <w:marTop w:val="0"/>
      <w:marBottom w:val="0"/>
      <w:divBdr>
        <w:top w:val="none" w:sz="0" w:space="0" w:color="auto"/>
        <w:left w:val="none" w:sz="0" w:space="0" w:color="auto"/>
        <w:bottom w:val="none" w:sz="0" w:space="0" w:color="auto"/>
        <w:right w:val="none" w:sz="0" w:space="0" w:color="auto"/>
      </w:divBdr>
    </w:div>
    <w:div w:id="271983099">
      <w:bodyDiv w:val="1"/>
      <w:marLeft w:val="0"/>
      <w:marRight w:val="0"/>
      <w:marTop w:val="0"/>
      <w:marBottom w:val="0"/>
      <w:divBdr>
        <w:top w:val="none" w:sz="0" w:space="0" w:color="auto"/>
        <w:left w:val="none" w:sz="0" w:space="0" w:color="auto"/>
        <w:bottom w:val="none" w:sz="0" w:space="0" w:color="auto"/>
        <w:right w:val="none" w:sz="0" w:space="0" w:color="auto"/>
      </w:divBdr>
    </w:div>
    <w:div w:id="291130481">
      <w:bodyDiv w:val="1"/>
      <w:marLeft w:val="0"/>
      <w:marRight w:val="0"/>
      <w:marTop w:val="0"/>
      <w:marBottom w:val="0"/>
      <w:divBdr>
        <w:top w:val="none" w:sz="0" w:space="0" w:color="auto"/>
        <w:left w:val="none" w:sz="0" w:space="0" w:color="auto"/>
        <w:bottom w:val="none" w:sz="0" w:space="0" w:color="auto"/>
        <w:right w:val="none" w:sz="0" w:space="0" w:color="auto"/>
      </w:divBdr>
    </w:div>
    <w:div w:id="332495306">
      <w:bodyDiv w:val="1"/>
      <w:marLeft w:val="0"/>
      <w:marRight w:val="0"/>
      <w:marTop w:val="0"/>
      <w:marBottom w:val="0"/>
      <w:divBdr>
        <w:top w:val="none" w:sz="0" w:space="0" w:color="auto"/>
        <w:left w:val="none" w:sz="0" w:space="0" w:color="auto"/>
        <w:bottom w:val="none" w:sz="0" w:space="0" w:color="auto"/>
        <w:right w:val="none" w:sz="0" w:space="0" w:color="auto"/>
      </w:divBdr>
    </w:div>
    <w:div w:id="494538541">
      <w:bodyDiv w:val="1"/>
      <w:marLeft w:val="0"/>
      <w:marRight w:val="0"/>
      <w:marTop w:val="0"/>
      <w:marBottom w:val="0"/>
      <w:divBdr>
        <w:top w:val="none" w:sz="0" w:space="0" w:color="auto"/>
        <w:left w:val="none" w:sz="0" w:space="0" w:color="auto"/>
        <w:bottom w:val="none" w:sz="0" w:space="0" w:color="auto"/>
        <w:right w:val="none" w:sz="0" w:space="0" w:color="auto"/>
      </w:divBdr>
    </w:div>
    <w:div w:id="575170716">
      <w:bodyDiv w:val="1"/>
      <w:marLeft w:val="0"/>
      <w:marRight w:val="0"/>
      <w:marTop w:val="0"/>
      <w:marBottom w:val="0"/>
      <w:divBdr>
        <w:top w:val="none" w:sz="0" w:space="0" w:color="auto"/>
        <w:left w:val="none" w:sz="0" w:space="0" w:color="auto"/>
        <w:bottom w:val="none" w:sz="0" w:space="0" w:color="auto"/>
        <w:right w:val="none" w:sz="0" w:space="0" w:color="auto"/>
      </w:divBdr>
    </w:div>
    <w:div w:id="622151770">
      <w:bodyDiv w:val="1"/>
      <w:marLeft w:val="0"/>
      <w:marRight w:val="0"/>
      <w:marTop w:val="0"/>
      <w:marBottom w:val="0"/>
      <w:divBdr>
        <w:top w:val="none" w:sz="0" w:space="0" w:color="auto"/>
        <w:left w:val="none" w:sz="0" w:space="0" w:color="auto"/>
        <w:bottom w:val="none" w:sz="0" w:space="0" w:color="auto"/>
        <w:right w:val="none" w:sz="0" w:space="0" w:color="auto"/>
      </w:divBdr>
    </w:div>
    <w:div w:id="645012787">
      <w:bodyDiv w:val="1"/>
      <w:marLeft w:val="0"/>
      <w:marRight w:val="0"/>
      <w:marTop w:val="0"/>
      <w:marBottom w:val="0"/>
      <w:divBdr>
        <w:top w:val="none" w:sz="0" w:space="0" w:color="auto"/>
        <w:left w:val="none" w:sz="0" w:space="0" w:color="auto"/>
        <w:bottom w:val="none" w:sz="0" w:space="0" w:color="auto"/>
        <w:right w:val="none" w:sz="0" w:space="0" w:color="auto"/>
      </w:divBdr>
    </w:div>
    <w:div w:id="651258612">
      <w:bodyDiv w:val="1"/>
      <w:marLeft w:val="0"/>
      <w:marRight w:val="0"/>
      <w:marTop w:val="0"/>
      <w:marBottom w:val="0"/>
      <w:divBdr>
        <w:top w:val="none" w:sz="0" w:space="0" w:color="auto"/>
        <w:left w:val="none" w:sz="0" w:space="0" w:color="auto"/>
        <w:bottom w:val="none" w:sz="0" w:space="0" w:color="auto"/>
        <w:right w:val="none" w:sz="0" w:space="0" w:color="auto"/>
      </w:divBdr>
    </w:div>
    <w:div w:id="674186813">
      <w:bodyDiv w:val="1"/>
      <w:marLeft w:val="0"/>
      <w:marRight w:val="0"/>
      <w:marTop w:val="0"/>
      <w:marBottom w:val="0"/>
      <w:divBdr>
        <w:top w:val="none" w:sz="0" w:space="0" w:color="auto"/>
        <w:left w:val="none" w:sz="0" w:space="0" w:color="auto"/>
        <w:bottom w:val="none" w:sz="0" w:space="0" w:color="auto"/>
        <w:right w:val="none" w:sz="0" w:space="0" w:color="auto"/>
      </w:divBdr>
    </w:div>
    <w:div w:id="754741219">
      <w:bodyDiv w:val="1"/>
      <w:marLeft w:val="0"/>
      <w:marRight w:val="0"/>
      <w:marTop w:val="0"/>
      <w:marBottom w:val="0"/>
      <w:divBdr>
        <w:top w:val="none" w:sz="0" w:space="0" w:color="auto"/>
        <w:left w:val="none" w:sz="0" w:space="0" w:color="auto"/>
        <w:bottom w:val="none" w:sz="0" w:space="0" w:color="auto"/>
        <w:right w:val="none" w:sz="0" w:space="0" w:color="auto"/>
      </w:divBdr>
    </w:div>
    <w:div w:id="844369245">
      <w:bodyDiv w:val="1"/>
      <w:marLeft w:val="0"/>
      <w:marRight w:val="0"/>
      <w:marTop w:val="0"/>
      <w:marBottom w:val="0"/>
      <w:divBdr>
        <w:top w:val="none" w:sz="0" w:space="0" w:color="auto"/>
        <w:left w:val="none" w:sz="0" w:space="0" w:color="auto"/>
        <w:bottom w:val="none" w:sz="0" w:space="0" w:color="auto"/>
        <w:right w:val="none" w:sz="0" w:space="0" w:color="auto"/>
      </w:divBdr>
    </w:div>
    <w:div w:id="846598211">
      <w:bodyDiv w:val="1"/>
      <w:marLeft w:val="0"/>
      <w:marRight w:val="0"/>
      <w:marTop w:val="0"/>
      <w:marBottom w:val="0"/>
      <w:divBdr>
        <w:top w:val="none" w:sz="0" w:space="0" w:color="auto"/>
        <w:left w:val="none" w:sz="0" w:space="0" w:color="auto"/>
        <w:bottom w:val="none" w:sz="0" w:space="0" w:color="auto"/>
        <w:right w:val="none" w:sz="0" w:space="0" w:color="auto"/>
      </w:divBdr>
      <w:divsChild>
        <w:div w:id="577443639">
          <w:marLeft w:val="0"/>
          <w:marRight w:val="0"/>
          <w:marTop w:val="0"/>
          <w:marBottom w:val="0"/>
          <w:divBdr>
            <w:top w:val="none" w:sz="0" w:space="0" w:color="auto"/>
            <w:left w:val="none" w:sz="0" w:space="0" w:color="auto"/>
            <w:bottom w:val="none" w:sz="0" w:space="0" w:color="auto"/>
            <w:right w:val="none" w:sz="0" w:space="0" w:color="auto"/>
          </w:divBdr>
        </w:div>
      </w:divsChild>
    </w:div>
    <w:div w:id="871503644">
      <w:bodyDiv w:val="1"/>
      <w:marLeft w:val="0"/>
      <w:marRight w:val="0"/>
      <w:marTop w:val="0"/>
      <w:marBottom w:val="0"/>
      <w:divBdr>
        <w:top w:val="none" w:sz="0" w:space="0" w:color="auto"/>
        <w:left w:val="none" w:sz="0" w:space="0" w:color="auto"/>
        <w:bottom w:val="none" w:sz="0" w:space="0" w:color="auto"/>
        <w:right w:val="none" w:sz="0" w:space="0" w:color="auto"/>
      </w:divBdr>
    </w:div>
    <w:div w:id="916473479">
      <w:bodyDiv w:val="1"/>
      <w:marLeft w:val="0"/>
      <w:marRight w:val="0"/>
      <w:marTop w:val="0"/>
      <w:marBottom w:val="0"/>
      <w:divBdr>
        <w:top w:val="none" w:sz="0" w:space="0" w:color="auto"/>
        <w:left w:val="none" w:sz="0" w:space="0" w:color="auto"/>
        <w:bottom w:val="none" w:sz="0" w:space="0" w:color="auto"/>
        <w:right w:val="none" w:sz="0" w:space="0" w:color="auto"/>
      </w:divBdr>
    </w:div>
    <w:div w:id="972709199">
      <w:bodyDiv w:val="1"/>
      <w:marLeft w:val="0"/>
      <w:marRight w:val="0"/>
      <w:marTop w:val="0"/>
      <w:marBottom w:val="0"/>
      <w:divBdr>
        <w:top w:val="none" w:sz="0" w:space="0" w:color="auto"/>
        <w:left w:val="none" w:sz="0" w:space="0" w:color="auto"/>
        <w:bottom w:val="none" w:sz="0" w:space="0" w:color="auto"/>
        <w:right w:val="none" w:sz="0" w:space="0" w:color="auto"/>
      </w:divBdr>
    </w:div>
    <w:div w:id="1029794992">
      <w:bodyDiv w:val="1"/>
      <w:marLeft w:val="0"/>
      <w:marRight w:val="0"/>
      <w:marTop w:val="0"/>
      <w:marBottom w:val="0"/>
      <w:divBdr>
        <w:top w:val="none" w:sz="0" w:space="0" w:color="auto"/>
        <w:left w:val="none" w:sz="0" w:space="0" w:color="auto"/>
        <w:bottom w:val="none" w:sz="0" w:space="0" w:color="auto"/>
        <w:right w:val="none" w:sz="0" w:space="0" w:color="auto"/>
      </w:divBdr>
    </w:div>
    <w:div w:id="1044018960">
      <w:bodyDiv w:val="1"/>
      <w:marLeft w:val="0"/>
      <w:marRight w:val="0"/>
      <w:marTop w:val="0"/>
      <w:marBottom w:val="0"/>
      <w:divBdr>
        <w:top w:val="none" w:sz="0" w:space="0" w:color="auto"/>
        <w:left w:val="none" w:sz="0" w:space="0" w:color="auto"/>
        <w:bottom w:val="none" w:sz="0" w:space="0" w:color="auto"/>
        <w:right w:val="none" w:sz="0" w:space="0" w:color="auto"/>
      </w:divBdr>
    </w:div>
    <w:div w:id="1102147789">
      <w:bodyDiv w:val="1"/>
      <w:marLeft w:val="0"/>
      <w:marRight w:val="0"/>
      <w:marTop w:val="0"/>
      <w:marBottom w:val="0"/>
      <w:divBdr>
        <w:top w:val="none" w:sz="0" w:space="0" w:color="auto"/>
        <w:left w:val="none" w:sz="0" w:space="0" w:color="auto"/>
        <w:bottom w:val="none" w:sz="0" w:space="0" w:color="auto"/>
        <w:right w:val="none" w:sz="0" w:space="0" w:color="auto"/>
      </w:divBdr>
    </w:div>
    <w:div w:id="1159886115">
      <w:bodyDiv w:val="1"/>
      <w:marLeft w:val="0"/>
      <w:marRight w:val="0"/>
      <w:marTop w:val="0"/>
      <w:marBottom w:val="0"/>
      <w:divBdr>
        <w:top w:val="none" w:sz="0" w:space="0" w:color="auto"/>
        <w:left w:val="none" w:sz="0" w:space="0" w:color="auto"/>
        <w:bottom w:val="none" w:sz="0" w:space="0" w:color="auto"/>
        <w:right w:val="none" w:sz="0" w:space="0" w:color="auto"/>
      </w:divBdr>
    </w:div>
    <w:div w:id="1165168164">
      <w:bodyDiv w:val="1"/>
      <w:marLeft w:val="0"/>
      <w:marRight w:val="0"/>
      <w:marTop w:val="0"/>
      <w:marBottom w:val="0"/>
      <w:divBdr>
        <w:top w:val="none" w:sz="0" w:space="0" w:color="auto"/>
        <w:left w:val="none" w:sz="0" w:space="0" w:color="auto"/>
        <w:bottom w:val="none" w:sz="0" w:space="0" w:color="auto"/>
        <w:right w:val="none" w:sz="0" w:space="0" w:color="auto"/>
      </w:divBdr>
    </w:div>
    <w:div w:id="1292398864">
      <w:bodyDiv w:val="1"/>
      <w:marLeft w:val="0"/>
      <w:marRight w:val="0"/>
      <w:marTop w:val="0"/>
      <w:marBottom w:val="0"/>
      <w:divBdr>
        <w:top w:val="none" w:sz="0" w:space="0" w:color="auto"/>
        <w:left w:val="none" w:sz="0" w:space="0" w:color="auto"/>
        <w:bottom w:val="none" w:sz="0" w:space="0" w:color="auto"/>
        <w:right w:val="none" w:sz="0" w:space="0" w:color="auto"/>
      </w:divBdr>
    </w:div>
    <w:div w:id="1311910604">
      <w:bodyDiv w:val="1"/>
      <w:marLeft w:val="0"/>
      <w:marRight w:val="0"/>
      <w:marTop w:val="0"/>
      <w:marBottom w:val="0"/>
      <w:divBdr>
        <w:top w:val="none" w:sz="0" w:space="0" w:color="auto"/>
        <w:left w:val="none" w:sz="0" w:space="0" w:color="auto"/>
        <w:bottom w:val="none" w:sz="0" w:space="0" w:color="auto"/>
        <w:right w:val="none" w:sz="0" w:space="0" w:color="auto"/>
      </w:divBdr>
      <w:divsChild>
        <w:div w:id="1201672285">
          <w:marLeft w:val="0"/>
          <w:marRight w:val="0"/>
          <w:marTop w:val="0"/>
          <w:marBottom w:val="0"/>
          <w:divBdr>
            <w:top w:val="none" w:sz="0" w:space="0" w:color="auto"/>
            <w:left w:val="none" w:sz="0" w:space="0" w:color="auto"/>
            <w:bottom w:val="none" w:sz="0" w:space="0" w:color="auto"/>
            <w:right w:val="none" w:sz="0" w:space="0" w:color="auto"/>
          </w:divBdr>
        </w:div>
      </w:divsChild>
    </w:div>
    <w:div w:id="1319190481">
      <w:bodyDiv w:val="1"/>
      <w:marLeft w:val="0"/>
      <w:marRight w:val="0"/>
      <w:marTop w:val="0"/>
      <w:marBottom w:val="0"/>
      <w:divBdr>
        <w:top w:val="none" w:sz="0" w:space="0" w:color="auto"/>
        <w:left w:val="none" w:sz="0" w:space="0" w:color="auto"/>
        <w:bottom w:val="none" w:sz="0" w:space="0" w:color="auto"/>
        <w:right w:val="none" w:sz="0" w:space="0" w:color="auto"/>
      </w:divBdr>
    </w:div>
    <w:div w:id="1419060273">
      <w:bodyDiv w:val="1"/>
      <w:marLeft w:val="0"/>
      <w:marRight w:val="0"/>
      <w:marTop w:val="0"/>
      <w:marBottom w:val="0"/>
      <w:divBdr>
        <w:top w:val="none" w:sz="0" w:space="0" w:color="auto"/>
        <w:left w:val="none" w:sz="0" w:space="0" w:color="auto"/>
        <w:bottom w:val="none" w:sz="0" w:space="0" w:color="auto"/>
        <w:right w:val="none" w:sz="0" w:space="0" w:color="auto"/>
      </w:divBdr>
    </w:div>
    <w:div w:id="1434596903">
      <w:bodyDiv w:val="1"/>
      <w:marLeft w:val="0"/>
      <w:marRight w:val="0"/>
      <w:marTop w:val="0"/>
      <w:marBottom w:val="0"/>
      <w:divBdr>
        <w:top w:val="none" w:sz="0" w:space="0" w:color="auto"/>
        <w:left w:val="none" w:sz="0" w:space="0" w:color="auto"/>
        <w:bottom w:val="none" w:sz="0" w:space="0" w:color="auto"/>
        <w:right w:val="none" w:sz="0" w:space="0" w:color="auto"/>
      </w:divBdr>
    </w:div>
    <w:div w:id="1497570954">
      <w:bodyDiv w:val="1"/>
      <w:marLeft w:val="0"/>
      <w:marRight w:val="0"/>
      <w:marTop w:val="0"/>
      <w:marBottom w:val="0"/>
      <w:divBdr>
        <w:top w:val="none" w:sz="0" w:space="0" w:color="auto"/>
        <w:left w:val="none" w:sz="0" w:space="0" w:color="auto"/>
        <w:bottom w:val="none" w:sz="0" w:space="0" w:color="auto"/>
        <w:right w:val="none" w:sz="0" w:space="0" w:color="auto"/>
      </w:divBdr>
    </w:div>
    <w:div w:id="1547523199">
      <w:bodyDiv w:val="1"/>
      <w:marLeft w:val="0"/>
      <w:marRight w:val="0"/>
      <w:marTop w:val="0"/>
      <w:marBottom w:val="0"/>
      <w:divBdr>
        <w:top w:val="none" w:sz="0" w:space="0" w:color="auto"/>
        <w:left w:val="none" w:sz="0" w:space="0" w:color="auto"/>
        <w:bottom w:val="none" w:sz="0" w:space="0" w:color="auto"/>
        <w:right w:val="none" w:sz="0" w:space="0" w:color="auto"/>
      </w:divBdr>
    </w:div>
    <w:div w:id="1562474212">
      <w:bodyDiv w:val="1"/>
      <w:marLeft w:val="0"/>
      <w:marRight w:val="0"/>
      <w:marTop w:val="0"/>
      <w:marBottom w:val="0"/>
      <w:divBdr>
        <w:top w:val="none" w:sz="0" w:space="0" w:color="auto"/>
        <w:left w:val="none" w:sz="0" w:space="0" w:color="auto"/>
        <w:bottom w:val="none" w:sz="0" w:space="0" w:color="auto"/>
        <w:right w:val="none" w:sz="0" w:space="0" w:color="auto"/>
      </w:divBdr>
    </w:div>
    <w:div w:id="1604725601">
      <w:bodyDiv w:val="1"/>
      <w:marLeft w:val="0"/>
      <w:marRight w:val="0"/>
      <w:marTop w:val="0"/>
      <w:marBottom w:val="0"/>
      <w:divBdr>
        <w:top w:val="none" w:sz="0" w:space="0" w:color="auto"/>
        <w:left w:val="none" w:sz="0" w:space="0" w:color="auto"/>
        <w:bottom w:val="none" w:sz="0" w:space="0" w:color="auto"/>
        <w:right w:val="none" w:sz="0" w:space="0" w:color="auto"/>
      </w:divBdr>
    </w:div>
    <w:div w:id="1636375859">
      <w:bodyDiv w:val="1"/>
      <w:marLeft w:val="0"/>
      <w:marRight w:val="0"/>
      <w:marTop w:val="0"/>
      <w:marBottom w:val="0"/>
      <w:divBdr>
        <w:top w:val="none" w:sz="0" w:space="0" w:color="auto"/>
        <w:left w:val="none" w:sz="0" w:space="0" w:color="auto"/>
        <w:bottom w:val="none" w:sz="0" w:space="0" w:color="auto"/>
        <w:right w:val="none" w:sz="0" w:space="0" w:color="auto"/>
      </w:divBdr>
    </w:div>
    <w:div w:id="1677075522">
      <w:bodyDiv w:val="1"/>
      <w:marLeft w:val="0"/>
      <w:marRight w:val="0"/>
      <w:marTop w:val="0"/>
      <w:marBottom w:val="0"/>
      <w:divBdr>
        <w:top w:val="none" w:sz="0" w:space="0" w:color="auto"/>
        <w:left w:val="none" w:sz="0" w:space="0" w:color="auto"/>
        <w:bottom w:val="none" w:sz="0" w:space="0" w:color="auto"/>
        <w:right w:val="none" w:sz="0" w:space="0" w:color="auto"/>
      </w:divBdr>
    </w:div>
    <w:div w:id="1681011028">
      <w:bodyDiv w:val="1"/>
      <w:marLeft w:val="0"/>
      <w:marRight w:val="0"/>
      <w:marTop w:val="0"/>
      <w:marBottom w:val="0"/>
      <w:divBdr>
        <w:top w:val="none" w:sz="0" w:space="0" w:color="auto"/>
        <w:left w:val="none" w:sz="0" w:space="0" w:color="auto"/>
        <w:bottom w:val="none" w:sz="0" w:space="0" w:color="auto"/>
        <w:right w:val="none" w:sz="0" w:space="0" w:color="auto"/>
      </w:divBdr>
    </w:div>
    <w:div w:id="1736390227">
      <w:bodyDiv w:val="1"/>
      <w:marLeft w:val="0"/>
      <w:marRight w:val="0"/>
      <w:marTop w:val="0"/>
      <w:marBottom w:val="0"/>
      <w:divBdr>
        <w:top w:val="none" w:sz="0" w:space="0" w:color="auto"/>
        <w:left w:val="none" w:sz="0" w:space="0" w:color="auto"/>
        <w:bottom w:val="none" w:sz="0" w:space="0" w:color="auto"/>
        <w:right w:val="none" w:sz="0" w:space="0" w:color="auto"/>
      </w:divBdr>
    </w:div>
    <w:div w:id="1740202753">
      <w:bodyDiv w:val="1"/>
      <w:marLeft w:val="0"/>
      <w:marRight w:val="0"/>
      <w:marTop w:val="0"/>
      <w:marBottom w:val="0"/>
      <w:divBdr>
        <w:top w:val="none" w:sz="0" w:space="0" w:color="auto"/>
        <w:left w:val="none" w:sz="0" w:space="0" w:color="auto"/>
        <w:bottom w:val="none" w:sz="0" w:space="0" w:color="auto"/>
        <w:right w:val="none" w:sz="0" w:space="0" w:color="auto"/>
      </w:divBdr>
      <w:divsChild>
        <w:div w:id="2074615382">
          <w:marLeft w:val="0"/>
          <w:marRight w:val="0"/>
          <w:marTop w:val="0"/>
          <w:marBottom w:val="0"/>
          <w:divBdr>
            <w:top w:val="none" w:sz="0" w:space="0" w:color="auto"/>
            <w:left w:val="none" w:sz="0" w:space="0" w:color="auto"/>
            <w:bottom w:val="none" w:sz="0" w:space="0" w:color="auto"/>
            <w:right w:val="none" w:sz="0" w:space="0" w:color="auto"/>
          </w:divBdr>
        </w:div>
      </w:divsChild>
    </w:div>
    <w:div w:id="1886870427">
      <w:bodyDiv w:val="1"/>
      <w:marLeft w:val="0"/>
      <w:marRight w:val="0"/>
      <w:marTop w:val="0"/>
      <w:marBottom w:val="0"/>
      <w:divBdr>
        <w:top w:val="none" w:sz="0" w:space="0" w:color="auto"/>
        <w:left w:val="none" w:sz="0" w:space="0" w:color="auto"/>
        <w:bottom w:val="none" w:sz="0" w:space="0" w:color="auto"/>
        <w:right w:val="none" w:sz="0" w:space="0" w:color="auto"/>
      </w:divBdr>
    </w:div>
    <w:div w:id="1908300973">
      <w:bodyDiv w:val="1"/>
      <w:marLeft w:val="0"/>
      <w:marRight w:val="0"/>
      <w:marTop w:val="0"/>
      <w:marBottom w:val="0"/>
      <w:divBdr>
        <w:top w:val="none" w:sz="0" w:space="0" w:color="auto"/>
        <w:left w:val="none" w:sz="0" w:space="0" w:color="auto"/>
        <w:bottom w:val="none" w:sz="0" w:space="0" w:color="auto"/>
        <w:right w:val="none" w:sz="0" w:space="0" w:color="auto"/>
      </w:divBdr>
    </w:div>
    <w:div w:id="1972249663">
      <w:bodyDiv w:val="1"/>
      <w:marLeft w:val="0"/>
      <w:marRight w:val="0"/>
      <w:marTop w:val="0"/>
      <w:marBottom w:val="0"/>
      <w:divBdr>
        <w:top w:val="none" w:sz="0" w:space="0" w:color="auto"/>
        <w:left w:val="none" w:sz="0" w:space="0" w:color="auto"/>
        <w:bottom w:val="none" w:sz="0" w:space="0" w:color="auto"/>
        <w:right w:val="none" w:sz="0" w:space="0" w:color="auto"/>
      </w:divBdr>
    </w:div>
    <w:div w:id="1987129826">
      <w:bodyDiv w:val="1"/>
      <w:marLeft w:val="0"/>
      <w:marRight w:val="0"/>
      <w:marTop w:val="0"/>
      <w:marBottom w:val="0"/>
      <w:divBdr>
        <w:top w:val="none" w:sz="0" w:space="0" w:color="auto"/>
        <w:left w:val="none" w:sz="0" w:space="0" w:color="auto"/>
        <w:bottom w:val="none" w:sz="0" w:space="0" w:color="auto"/>
        <w:right w:val="none" w:sz="0" w:space="0" w:color="auto"/>
      </w:divBdr>
    </w:div>
    <w:div w:id="1995835793">
      <w:bodyDiv w:val="1"/>
      <w:marLeft w:val="0"/>
      <w:marRight w:val="0"/>
      <w:marTop w:val="0"/>
      <w:marBottom w:val="0"/>
      <w:divBdr>
        <w:top w:val="none" w:sz="0" w:space="0" w:color="auto"/>
        <w:left w:val="none" w:sz="0" w:space="0" w:color="auto"/>
        <w:bottom w:val="none" w:sz="0" w:space="0" w:color="auto"/>
        <w:right w:val="none" w:sz="0" w:space="0" w:color="auto"/>
      </w:divBdr>
    </w:div>
    <w:div w:id="2048945916">
      <w:bodyDiv w:val="1"/>
      <w:marLeft w:val="0"/>
      <w:marRight w:val="0"/>
      <w:marTop w:val="0"/>
      <w:marBottom w:val="0"/>
      <w:divBdr>
        <w:top w:val="none" w:sz="0" w:space="0" w:color="auto"/>
        <w:left w:val="none" w:sz="0" w:space="0" w:color="auto"/>
        <w:bottom w:val="none" w:sz="0" w:space="0" w:color="auto"/>
        <w:right w:val="none" w:sz="0" w:space="0" w:color="auto"/>
      </w:divBdr>
    </w:div>
    <w:div w:id="2070230137">
      <w:bodyDiv w:val="1"/>
      <w:marLeft w:val="0"/>
      <w:marRight w:val="0"/>
      <w:marTop w:val="0"/>
      <w:marBottom w:val="0"/>
      <w:divBdr>
        <w:top w:val="none" w:sz="0" w:space="0" w:color="auto"/>
        <w:left w:val="none" w:sz="0" w:space="0" w:color="auto"/>
        <w:bottom w:val="none" w:sz="0" w:space="0" w:color="auto"/>
        <w:right w:val="none" w:sz="0" w:space="0" w:color="auto"/>
      </w:divBdr>
    </w:div>
    <w:div w:id="211983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community.microsoft.com/t5/exchange-team-blog/basic-authentication-and-exchange-online-september-2021-update/ba-p/27722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FE6DE8525144C1A922415250380433"/>
        <w:category>
          <w:name w:val="General"/>
          <w:gallery w:val="placeholder"/>
        </w:category>
        <w:types>
          <w:type w:val="bbPlcHdr"/>
        </w:types>
        <w:behaviors>
          <w:behavior w:val="content"/>
        </w:behaviors>
        <w:guid w:val="{383E5033-539E-4D3B-B4C5-767D65C776DE}"/>
      </w:docPartPr>
      <w:docPartBody>
        <w:p w:rsidR="00FE1300" w:rsidRDefault="00C82A86" w:rsidP="00C82A86">
          <w:pPr>
            <w:pStyle w:val="35FE6DE8525144C1A92241525038043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system">
    <w:altName w:val="Calibri"/>
    <w:charset w:val="00"/>
    <w:family w:val="auto"/>
    <w:pitch w:val="default"/>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CHKE K+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2A86"/>
    <w:rsid w:val="00013D42"/>
    <w:rsid w:val="00087CEF"/>
    <w:rsid w:val="000F25AE"/>
    <w:rsid w:val="001064A7"/>
    <w:rsid w:val="00120FA9"/>
    <w:rsid w:val="001222BE"/>
    <w:rsid w:val="00164BA5"/>
    <w:rsid w:val="00193D81"/>
    <w:rsid w:val="001966BD"/>
    <w:rsid w:val="001B02CD"/>
    <w:rsid w:val="001F4565"/>
    <w:rsid w:val="0023594E"/>
    <w:rsid w:val="002471DF"/>
    <w:rsid w:val="00265073"/>
    <w:rsid w:val="00294741"/>
    <w:rsid w:val="002C169D"/>
    <w:rsid w:val="002C3416"/>
    <w:rsid w:val="002E4C92"/>
    <w:rsid w:val="00391814"/>
    <w:rsid w:val="003C6BC9"/>
    <w:rsid w:val="004110BB"/>
    <w:rsid w:val="00413A20"/>
    <w:rsid w:val="004239B7"/>
    <w:rsid w:val="00452AE4"/>
    <w:rsid w:val="00461562"/>
    <w:rsid w:val="00473B8E"/>
    <w:rsid w:val="00483CE7"/>
    <w:rsid w:val="00562248"/>
    <w:rsid w:val="0056271C"/>
    <w:rsid w:val="00567DD2"/>
    <w:rsid w:val="005E1AB4"/>
    <w:rsid w:val="005F43C7"/>
    <w:rsid w:val="006079F9"/>
    <w:rsid w:val="00633AD4"/>
    <w:rsid w:val="0065753A"/>
    <w:rsid w:val="00657579"/>
    <w:rsid w:val="006A276D"/>
    <w:rsid w:val="006C11C2"/>
    <w:rsid w:val="006C571C"/>
    <w:rsid w:val="006F0712"/>
    <w:rsid w:val="0071349F"/>
    <w:rsid w:val="007C120E"/>
    <w:rsid w:val="007C743D"/>
    <w:rsid w:val="007D5E97"/>
    <w:rsid w:val="007E7CA1"/>
    <w:rsid w:val="00805C30"/>
    <w:rsid w:val="00813638"/>
    <w:rsid w:val="0083271F"/>
    <w:rsid w:val="0084025E"/>
    <w:rsid w:val="00852E65"/>
    <w:rsid w:val="008867A2"/>
    <w:rsid w:val="008B5BBE"/>
    <w:rsid w:val="008F1564"/>
    <w:rsid w:val="008F1A38"/>
    <w:rsid w:val="008F7E15"/>
    <w:rsid w:val="00915BC6"/>
    <w:rsid w:val="0092122D"/>
    <w:rsid w:val="009227F4"/>
    <w:rsid w:val="00924003"/>
    <w:rsid w:val="00964A0E"/>
    <w:rsid w:val="00993DBB"/>
    <w:rsid w:val="00A2106B"/>
    <w:rsid w:val="00A630F8"/>
    <w:rsid w:val="00A7421D"/>
    <w:rsid w:val="00AA26FC"/>
    <w:rsid w:val="00AB6297"/>
    <w:rsid w:val="00AC3767"/>
    <w:rsid w:val="00AC3C71"/>
    <w:rsid w:val="00AD68B8"/>
    <w:rsid w:val="00B13BFF"/>
    <w:rsid w:val="00B461B1"/>
    <w:rsid w:val="00B520DE"/>
    <w:rsid w:val="00BD683E"/>
    <w:rsid w:val="00BE1477"/>
    <w:rsid w:val="00C34885"/>
    <w:rsid w:val="00C61DA5"/>
    <w:rsid w:val="00C82A86"/>
    <w:rsid w:val="00CA32F6"/>
    <w:rsid w:val="00CC2EFD"/>
    <w:rsid w:val="00CF4413"/>
    <w:rsid w:val="00D23975"/>
    <w:rsid w:val="00D43FEA"/>
    <w:rsid w:val="00E04206"/>
    <w:rsid w:val="00E25195"/>
    <w:rsid w:val="00E514D4"/>
    <w:rsid w:val="00EC18DD"/>
    <w:rsid w:val="00ED605A"/>
    <w:rsid w:val="00EF740E"/>
    <w:rsid w:val="00F3783B"/>
    <w:rsid w:val="00F54172"/>
    <w:rsid w:val="00F565D2"/>
    <w:rsid w:val="00F91ED1"/>
    <w:rsid w:val="00FA2A99"/>
    <w:rsid w:val="00FE1300"/>
  </w:rsids>
  <m:mathPr>
    <m:mathFont m:val="Cambria Math"/>
    <m:brkBin m:val="before"/>
    <m:brkBinSub m:val="--"/>
    <m:smallFrac m:val="0"/>
    <m:dispDef/>
    <m:lMargin m:val="0"/>
    <m:rMargin m:val="0"/>
    <m:defJc m:val="centerGroup"/>
    <m:wrapIndent m:val="1440"/>
    <m:intLim m:val="subSup"/>
    <m:naryLim m:val="undOvr"/>
  </m:mathPr>
  <w:themeFontLang w:val="en-US" w:eastAsia="ja-JP" w:bidi="kn-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FE6DE8525144C1A922415250380433">
    <w:name w:val="35FE6DE8525144C1A922415250380433"/>
    <w:rsid w:val="00C82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C6804-3B67-0B4E-A871-D0306F12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6</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README FOR Cisco Collaboration Platform 12.5.1 SU2 ES03</vt:lpstr>
    </vt:vector>
  </TitlesOfParts>
  <Company>Cisco Systems</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README FOR Cisco Collaboration Platform 12.5.1 SU2 ES03</dc:title>
  <dc:creator>Srikanth S (srikans)</dc:creator>
  <cp:lastModifiedBy>Mohan Babu -X (mohanbab - WIPRO LIMITED at Cisco)</cp:lastModifiedBy>
  <cp:revision>66</cp:revision>
  <cp:lastPrinted>2015-01-23T13:55:00Z</cp:lastPrinted>
  <dcterms:created xsi:type="dcterms:W3CDTF">2021-09-27T07:01:00Z</dcterms:created>
  <dcterms:modified xsi:type="dcterms:W3CDTF">2022-09-23T18:31:00Z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aFileId">
    <vt:lpwstr>s05xQm0iTZKR1icE9esV5w</vt:lpwstr>
  </property>
  <property fmtid="{D5CDD505-2E9C-101B-9397-08002B2CF9AE}" pid="3" name="application">
    <vt:lpwstr>CONFLUENCE</vt:lpwstr>
  </property>
  <property fmtid="{D5CDD505-2E9C-101B-9397-08002B2CF9AE}" pid="4" name="assettype">
    <vt:lpwstr>Issue</vt:lpwstr>
  </property>
  <property fmtid="{D5CDD505-2E9C-101B-9397-08002B2CF9AE}" pid="5" name="classification">
    <vt:lpwstr>Highly Confidential</vt:lpwstr>
  </property>
  <property fmtid="{D5CDD505-2E9C-101B-9397-08002B2CF9AE}" pid="6" name="defaultTags">
    <vt:lpwstr>true</vt:lpwstr>
  </property>
  <property fmtid="{D5CDD505-2E9C-101B-9397-08002B2CF9AE}" pid="7" name="environment">
    <vt:lpwstr>confluence-eng-sjc12.cisco.com|CCXSoln</vt:lpwstr>
  </property>
  <property fmtid="{D5CDD505-2E9C-101B-9397-08002B2CF9AE}" pid="8" name="instance">
    <vt:lpwstr>confluence-eng-sjc12.cisco.com</vt:lpwstr>
  </property>
  <property fmtid="{D5CDD505-2E9C-101B-9397-08002B2CF9AE}" pid="9" name="key">
    <vt:lpwstr>CCXSoln</vt:lpwstr>
  </property>
  <property fmtid="{D5CDD505-2E9C-101B-9397-08002B2CF9AE}" pid="10" name="page">
    <vt:lpwstr>172015142</vt:lpwstr>
  </property>
  <property fmtid="{D5CDD505-2E9C-101B-9397-08002B2CF9AE}" pid="11" name="taxonomy">
    <vt:lpwstr>Cisco Strategic Data</vt:lpwstr>
  </property>
  <property fmtid="{D5CDD505-2E9C-101B-9397-08002B2CF9AE}" pid="12" name="timestamp">
    <vt:lpwstr>2020-05-02 09:13:41.177</vt:lpwstr>
  </property>
  <property fmtid="{D5CDD505-2E9C-101B-9397-08002B2CF9AE}" pid="13" name="user">
    <vt:lpwstr>ahampiho</vt:lpwstr>
  </property>
</Properties>
</file>