
<file path=[Content_Types].xml><?xml version="1.0" encoding="utf-8"?>
<Types xmlns="http://schemas.openxmlformats.org/package/2006/content-types">
  <Default Extension="rels" ContentType="application/vnd.openxmlformats-package.relationships+xml"/>
  <Default Extension="xml" ContentType="application/xml"/>
  <Default Extension="xmp" ContentType="application/rdf+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veraXmpId" Type="http://ns.vera.com/classification/1.0/" Target="vera/vera.xmp"/><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eastAsiaTheme="minorHAnsi" w:hAnsi="Times New Roman" w:cs="Times New Roman"/>
          <w:b w:val="0"/>
          <w:bCs w:val="0"/>
          <w:color w:val="auto"/>
          <w:sz w:val="24"/>
          <w:szCs w:val="24"/>
          <w:lang w:val="en-GB" w:eastAsia="en-GB"/>
        </w:rPr>
        <w:id w:val="-1029793781"/>
        <w:docPartObj>
          <w:docPartGallery w:val="Table of Contents"/>
          <w:docPartUnique/>
        </w:docPartObj>
      </w:sdtPr>
      <w:sdtEndPr>
        <w:rPr>
          <w:rFonts w:eastAsia="Times New Roman"/>
          <w:noProof/>
          <w:lang w:val="en-IN"/>
        </w:rPr>
      </w:sdtEndPr>
      <w:sdtContent>
        <w:p w14:paraId="456BB8DE" w14:textId="77777777" w:rsidR="00B90A69" w:rsidRDefault="00B90A69" w:rsidP="00B90A69">
          <w:pPr>
            <w:pStyle w:val="TOCHeading"/>
          </w:pPr>
          <w:r>
            <w:t>Table of Contents</w:t>
          </w:r>
        </w:p>
        <w:p w14:paraId="652FD0E1" w14:textId="51C6730F" w:rsidR="00290A41" w:rsidRDefault="00B90A69">
          <w:pPr>
            <w:pStyle w:val="TOC1"/>
            <w:tabs>
              <w:tab w:val="right" w:leader="dot" w:pos="9350"/>
            </w:tabs>
            <w:rPr>
              <w:rFonts w:eastAsiaTheme="minorEastAsia" w:cstheme="minorBidi"/>
              <w:b w:val="0"/>
              <w:bCs w:val="0"/>
              <w:noProof/>
              <w:sz w:val="22"/>
              <w:szCs w:val="22"/>
              <w:lang w:val="en-GB"/>
            </w:rPr>
          </w:pPr>
          <w:r>
            <w:rPr>
              <w:b w:val="0"/>
              <w:bCs w:val="0"/>
            </w:rPr>
            <w:fldChar w:fldCharType="begin"/>
          </w:r>
          <w:r>
            <w:instrText xml:space="preserve"> TOC \o "1-3" \h \z \u </w:instrText>
          </w:r>
          <w:r>
            <w:rPr>
              <w:b w:val="0"/>
              <w:bCs w:val="0"/>
            </w:rPr>
            <w:fldChar w:fldCharType="separate"/>
          </w:r>
          <w:hyperlink w:anchor="_Toc108728335" w:history="1">
            <w:r w:rsidR="00290A41" w:rsidRPr="00730715">
              <w:rPr>
                <w:rStyle w:val="Hyperlink"/>
                <w:noProof/>
              </w:rPr>
              <w:t>Cisco Collaboration Platform</w:t>
            </w:r>
            <w:r w:rsidR="00290A41">
              <w:rPr>
                <w:noProof/>
                <w:webHidden/>
              </w:rPr>
              <w:tab/>
            </w:r>
            <w:r w:rsidR="00290A41">
              <w:rPr>
                <w:noProof/>
                <w:webHidden/>
              </w:rPr>
              <w:fldChar w:fldCharType="begin"/>
            </w:r>
            <w:r w:rsidR="00290A41">
              <w:rPr>
                <w:noProof/>
                <w:webHidden/>
              </w:rPr>
              <w:instrText xml:space="preserve"> PAGEREF _Toc108728335 \h </w:instrText>
            </w:r>
            <w:r w:rsidR="00290A41">
              <w:rPr>
                <w:noProof/>
                <w:webHidden/>
              </w:rPr>
            </w:r>
            <w:r w:rsidR="00290A41">
              <w:rPr>
                <w:noProof/>
                <w:webHidden/>
              </w:rPr>
              <w:fldChar w:fldCharType="separate"/>
            </w:r>
            <w:r w:rsidR="00290A41">
              <w:rPr>
                <w:noProof/>
                <w:webHidden/>
              </w:rPr>
              <w:t>2</w:t>
            </w:r>
            <w:r w:rsidR="00290A41">
              <w:rPr>
                <w:noProof/>
                <w:webHidden/>
              </w:rPr>
              <w:fldChar w:fldCharType="end"/>
            </w:r>
          </w:hyperlink>
        </w:p>
        <w:p w14:paraId="766D4564" w14:textId="14A2A801" w:rsidR="00290A41" w:rsidRDefault="00F67D3B">
          <w:pPr>
            <w:pStyle w:val="TOC1"/>
            <w:tabs>
              <w:tab w:val="right" w:leader="dot" w:pos="9350"/>
            </w:tabs>
            <w:rPr>
              <w:rFonts w:eastAsiaTheme="minorEastAsia" w:cstheme="minorBidi"/>
              <w:b w:val="0"/>
              <w:bCs w:val="0"/>
              <w:noProof/>
              <w:sz w:val="22"/>
              <w:szCs w:val="22"/>
              <w:lang w:val="en-GB"/>
            </w:rPr>
          </w:pPr>
          <w:hyperlink w:anchor="_Toc108728336" w:history="1">
            <w:r w:rsidR="00290A41" w:rsidRPr="00730715">
              <w:rPr>
                <w:rStyle w:val="Hyperlink"/>
                <w:noProof/>
              </w:rPr>
              <w:t>Release 12.5(1) SU2 ES02</w:t>
            </w:r>
            <w:r w:rsidR="00290A41">
              <w:rPr>
                <w:noProof/>
                <w:webHidden/>
              </w:rPr>
              <w:tab/>
            </w:r>
            <w:r w:rsidR="00290A41">
              <w:rPr>
                <w:noProof/>
                <w:webHidden/>
              </w:rPr>
              <w:fldChar w:fldCharType="begin"/>
            </w:r>
            <w:r w:rsidR="00290A41">
              <w:rPr>
                <w:noProof/>
                <w:webHidden/>
              </w:rPr>
              <w:instrText xml:space="preserve"> PAGEREF _Toc108728336 \h </w:instrText>
            </w:r>
            <w:r w:rsidR="00290A41">
              <w:rPr>
                <w:noProof/>
                <w:webHidden/>
              </w:rPr>
            </w:r>
            <w:r w:rsidR="00290A41">
              <w:rPr>
                <w:noProof/>
                <w:webHidden/>
              </w:rPr>
              <w:fldChar w:fldCharType="separate"/>
            </w:r>
            <w:r w:rsidR="00290A41">
              <w:rPr>
                <w:noProof/>
                <w:webHidden/>
              </w:rPr>
              <w:t>2</w:t>
            </w:r>
            <w:r w:rsidR="00290A41">
              <w:rPr>
                <w:noProof/>
                <w:webHidden/>
              </w:rPr>
              <w:fldChar w:fldCharType="end"/>
            </w:r>
          </w:hyperlink>
        </w:p>
        <w:p w14:paraId="590BFE9E" w14:textId="1ED7D839" w:rsidR="00290A41" w:rsidRDefault="00F67D3B">
          <w:pPr>
            <w:pStyle w:val="TOC1"/>
            <w:tabs>
              <w:tab w:val="right" w:leader="dot" w:pos="9350"/>
            </w:tabs>
            <w:rPr>
              <w:rFonts w:eastAsiaTheme="minorEastAsia" w:cstheme="minorBidi"/>
              <w:b w:val="0"/>
              <w:bCs w:val="0"/>
              <w:noProof/>
              <w:sz w:val="22"/>
              <w:szCs w:val="22"/>
              <w:lang w:val="en-GB"/>
            </w:rPr>
          </w:pPr>
          <w:hyperlink w:anchor="_Toc108728337" w:history="1">
            <w:r w:rsidR="00290A41" w:rsidRPr="00730715">
              <w:rPr>
                <w:rStyle w:val="Hyperlink"/>
                <w:noProof/>
              </w:rPr>
              <w:t>IMPORTANT NOTES</w:t>
            </w:r>
            <w:r w:rsidR="00290A41">
              <w:rPr>
                <w:noProof/>
                <w:webHidden/>
              </w:rPr>
              <w:tab/>
            </w:r>
            <w:r w:rsidR="00290A41">
              <w:rPr>
                <w:noProof/>
                <w:webHidden/>
              </w:rPr>
              <w:fldChar w:fldCharType="begin"/>
            </w:r>
            <w:r w:rsidR="00290A41">
              <w:rPr>
                <w:noProof/>
                <w:webHidden/>
              </w:rPr>
              <w:instrText xml:space="preserve"> PAGEREF _Toc108728337 \h </w:instrText>
            </w:r>
            <w:r w:rsidR="00290A41">
              <w:rPr>
                <w:noProof/>
                <w:webHidden/>
              </w:rPr>
            </w:r>
            <w:r w:rsidR="00290A41">
              <w:rPr>
                <w:noProof/>
                <w:webHidden/>
              </w:rPr>
              <w:fldChar w:fldCharType="separate"/>
            </w:r>
            <w:r w:rsidR="00290A41">
              <w:rPr>
                <w:noProof/>
                <w:webHidden/>
              </w:rPr>
              <w:t>2</w:t>
            </w:r>
            <w:r w:rsidR="00290A41">
              <w:rPr>
                <w:noProof/>
                <w:webHidden/>
              </w:rPr>
              <w:fldChar w:fldCharType="end"/>
            </w:r>
          </w:hyperlink>
        </w:p>
        <w:p w14:paraId="3C33E5D1" w14:textId="7734CF6D" w:rsidR="00290A41" w:rsidRDefault="00F67D3B">
          <w:pPr>
            <w:pStyle w:val="TOC1"/>
            <w:tabs>
              <w:tab w:val="right" w:leader="dot" w:pos="9350"/>
            </w:tabs>
            <w:rPr>
              <w:rFonts w:eastAsiaTheme="minorEastAsia" w:cstheme="minorBidi"/>
              <w:b w:val="0"/>
              <w:bCs w:val="0"/>
              <w:noProof/>
              <w:sz w:val="22"/>
              <w:szCs w:val="22"/>
              <w:lang w:val="en-GB"/>
            </w:rPr>
          </w:pPr>
          <w:hyperlink w:anchor="_Toc108728338" w:history="1">
            <w:r w:rsidR="00290A41" w:rsidRPr="00730715">
              <w:rPr>
                <w:rStyle w:val="Hyperlink"/>
                <w:noProof/>
              </w:rPr>
              <w:t>ES Location and Details</w:t>
            </w:r>
            <w:r w:rsidR="00290A41">
              <w:rPr>
                <w:noProof/>
                <w:webHidden/>
              </w:rPr>
              <w:tab/>
            </w:r>
            <w:r w:rsidR="00290A41">
              <w:rPr>
                <w:noProof/>
                <w:webHidden/>
              </w:rPr>
              <w:fldChar w:fldCharType="begin"/>
            </w:r>
            <w:r w:rsidR="00290A41">
              <w:rPr>
                <w:noProof/>
                <w:webHidden/>
              </w:rPr>
              <w:instrText xml:space="preserve"> PAGEREF _Toc108728338 \h </w:instrText>
            </w:r>
            <w:r w:rsidR="00290A41">
              <w:rPr>
                <w:noProof/>
                <w:webHidden/>
              </w:rPr>
            </w:r>
            <w:r w:rsidR="00290A41">
              <w:rPr>
                <w:noProof/>
                <w:webHidden/>
              </w:rPr>
              <w:fldChar w:fldCharType="separate"/>
            </w:r>
            <w:r w:rsidR="00290A41">
              <w:rPr>
                <w:noProof/>
                <w:webHidden/>
              </w:rPr>
              <w:t>2</w:t>
            </w:r>
            <w:r w:rsidR="00290A41">
              <w:rPr>
                <w:noProof/>
                <w:webHidden/>
              </w:rPr>
              <w:fldChar w:fldCharType="end"/>
            </w:r>
          </w:hyperlink>
        </w:p>
        <w:p w14:paraId="2E04446A" w14:textId="0DC9D112" w:rsidR="00290A41" w:rsidRDefault="00F67D3B">
          <w:pPr>
            <w:pStyle w:val="TOC1"/>
            <w:tabs>
              <w:tab w:val="right" w:leader="dot" w:pos="9350"/>
            </w:tabs>
            <w:rPr>
              <w:rFonts w:eastAsiaTheme="minorEastAsia" w:cstheme="minorBidi"/>
              <w:b w:val="0"/>
              <w:bCs w:val="0"/>
              <w:noProof/>
              <w:sz w:val="22"/>
              <w:szCs w:val="22"/>
              <w:lang w:val="en-GB"/>
            </w:rPr>
          </w:pPr>
          <w:hyperlink w:anchor="_Toc108728339" w:history="1">
            <w:r w:rsidR="00290A41" w:rsidRPr="00730715">
              <w:rPr>
                <w:rStyle w:val="Hyperlink"/>
                <w:noProof/>
              </w:rPr>
              <w:t>Upgrade Paths Supported</w:t>
            </w:r>
            <w:r w:rsidR="00290A41">
              <w:rPr>
                <w:noProof/>
                <w:webHidden/>
              </w:rPr>
              <w:tab/>
            </w:r>
            <w:r w:rsidR="00290A41">
              <w:rPr>
                <w:noProof/>
                <w:webHidden/>
              </w:rPr>
              <w:fldChar w:fldCharType="begin"/>
            </w:r>
            <w:r w:rsidR="00290A41">
              <w:rPr>
                <w:noProof/>
                <w:webHidden/>
              </w:rPr>
              <w:instrText xml:space="preserve"> PAGEREF _Toc108728339 \h </w:instrText>
            </w:r>
            <w:r w:rsidR="00290A41">
              <w:rPr>
                <w:noProof/>
                <w:webHidden/>
              </w:rPr>
            </w:r>
            <w:r w:rsidR="00290A41">
              <w:rPr>
                <w:noProof/>
                <w:webHidden/>
              </w:rPr>
              <w:fldChar w:fldCharType="separate"/>
            </w:r>
            <w:r w:rsidR="00290A41">
              <w:rPr>
                <w:noProof/>
                <w:webHidden/>
              </w:rPr>
              <w:t>3</w:t>
            </w:r>
            <w:r w:rsidR="00290A41">
              <w:rPr>
                <w:noProof/>
                <w:webHidden/>
              </w:rPr>
              <w:fldChar w:fldCharType="end"/>
            </w:r>
          </w:hyperlink>
        </w:p>
        <w:p w14:paraId="74C166E7" w14:textId="384E2BE0" w:rsidR="00290A41" w:rsidRDefault="00F67D3B">
          <w:pPr>
            <w:pStyle w:val="TOC1"/>
            <w:tabs>
              <w:tab w:val="right" w:leader="dot" w:pos="9350"/>
            </w:tabs>
            <w:rPr>
              <w:rFonts w:eastAsiaTheme="minorEastAsia" w:cstheme="minorBidi"/>
              <w:b w:val="0"/>
              <w:bCs w:val="0"/>
              <w:noProof/>
              <w:sz w:val="22"/>
              <w:szCs w:val="22"/>
              <w:lang w:val="en-GB"/>
            </w:rPr>
          </w:pPr>
          <w:hyperlink w:anchor="_Toc108728340" w:history="1">
            <w:r w:rsidR="00290A41" w:rsidRPr="00730715">
              <w:rPr>
                <w:rStyle w:val="Hyperlink"/>
                <w:noProof/>
              </w:rPr>
              <w:t>Install Instructions</w:t>
            </w:r>
            <w:r w:rsidR="00290A41">
              <w:rPr>
                <w:noProof/>
                <w:webHidden/>
              </w:rPr>
              <w:tab/>
            </w:r>
            <w:r w:rsidR="00290A41">
              <w:rPr>
                <w:noProof/>
                <w:webHidden/>
              </w:rPr>
              <w:fldChar w:fldCharType="begin"/>
            </w:r>
            <w:r w:rsidR="00290A41">
              <w:rPr>
                <w:noProof/>
                <w:webHidden/>
              </w:rPr>
              <w:instrText xml:space="preserve"> PAGEREF _Toc108728340 \h </w:instrText>
            </w:r>
            <w:r w:rsidR="00290A41">
              <w:rPr>
                <w:noProof/>
                <w:webHidden/>
              </w:rPr>
            </w:r>
            <w:r w:rsidR="00290A41">
              <w:rPr>
                <w:noProof/>
                <w:webHidden/>
              </w:rPr>
              <w:fldChar w:fldCharType="separate"/>
            </w:r>
            <w:r w:rsidR="00290A41">
              <w:rPr>
                <w:noProof/>
                <w:webHidden/>
              </w:rPr>
              <w:t>3</w:t>
            </w:r>
            <w:r w:rsidR="00290A41">
              <w:rPr>
                <w:noProof/>
                <w:webHidden/>
              </w:rPr>
              <w:fldChar w:fldCharType="end"/>
            </w:r>
          </w:hyperlink>
        </w:p>
        <w:p w14:paraId="3A95A84D" w14:textId="07FFC9DA" w:rsidR="00290A41" w:rsidRDefault="00F67D3B">
          <w:pPr>
            <w:pStyle w:val="TOC1"/>
            <w:tabs>
              <w:tab w:val="right" w:leader="dot" w:pos="9350"/>
            </w:tabs>
            <w:rPr>
              <w:rFonts w:eastAsiaTheme="minorEastAsia" w:cstheme="minorBidi"/>
              <w:b w:val="0"/>
              <w:bCs w:val="0"/>
              <w:noProof/>
              <w:sz w:val="22"/>
              <w:szCs w:val="22"/>
              <w:lang w:val="en-GB"/>
            </w:rPr>
          </w:pPr>
          <w:hyperlink w:anchor="_Toc108728341" w:history="1">
            <w:r w:rsidR="00290A41" w:rsidRPr="00730715">
              <w:rPr>
                <w:rStyle w:val="Hyperlink"/>
                <w:noProof/>
              </w:rPr>
              <w:t>Rollback Instructions</w:t>
            </w:r>
            <w:r w:rsidR="00290A41">
              <w:rPr>
                <w:noProof/>
                <w:webHidden/>
              </w:rPr>
              <w:tab/>
            </w:r>
            <w:r w:rsidR="00290A41">
              <w:rPr>
                <w:noProof/>
                <w:webHidden/>
              </w:rPr>
              <w:fldChar w:fldCharType="begin"/>
            </w:r>
            <w:r w:rsidR="00290A41">
              <w:rPr>
                <w:noProof/>
                <w:webHidden/>
              </w:rPr>
              <w:instrText xml:space="preserve"> PAGEREF _Toc108728341 \h </w:instrText>
            </w:r>
            <w:r w:rsidR="00290A41">
              <w:rPr>
                <w:noProof/>
                <w:webHidden/>
              </w:rPr>
            </w:r>
            <w:r w:rsidR="00290A41">
              <w:rPr>
                <w:noProof/>
                <w:webHidden/>
              </w:rPr>
              <w:fldChar w:fldCharType="separate"/>
            </w:r>
            <w:r w:rsidR="00290A41">
              <w:rPr>
                <w:noProof/>
                <w:webHidden/>
              </w:rPr>
              <w:t>4</w:t>
            </w:r>
            <w:r w:rsidR="00290A41">
              <w:rPr>
                <w:noProof/>
                <w:webHidden/>
              </w:rPr>
              <w:fldChar w:fldCharType="end"/>
            </w:r>
          </w:hyperlink>
        </w:p>
        <w:p w14:paraId="1A665988" w14:textId="659F4089" w:rsidR="00290A41" w:rsidRDefault="00F67D3B">
          <w:pPr>
            <w:pStyle w:val="TOC1"/>
            <w:tabs>
              <w:tab w:val="right" w:leader="dot" w:pos="9350"/>
            </w:tabs>
            <w:rPr>
              <w:rFonts w:eastAsiaTheme="minorEastAsia" w:cstheme="minorBidi"/>
              <w:b w:val="0"/>
              <w:bCs w:val="0"/>
              <w:noProof/>
              <w:sz w:val="22"/>
              <w:szCs w:val="22"/>
              <w:lang w:val="en-GB"/>
            </w:rPr>
          </w:pPr>
          <w:hyperlink w:anchor="_Toc108728342" w:history="1">
            <w:r w:rsidR="00290A41" w:rsidRPr="00730715">
              <w:rPr>
                <w:rStyle w:val="Hyperlink"/>
                <w:noProof/>
              </w:rPr>
              <w:t>Resolved Caveats</w:t>
            </w:r>
            <w:r w:rsidR="00290A41">
              <w:rPr>
                <w:noProof/>
                <w:webHidden/>
              </w:rPr>
              <w:tab/>
            </w:r>
            <w:r w:rsidR="00290A41">
              <w:rPr>
                <w:noProof/>
                <w:webHidden/>
              </w:rPr>
              <w:fldChar w:fldCharType="begin"/>
            </w:r>
            <w:r w:rsidR="00290A41">
              <w:rPr>
                <w:noProof/>
                <w:webHidden/>
              </w:rPr>
              <w:instrText xml:space="preserve"> PAGEREF _Toc108728342 \h </w:instrText>
            </w:r>
            <w:r w:rsidR="00290A41">
              <w:rPr>
                <w:noProof/>
                <w:webHidden/>
              </w:rPr>
            </w:r>
            <w:r w:rsidR="00290A41">
              <w:rPr>
                <w:noProof/>
                <w:webHidden/>
              </w:rPr>
              <w:fldChar w:fldCharType="separate"/>
            </w:r>
            <w:r w:rsidR="00290A41">
              <w:rPr>
                <w:noProof/>
                <w:webHidden/>
              </w:rPr>
              <w:t>5</w:t>
            </w:r>
            <w:r w:rsidR="00290A41">
              <w:rPr>
                <w:noProof/>
                <w:webHidden/>
              </w:rPr>
              <w:fldChar w:fldCharType="end"/>
            </w:r>
          </w:hyperlink>
        </w:p>
        <w:p w14:paraId="63857BCA" w14:textId="1AC2F796" w:rsidR="00290A41" w:rsidRDefault="00F67D3B">
          <w:pPr>
            <w:pStyle w:val="TOC1"/>
            <w:tabs>
              <w:tab w:val="right" w:leader="dot" w:pos="9350"/>
            </w:tabs>
            <w:rPr>
              <w:rFonts w:eastAsiaTheme="minorEastAsia" w:cstheme="minorBidi"/>
              <w:b w:val="0"/>
              <w:bCs w:val="0"/>
              <w:noProof/>
              <w:sz w:val="22"/>
              <w:szCs w:val="22"/>
              <w:lang w:val="en-GB"/>
            </w:rPr>
          </w:pPr>
          <w:hyperlink w:anchor="_Toc108728343" w:history="1">
            <w:r w:rsidR="00290A41" w:rsidRPr="00730715">
              <w:rPr>
                <w:rStyle w:val="Hyperlink"/>
                <w:noProof/>
              </w:rPr>
              <w:t>Troubleshooting</w:t>
            </w:r>
            <w:r w:rsidR="00290A41">
              <w:rPr>
                <w:noProof/>
                <w:webHidden/>
              </w:rPr>
              <w:tab/>
            </w:r>
            <w:r w:rsidR="00290A41">
              <w:rPr>
                <w:noProof/>
                <w:webHidden/>
              </w:rPr>
              <w:fldChar w:fldCharType="begin"/>
            </w:r>
            <w:r w:rsidR="00290A41">
              <w:rPr>
                <w:noProof/>
                <w:webHidden/>
              </w:rPr>
              <w:instrText xml:space="preserve"> PAGEREF _Toc108728343 \h </w:instrText>
            </w:r>
            <w:r w:rsidR="00290A41">
              <w:rPr>
                <w:noProof/>
                <w:webHidden/>
              </w:rPr>
            </w:r>
            <w:r w:rsidR="00290A41">
              <w:rPr>
                <w:noProof/>
                <w:webHidden/>
              </w:rPr>
              <w:fldChar w:fldCharType="separate"/>
            </w:r>
            <w:r w:rsidR="00290A41">
              <w:rPr>
                <w:noProof/>
                <w:webHidden/>
              </w:rPr>
              <w:t>5</w:t>
            </w:r>
            <w:r w:rsidR="00290A41">
              <w:rPr>
                <w:noProof/>
                <w:webHidden/>
              </w:rPr>
              <w:fldChar w:fldCharType="end"/>
            </w:r>
          </w:hyperlink>
        </w:p>
        <w:p w14:paraId="1BA39347" w14:textId="12EAD5DE" w:rsidR="00B90A69" w:rsidRDefault="00B90A69" w:rsidP="00B90A69">
          <w:pPr>
            <w:rPr>
              <w:noProof/>
            </w:rPr>
          </w:pPr>
          <w:r>
            <w:rPr>
              <w:b/>
              <w:bCs/>
              <w:noProof/>
            </w:rPr>
            <w:fldChar w:fldCharType="end"/>
          </w:r>
        </w:p>
      </w:sdtContent>
    </w:sdt>
    <w:p w14:paraId="18827CE1" w14:textId="77777777" w:rsidR="00F847D6" w:rsidRDefault="00F847D6">
      <w:pPr>
        <w:spacing w:after="200" w:line="276" w:lineRule="auto"/>
        <w:rPr>
          <w:rFonts w:asciiTheme="majorHAnsi" w:eastAsiaTheme="majorEastAsia" w:hAnsiTheme="majorHAnsi" w:cstheme="majorBidi"/>
          <w:b/>
          <w:bCs/>
          <w:color w:val="365F91" w:themeColor="accent1" w:themeShade="BF"/>
          <w:sz w:val="28"/>
          <w:szCs w:val="28"/>
          <w:lang w:val="en-US" w:eastAsia="en-US"/>
        </w:rPr>
      </w:pPr>
      <w:r>
        <w:br w:type="page"/>
      </w:r>
    </w:p>
    <w:p w14:paraId="7B4D2AA7" w14:textId="0AA935D2" w:rsidR="00B90A69" w:rsidRDefault="00FB2802" w:rsidP="00FB2802">
      <w:pPr>
        <w:pStyle w:val="Heading1"/>
      </w:pPr>
      <w:bookmarkStart w:id="0" w:name="_Toc108728335"/>
      <w:r>
        <w:lastRenderedPageBreak/>
        <w:t>Cisco Collaboration Platform</w:t>
      </w:r>
      <w:bookmarkEnd w:id="0"/>
    </w:p>
    <w:p w14:paraId="7DF91119" w14:textId="1C8691DE" w:rsidR="00B90A69" w:rsidRPr="00BE3EDA" w:rsidRDefault="00B90A69" w:rsidP="00B90A69">
      <w:pPr>
        <w:pStyle w:val="Heading1"/>
      </w:pPr>
      <w:bookmarkStart w:id="1" w:name="_Toc77705343"/>
      <w:bookmarkStart w:id="2" w:name="_Toc108728336"/>
      <w:r w:rsidRPr="00BE3EDA">
        <w:t xml:space="preserve">Release </w:t>
      </w:r>
      <w:r w:rsidRPr="00D96D4E">
        <w:t>12.5(1) SU</w:t>
      </w:r>
      <w:r w:rsidR="00690DB1">
        <w:t>2</w:t>
      </w:r>
      <w:r>
        <w:t xml:space="preserve"> ES0</w:t>
      </w:r>
      <w:bookmarkEnd w:id="1"/>
      <w:r w:rsidR="00690DB1">
        <w:t>2</w:t>
      </w:r>
      <w:bookmarkEnd w:id="2"/>
    </w:p>
    <w:p w14:paraId="5711FA98" w14:textId="374E6E0B" w:rsidR="00B90A69" w:rsidRPr="00805C25" w:rsidRDefault="00690DB1" w:rsidP="00B90A69">
      <w:pPr>
        <w:rPr>
          <w:rFonts w:ascii="Calibri" w:hAnsi="Calibri"/>
        </w:rPr>
      </w:pPr>
      <w:r>
        <w:rPr>
          <w:rFonts w:ascii="Calibri" w:hAnsi="Calibri"/>
        </w:rPr>
        <w:t>July</w:t>
      </w:r>
      <w:r w:rsidR="00B90A69" w:rsidRPr="00805C25">
        <w:rPr>
          <w:rFonts w:ascii="Calibri" w:hAnsi="Calibri"/>
        </w:rPr>
        <w:t xml:space="preserve"> 202</w:t>
      </w:r>
      <w:r>
        <w:rPr>
          <w:rFonts w:ascii="Calibri" w:hAnsi="Calibri"/>
        </w:rPr>
        <w:t>2</w:t>
      </w:r>
    </w:p>
    <w:p w14:paraId="354D485F" w14:textId="77777777" w:rsidR="00046EDF" w:rsidRPr="00805C25" w:rsidRDefault="00046EDF" w:rsidP="00046EDF"/>
    <w:p w14:paraId="70DE3668" w14:textId="79774773" w:rsidR="007F1877" w:rsidRPr="007B4F30" w:rsidRDefault="007F1877" w:rsidP="007F1877">
      <w:pPr>
        <w:rPr>
          <w:rStyle w:val="SC2580"/>
          <w:rFonts w:ascii="Calibri" w:hAnsi="Calibri" w:cs="Calibri"/>
          <w:sz w:val="22"/>
          <w:szCs w:val="22"/>
        </w:rPr>
      </w:pPr>
      <w:r w:rsidRPr="00805C25">
        <w:rPr>
          <w:rStyle w:val="SC2580"/>
          <w:rFonts w:ascii="Calibri" w:hAnsi="Calibri" w:cs="Calibri"/>
          <w:sz w:val="22"/>
          <w:szCs w:val="22"/>
        </w:rPr>
        <w:t xml:space="preserve">This document describes important information and issues addressed in Cisco </w:t>
      </w:r>
      <w:r w:rsidR="00C63F7D" w:rsidRPr="00805C25">
        <w:rPr>
          <w:rStyle w:val="SC2580"/>
          <w:rFonts w:ascii="Calibri" w:hAnsi="Calibri" w:cs="Calibri"/>
          <w:sz w:val="22"/>
          <w:szCs w:val="22"/>
        </w:rPr>
        <w:t>CCP</w:t>
      </w:r>
      <w:r w:rsidR="002E5CCB" w:rsidRPr="00805C25">
        <w:rPr>
          <w:rStyle w:val="SC2580"/>
          <w:rFonts w:ascii="Calibri" w:hAnsi="Calibri" w:cs="Calibri"/>
          <w:sz w:val="22"/>
          <w:szCs w:val="22"/>
        </w:rPr>
        <w:t xml:space="preserve"> </w:t>
      </w:r>
      <w:r w:rsidR="005F6987" w:rsidRPr="00805C25">
        <w:rPr>
          <w:rStyle w:val="SC2580"/>
          <w:rFonts w:ascii="Calibri" w:hAnsi="Calibri" w:cs="Calibri"/>
          <w:sz w:val="22"/>
          <w:szCs w:val="22"/>
        </w:rPr>
        <w:t xml:space="preserve">Release </w:t>
      </w:r>
      <w:r w:rsidR="009E12EA" w:rsidRPr="00805C25">
        <w:rPr>
          <w:rStyle w:val="SC2580"/>
          <w:rFonts w:ascii="Calibri" w:hAnsi="Calibri" w:cs="Calibri"/>
          <w:sz w:val="22"/>
          <w:szCs w:val="22"/>
        </w:rPr>
        <w:t>12.5.1 SU</w:t>
      </w:r>
      <w:r w:rsidR="00690DB1">
        <w:rPr>
          <w:rStyle w:val="SC2580"/>
          <w:rFonts w:ascii="Calibri" w:hAnsi="Calibri" w:cs="Calibri"/>
          <w:sz w:val="22"/>
          <w:szCs w:val="22"/>
        </w:rPr>
        <w:t>2</w:t>
      </w:r>
      <w:r w:rsidR="009E12EA" w:rsidRPr="00805C25">
        <w:rPr>
          <w:rStyle w:val="SC2580"/>
          <w:rFonts w:ascii="Calibri" w:hAnsi="Calibri" w:cs="Calibri"/>
          <w:sz w:val="22"/>
          <w:szCs w:val="22"/>
        </w:rPr>
        <w:t xml:space="preserve"> ES</w:t>
      </w:r>
      <w:r w:rsidR="00C63F7D" w:rsidRPr="00805C25">
        <w:rPr>
          <w:rStyle w:val="SC2580"/>
          <w:rFonts w:ascii="Calibri" w:hAnsi="Calibri" w:cs="Calibri"/>
          <w:sz w:val="22"/>
          <w:szCs w:val="22"/>
        </w:rPr>
        <w:t>0</w:t>
      </w:r>
      <w:r w:rsidR="00690DB1">
        <w:rPr>
          <w:rStyle w:val="SC2580"/>
          <w:rFonts w:ascii="Calibri" w:hAnsi="Calibri" w:cs="Calibri"/>
          <w:sz w:val="22"/>
          <w:szCs w:val="22"/>
        </w:rPr>
        <w:t>2</w:t>
      </w:r>
    </w:p>
    <w:p w14:paraId="265A1B21" w14:textId="77777777" w:rsidR="00AF744A" w:rsidRDefault="007F1877" w:rsidP="003B2FEE">
      <w:pPr>
        <w:pStyle w:val="Heading1"/>
      </w:pPr>
      <w:bookmarkStart w:id="3" w:name="_Toc108728337"/>
      <w:r>
        <w:t>IMPORTANT NOTES</w:t>
      </w:r>
      <w:bookmarkEnd w:id="3"/>
    </w:p>
    <w:p w14:paraId="69CF8DDD" w14:textId="77777777" w:rsidR="00F548E1" w:rsidRPr="00F548E1" w:rsidRDefault="00F548E1" w:rsidP="00F548E1"/>
    <w:p w14:paraId="5A823F0F" w14:textId="7F47DCC0" w:rsidR="00F548E1" w:rsidRPr="00805C25" w:rsidRDefault="00F548E1" w:rsidP="00D91FE0">
      <w:pPr>
        <w:pStyle w:val="ListParagraph"/>
        <w:numPr>
          <w:ilvl w:val="0"/>
          <w:numId w:val="13"/>
        </w:numPr>
        <w:spacing w:line="240" w:lineRule="auto"/>
        <w:ind w:left="714" w:hanging="357"/>
        <w:contextualSpacing w:val="0"/>
        <w:rPr>
          <w:rFonts w:ascii="Calibri" w:hAnsi="Calibri" w:cs="Calibri"/>
        </w:rPr>
      </w:pPr>
      <w:r w:rsidRPr="00805C25">
        <w:rPr>
          <w:rFonts w:ascii="Calibri" w:hAnsi="Calibri" w:cs="Calibri"/>
        </w:rPr>
        <w:t>This Engineering Sp</w:t>
      </w:r>
      <w:r w:rsidR="004A2E8E" w:rsidRPr="00805C25">
        <w:rPr>
          <w:rFonts w:ascii="Calibri" w:hAnsi="Calibri" w:cs="Calibri"/>
        </w:rPr>
        <w:t>ecia</w:t>
      </w:r>
      <w:r w:rsidR="005F6987" w:rsidRPr="00805C25">
        <w:rPr>
          <w:rFonts w:ascii="Calibri" w:hAnsi="Calibri" w:cs="Calibri"/>
        </w:rPr>
        <w:t xml:space="preserve">l can be installed only on </w:t>
      </w:r>
      <w:r w:rsidR="00CF3A9F" w:rsidRPr="00805C25">
        <w:rPr>
          <w:rFonts w:ascii="Calibri" w:hAnsi="Calibri" w:cs="Calibri"/>
        </w:rPr>
        <w:t>12.5.(1)</w:t>
      </w:r>
      <w:r w:rsidR="007B4F30" w:rsidRPr="00805C25">
        <w:rPr>
          <w:rFonts w:ascii="Calibri" w:hAnsi="Calibri" w:cs="Calibri"/>
        </w:rPr>
        <w:t xml:space="preserve"> </w:t>
      </w:r>
      <w:r w:rsidR="00CF3A9F" w:rsidRPr="00805C25">
        <w:rPr>
          <w:rFonts w:ascii="Calibri" w:hAnsi="Calibri" w:cs="Calibri"/>
        </w:rPr>
        <w:t>SU</w:t>
      </w:r>
      <w:r w:rsidR="00B104D7">
        <w:rPr>
          <w:rFonts w:ascii="Calibri" w:hAnsi="Calibri" w:cs="Calibri"/>
        </w:rPr>
        <w:t>2</w:t>
      </w:r>
      <w:r w:rsidR="00CF3A9F" w:rsidRPr="00805C25">
        <w:rPr>
          <w:rFonts w:ascii="Calibri" w:hAnsi="Calibri" w:cs="Calibri"/>
        </w:rPr>
        <w:t xml:space="preserve"> </w:t>
      </w:r>
      <w:r w:rsidR="00B672BB">
        <w:rPr>
          <w:rFonts w:ascii="Calibri" w:hAnsi="Calibri" w:cs="Calibri"/>
        </w:rPr>
        <w:t>r</w:t>
      </w:r>
      <w:r w:rsidR="00463C08" w:rsidRPr="00805C25">
        <w:rPr>
          <w:rFonts w:ascii="Calibri" w:hAnsi="Calibri" w:cs="Calibri"/>
        </w:rPr>
        <w:t>elease</w:t>
      </w:r>
      <w:r w:rsidRPr="00805C25">
        <w:rPr>
          <w:rFonts w:ascii="Calibri" w:hAnsi="Calibri" w:cs="Calibri"/>
        </w:rPr>
        <w:t xml:space="preserve">. </w:t>
      </w:r>
      <w:r w:rsidR="002E5CCB" w:rsidRPr="00805C25">
        <w:rPr>
          <w:rFonts w:ascii="Calibri" w:hAnsi="Calibri" w:cs="Calibri"/>
        </w:rPr>
        <w:t>See</w:t>
      </w:r>
      <w:r w:rsidRPr="00805C25">
        <w:rPr>
          <w:rFonts w:ascii="Calibri" w:hAnsi="Calibri" w:cs="Calibri"/>
        </w:rPr>
        <w:t xml:space="preserve"> the Upgrade Paths for more details.</w:t>
      </w:r>
    </w:p>
    <w:p w14:paraId="51BA123E" w14:textId="77777777" w:rsidR="00F548E1" w:rsidRPr="007B4F30" w:rsidRDefault="0077497C" w:rsidP="00D91FE0">
      <w:pPr>
        <w:pStyle w:val="ListParagraph"/>
        <w:numPr>
          <w:ilvl w:val="0"/>
          <w:numId w:val="13"/>
        </w:numPr>
        <w:spacing w:line="240" w:lineRule="auto"/>
        <w:ind w:left="714" w:hanging="357"/>
        <w:contextualSpacing w:val="0"/>
        <w:rPr>
          <w:rFonts w:ascii="Calibri" w:hAnsi="Calibri" w:cs="Calibri"/>
        </w:rPr>
      </w:pPr>
      <w:r w:rsidRPr="007B4F30">
        <w:rPr>
          <w:rFonts w:ascii="Calibri" w:hAnsi="Calibri" w:cs="Calibri"/>
        </w:rPr>
        <w:t xml:space="preserve">The Engineering Special </w:t>
      </w:r>
      <w:r w:rsidR="002A1989" w:rsidRPr="007B4F30">
        <w:rPr>
          <w:rFonts w:ascii="Calibri" w:hAnsi="Calibri" w:cs="Calibri"/>
        </w:rPr>
        <w:t>CAN NOT</w:t>
      </w:r>
      <w:r w:rsidRPr="007B4F30">
        <w:rPr>
          <w:rFonts w:ascii="Calibri" w:hAnsi="Calibri" w:cs="Calibri"/>
        </w:rPr>
        <w:t xml:space="preserve"> be used for Fresh Install scenarios.</w:t>
      </w:r>
    </w:p>
    <w:p w14:paraId="33EB76F1" w14:textId="77777777" w:rsidR="0077497C" w:rsidRPr="007B4F30" w:rsidRDefault="0077497C" w:rsidP="00D91FE0">
      <w:pPr>
        <w:pStyle w:val="ListParagraph"/>
        <w:numPr>
          <w:ilvl w:val="0"/>
          <w:numId w:val="13"/>
        </w:numPr>
        <w:spacing w:line="240" w:lineRule="auto"/>
        <w:ind w:left="714" w:hanging="357"/>
        <w:contextualSpacing w:val="0"/>
        <w:rPr>
          <w:rFonts w:ascii="Calibri" w:hAnsi="Calibri" w:cs="Calibri"/>
        </w:rPr>
      </w:pPr>
      <w:r w:rsidRPr="007B4F30">
        <w:rPr>
          <w:rFonts w:ascii="Calibri" w:hAnsi="Calibri" w:cs="Calibri"/>
        </w:rPr>
        <w:t xml:space="preserve">The Engineering Special does not involve Switch Version. It replaces the </w:t>
      </w:r>
      <w:r w:rsidR="00993C5A" w:rsidRPr="007B4F30">
        <w:rPr>
          <w:rFonts w:ascii="Calibri" w:hAnsi="Calibri" w:cs="Calibri"/>
        </w:rPr>
        <w:t>necessary files</w:t>
      </w:r>
      <w:r w:rsidRPr="007B4F30">
        <w:rPr>
          <w:rFonts w:ascii="Calibri" w:hAnsi="Calibri" w:cs="Calibri"/>
        </w:rPr>
        <w:t xml:space="preserve"> on the existing active version.</w:t>
      </w:r>
    </w:p>
    <w:p w14:paraId="6B3EC474" w14:textId="05327DA0" w:rsidR="00ED3EF0" w:rsidRPr="007B4F30" w:rsidRDefault="00ED3EF0" w:rsidP="00D91FE0">
      <w:pPr>
        <w:pStyle w:val="ListParagraph"/>
        <w:numPr>
          <w:ilvl w:val="0"/>
          <w:numId w:val="13"/>
        </w:numPr>
        <w:spacing w:line="240" w:lineRule="auto"/>
        <w:ind w:left="714" w:hanging="357"/>
        <w:contextualSpacing w:val="0"/>
        <w:rPr>
          <w:rFonts w:ascii="Calibri" w:hAnsi="Calibri" w:cs="Calibri"/>
        </w:rPr>
      </w:pPr>
      <w:r w:rsidRPr="007B4F30">
        <w:rPr>
          <w:rFonts w:ascii="Calibri" w:hAnsi="Calibri" w:cs="Calibri"/>
        </w:rPr>
        <w:t xml:space="preserve">Installation of the Engineering Special stops critical services on the </w:t>
      </w:r>
      <w:r w:rsidR="0038237E">
        <w:rPr>
          <w:rFonts w:ascii="Calibri" w:hAnsi="Calibri" w:cs="Calibri"/>
        </w:rPr>
        <w:t>CCP</w:t>
      </w:r>
      <w:r w:rsidRPr="007B4F30">
        <w:rPr>
          <w:rFonts w:ascii="Calibri" w:hAnsi="Calibri" w:cs="Calibri"/>
        </w:rPr>
        <w:t xml:space="preserve"> node and requires a reboot after installation is completed. </w:t>
      </w:r>
      <w:r w:rsidR="002E5CCB" w:rsidRPr="007B4F30">
        <w:rPr>
          <w:rFonts w:ascii="Calibri" w:hAnsi="Calibri" w:cs="Calibri"/>
        </w:rPr>
        <w:t>Therefore, ES must be installed during off peak hours maintenance window.</w:t>
      </w:r>
    </w:p>
    <w:p w14:paraId="62038C3A" w14:textId="2552AA20" w:rsidR="0077497C" w:rsidRPr="007B4F30" w:rsidRDefault="0077497C" w:rsidP="00D91FE0">
      <w:pPr>
        <w:pStyle w:val="ListParagraph"/>
        <w:numPr>
          <w:ilvl w:val="0"/>
          <w:numId w:val="13"/>
        </w:numPr>
        <w:spacing w:line="240" w:lineRule="auto"/>
        <w:ind w:left="714" w:hanging="357"/>
        <w:contextualSpacing w:val="0"/>
        <w:rPr>
          <w:rFonts w:ascii="Calibri" w:hAnsi="Calibri" w:cs="Calibri"/>
        </w:rPr>
      </w:pPr>
      <w:r w:rsidRPr="007B4F30">
        <w:rPr>
          <w:rFonts w:ascii="Calibri" w:hAnsi="Calibri" w:cs="Calibri"/>
        </w:rPr>
        <w:t xml:space="preserve">The ES files are cumulative and contain fixes from all previous ESs posted for this version except where explicitly stated. </w:t>
      </w:r>
    </w:p>
    <w:p w14:paraId="2D2AB8BB" w14:textId="4C22FE95" w:rsidR="000E68DD" w:rsidRPr="007B4F30" w:rsidRDefault="000E68DD" w:rsidP="00D91FE0">
      <w:pPr>
        <w:pStyle w:val="ListParagraph"/>
        <w:numPr>
          <w:ilvl w:val="0"/>
          <w:numId w:val="13"/>
        </w:numPr>
        <w:spacing w:line="240" w:lineRule="auto"/>
        <w:ind w:left="714" w:hanging="357"/>
        <w:contextualSpacing w:val="0"/>
        <w:rPr>
          <w:rFonts w:ascii="Calibri" w:hAnsi="Calibri" w:cs="Calibri"/>
        </w:rPr>
      </w:pPr>
      <w:r w:rsidRPr="007B4F30">
        <w:rPr>
          <w:rFonts w:ascii="Calibri" w:hAnsi="Calibri" w:cs="Calibri"/>
        </w:rPr>
        <w:t xml:space="preserve">ES installation is only supported through the CLI. GUI installation is </w:t>
      </w:r>
      <w:r w:rsidR="002A1989" w:rsidRPr="007B4F30">
        <w:rPr>
          <w:rFonts w:ascii="Calibri" w:hAnsi="Calibri" w:cs="Calibri"/>
        </w:rPr>
        <w:t>NOT</w:t>
      </w:r>
      <w:r w:rsidRPr="007B4F30">
        <w:rPr>
          <w:rFonts w:ascii="Calibri" w:hAnsi="Calibri" w:cs="Calibri"/>
        </w:rPr>
        <w:t xml:space="preserve"> supported.</w:t>
      </w:r>
      <w:r w:rsidR="002F54AC" w:rsidRPr="007B4F30">
        <w:rPr>
          <w:rFonts w:ascii="Calibri" w:hAnsi="Calibri" w:cs="Calibri"/>
        </w:rPr>
        <w:t xml:space="preserve"> </w:t>
      </w:r>
    </w:p>
    <w:p w14:paraId="4EEDE1BA" w14:textId="53DB4FD3" w:rsidR="008438C1" w:rsidRPr="007B4F30" w:rsidRDefault="008C21D0" w:rsidP="00D91FE0">
      <w:pPr>
        <w:pStyle w:val="ListParagraph"/>
        <w:numPr>
          <w:ilvl w:val="0"/>
          <w:numId w:val="13"/>
        </w:numPr>
        <w:spacing w:line="240" w:lineRule="auto"/>
        <w:ind w:left="714" w:hanging="357"/>
        <w:contextualSpacing w:val="0"/>
        <w:rPr>
          <w:rFonts w:ascii="Calibri" w:hAnsi="Calibri" w:cs="Calibri"/>
        </w:rPr>
      </w:pPr>
      <w:r w:rsidRPr="007B4F30">
        <w:rPr>
          <w:rFonts w:ascii="Calibri" w:hAnsi="Calibri" w:cs="Calibri"/>
        </w:rPr>
        <w:t>ES can be un-installed using rollback cop.</w:t>
      </w:r>
      <w:r w:rsidR="00431F99" w:rsidRPr="007B4F30">
        <w:rPr>
          <w:rFonts w:ascii="Calibri" w:hAnsi="Calibri" w:cs="Calibri"/>
        </w:rPr>
        <w:t xml:space="preserve"> </w:t>
      </w:r>
      <w:r w:rsidR="000E68DD" w:rsidRPr="007B4F30">
        <w:rPr>
          <w:rFonts w:ascii="Calibri" w:hAnsi="Calibri" w:cs="Calibri"/>
        </w:rPr>
        <w:t>The instructions and details are provided in the Rollback Instructions section in this document.</w:t>
      </w:r>
    </w:p>
    <w:p w14:paraId="520A94B7" w14:textId="1534D419" w:rsidR="00737549" w:rsidRPr="00F11ECC" w:rsidRDefault="006101F8" w:rsidP="00D91FE0">
      <w:pPr>
        <w:pStyle w:val="ListParagraph"/>
        <w:numPr>
          <w:ilvl w:val="0"/>
          <w:numId w:val="13"/>
        </w:numPr>
        <w:spacing w:line="240" w:lineRule="auto"/>
        <w:ind w:left="714" w:hanging="357"/>
        <w:contextualSpacing w:val="0"/>
        <w:rPr>
          <w:rFonts w:ascii="Calibri" w:hAnsi="Calibri" w:cs="Calibri"/>
        </w:rPr>
      </w:pPr>
      <w:r w:rsidRPr="007B4F30">
        <w:rPr>
          <w:rFonts w:ascii="Calibri" w:hAnsi="Calibri" w:cs="Calibri"/>
        </w:rPr>
        <w:t xml:space="preserve">It's mandatory for CCX and </w:t>
      </w:r>
      <w:r w:rsidR="00A6296C" w:rsidRPr="007B4F30">
        <w:rPr>
          <w:rFonts w:ascii="Calibri" w:hAnsi="Calibri" w:cs="Calibri"/>
        </w:rPr>
        <w:t>CCP</w:t>
      </w:r>
      <w:r w:rsidRPr="007B4F30">
        <w:rPr>
          <w:rFonts w:ascii="Calibri" w:hAnsi="Calibri" w:cs="Calibri"/>
        </w:rPr>
        <w:t xml:space="preserve"> to be on same ES release. </w:t>
      </w:r>
      <w:r w:rsidR="00941E92" w:rsidRPr="007B4F30">
        <w:rPr>
          <w:rFonts w:ascii="Calibri" w:hAnsi="Calibri" w:cs="Calibri"/>
        </w:rPr>
        <w:t xml:space="preserve">Make sure </w:t>
      </w:r>
      <w:r w:rsidR="00CF3A9F" w:rsidRPr="007B4F30">
        <w:rPr>
          <w:rFonts w:ascii="Calibri" w:hAnsi="Calibri" w:cs="Calibri"/>
        </w:rPr>
        <w:t>SU</w:t>
      </w:r>
      <w:r w:rsidR="005B0C5B">
        <w:rPr>
          <w:rFonts w:ascii="Calibri" w:hAnsi="Calibri" w:cs="Calibri"/>
        </w:rPr>
        <w:t>2</w:t>
      </w:r>
      <w:r w:rsidR="00CF3A9F" w:rsidRPr="007B4F30">
        <w:rPr>
          <w:rFonts w:ascii="Calibri" w:hAnsi="Calibri" w:cs="Calibri"/>
        </w:rPr>
        <w:t xml:space="preserve"> </w:t>
      </w:r>
      <w:r w:rsidR="00CF3A9F" w:rsidRPr="00805C25">
        <w:rPr>
          <w:rFonts w:ascii="Calibri" w:hAnsi="Calibri" w:cs="Calibri"/>
        </w:rPr>
        <w:t>ES0</w:t>
      </w:r>
      <w:r w:rsidR="006A3C5C">
        <w:rPr>
          <w:rFonts w:ascii="Calibri" w:hAnsi="Calibri" w:cs="Calibri"/>
        </w:rPr>
        <w:t>2</w:t>
      </w:r>
      <w:r w:rsidR="00941E92" w:rsidRPr="007B4F30">
        <w:rPr>
          <w:rFonts w:ascii="Calibri" w:hAnsi="Calibri" w:cs="Calibri"/>
        </w:rPr>
        <w:t xml:space="preserve"> is installed on both </w:t>
      </w:r>
      <w:r w:rsidR="00A6296C" w:rsidRPr="007B4F30">
        <w:rPr>
          <w:rFonts w:ascii="Calibri" w:hAnsi="Calibri" w:cs="Calibri"/>
        </w:rPr>
        <w:t>CCP</w:t>
      </w:r>
      <w:r w:rsidR="00941E92" w:rsidRPr="007B4F30">
        <w:rPr>
          <w:rFonts w:ascii="Calibri" w:hAnsi="Calibri" w:cs="Calibri"/>
        </w:rPr>
        <w:t xml:space="preserve"> and </w:t>
      </w:r>
      <w:r w:rsidR="00F84753" w:rsidRPr="007B4F30">
        <w:rPr>
          <w:rFonts w:ascii="Calibri" w:hAnsi="Calibri" w:cs="Calibri"/>
        </w:rPr>
        <w:t>CCX</w:t>
      </w:r>
      <w:r w:rsidR="00941E92" w:rsidRPr="007B4F30">
        <w:rPr>
          <w:rFonts w:ascii="Calibri" w:hAnsi="Calibri" w:cs="Calibri"/>
        </w:rPr>
        <w:t xml:space="preserve"> nodes</w:t>
      </w:r>
      <w:r w:rsidRPr="00F11ECC">
        <w:rPr>
          <w:rFonts w:ascii="Calibri" w:hAnsi="Calibri" w:cs="Calibri"/>
        </w:rPr>
        <w:t>.</w:t>
      </w:r>
    </w:p>
    <w:p w14:paraId="26B96CF8" w14:textId="0D65F337" w:rsidR="00595550" w:rsidRPr="00595550" w:rsidRDefault="00595550" w:rsidP="00D91FE0">
      <w:pPr>
        <w:pStyle w:val="ListParagraph"/>
        <w:numPr>
          <w:ilvl w:val="0"/>
          <w:numId w:val="13"/>
        </w:numPr>
        <w:spacing w:line="240" w:lineRule="auto"/>
        <w:ind w:left="714" w:hanging="357"/>
        <w:contextualSpacing w:val="0"/>
        <w:rPr>
          <w:rFonts w:ascii="Calibri" w:hAnsi="Calibri" w:cs="Calibri"/>
        </w:rPr>
      </w:pPr>
      <w:r w:rsidRPr="00595550">
        <w:rPr>
          <w:rFonts w:ascii="Calibri" w:hAnsi="Calibri" w:cs="Calibri"/>
        </w:rPr>
        <w:t>As a part of this cop, we are introducing a new CLI “utils ungraceful warn disable” which allows you to clear the Ungraceful Shutdown warning that is seen on the administration interfaces and CLI.</w:t>
      </w:r>
    </w:p>
    <w:p w14:paraId="16F97C1B" w14:textId="513B699C" w:rsidR="00AF744A" w:rsidRDefault="00DF1CF4" w:rsidP="003B2FEE">
      <w:pPr>
        <w:pStyle w:val="Heading1"/>
      </w:pPr>
      <w:bookmarkStart w:id="4" w:name="_Toc108728338"/>
      <w:r w:rsidRPr="003B2FEE">
        <w:t>ES</w:t>
      </w:r>
      <w:r w:rsidR="00046EDF" w:rsidRPr="003B2FEE">
        <w:t xml:space="preserve"> </w:t>
      </w:r>
      <w:r w:rsidR="008F63C1">
        <w:t>L</w:t>
      </w:r>
      <w:r w:rsidR="004969C1">
        <w:t>ocation</w:t>
      </w:r>
      <w:r w:rsidR="00AF744A" w:rsidRPr="003B2FEE">
        <w:t xml:space="preserve"> </w:t>
      </w:r>
      <w:r w:rsidR="004969C1">
        <w:t>and</w:t>
      </w:r>
      <w:r w:rsidR="00AF744A" w:rsidRPr="003B2FEE">
        <w:t xml:space="preserve"> </w:t>
      </w:r>
      <w:r w:rsidR="008F63C1">
        <w:t>D</w:t>
      </w:r>
      <w:r w:rsidR="004969C1">
        <w:t>etails</w:t>
      </w:r>
      <w:bookmarkEnd w:id="4"/>
    </w:p>
    <w:p w14:paraId="7C1AE1FC" w14:textId="77777777" w:rsidR="00046EDF" w:rsidRPr="00046EDF" w:rsidRDefault="00046EDF" w:rsidP="00046EDF"/>
    <w:p w14:paraId="2E5C7A02" w14:textId="734F7913" w:rsidR="00AF744A" w:rsidRPr="00E30043" w:rsidRDefault="00AF744A" w:rsidP="00AB7D8E">
      <w:pPr>
        <w:pStyle w:val="ListParagraph"/>
        <w:numPr>
          <w:ilvl w:val="0"/>
          <w:numId w:val="4"/>
        </w:numPr>
        <w:spacing w:line="240" w:lineRule="auto"/>
        <w:rPr>
          <w:rFonts w:ascii="Calibri" w:hAnsi="Calibri" w:cs="Calibri"/>
        </w:rPr>
      </w:pPr>
      <w:r w:rsidRPr="00E30043">
        <w:rPr>
          <w:rFonts w:ascii="Calibri" w:hAnsi="Calibri" w:cs="Calibri"/>
        </w:rPr>
        <w:t>Download t</w:t>
      </w:r>
      <w:r w:rsidR="00046EDF" w:rsidRPr="00E30043">
        <w:rPr>
          <w:rFonts w:ascii="Calibri" w:hAnsi="Calibri" w:cs="Calibri"/>
        </w:rPr>
        <w:t xml:space="preserve">he </w:t>
      </w:r>
      <w:r w:rsidR="00DF1CF4" w:rsidRPr="00E30043">
        <w:rPr>
          <w:rFonts w:ascii="Calibri" w:hAnsi="Calibri" w:cs="Calibri"/>
        </w:rPr>
        <w:t>ES</w:t>
      </w:r>
      <w:r w:rsidR="00046EDF" w:rsidRPr="00E30043">
        <w:rPr>
          <w:rFonts w:ascii="Calibri" w:hAnsi="Calibri" w:cs="Calibri"/>
        </w:rPr>
        <w:t xml:space="preserve"> </w:t>
      </w:r>
      <w:r w:rsidRPr="00E30043">
        <w:rPr>
          <w:rFonts w:ascii="Calibri" w:hAnsi="Calibri" w:cs="Calibri"/>
        </w:rPr>
        <w:t xml:space="preserve">file </w:t>
      </w:r>
      <w:r w:rsidR="00A22D1B" w:rsidRPr="00A22D1B">
        <w:rPr>
          <w:rFonts w:ascii="Calibri" w:hAnsi="Calibri" w:cs="Calibri"/>
          <w:b/>
          <w:bCs/>
          <w:color w:val="000000"/>
          <w:shd w:val="clear" w:color="auto" w:fill="FFFFFF"/>
        </w:rPr>
        <w:t>ciscoccp.1251.SU2.ES02.5.cop.sgn</w:t>
      </w:r>
    </w:p>
    <w:p w14:paraId="2CC16323" w14:textId="77777777" w:rsidR="00046EDF" w:rsidRPr="00E30043" w:rsidRDefault="00046EDF" w:rsidP="00AB7D8E">
      <w:pPr>
        <w:pStyle w:val="ListParagraph"/>
        <w:spacing w:line="240" w:lineRule="auto"/>
        <w:rPr>
          <w:rFonts w:ascii="Calibri" w:hAnsi="Calibri" w:cs="Calibri"/>
        </w:rPr>
      </w:pPr>
    </w:p>
    <w:p w14:paraId="12050957" w14:textId="77777777" w:rsidR="00AF744A" w:rsidRPr="00E30043" w:rsidRDefault="00AF744A" w:rsidP="00AB7D8E">
      <w:pPr>
        <w:pStyle w:val="ListParagraph"/>
        <w:numPr>
          <w:ilvl w:val="0"/>
          <w:numId w:val="4"/>
        </w:numPr>
        <w:spacing w:line="240" w:lineRule="auto"/>
        <w:contextualSpacing w:val="0"/>
        <w:rPr>
          <w:rFonts w:ascii="Calibri" w:hAnsi="Calibri" w:cs="Calibri"/>
        </w:rPr>
      </w:pPr>
      <w:r w:rsidRPr="00E30043">
        <w:rPr>
          <w:rFonts w:ascii="Calibri" w:hAnsi="Calibri" w:cs="Calibri"/>
        </w:rPr>
        <w:t>Verify the checksum</w:t>
      </w:r>
      <w:r w:rsidR="00742712" w:rsidRPr="00E30043">
        <w:rPr>
          <w:rFonts w:ascii="Calibri" w:hAnsi="Calibri" w:cs="Calibri"/>
        </w:rPr>
        <w:t xml:space="preserve"> for the file</w:t>
      </w:r>
      <w:r w:rsidRPr="00E30043">
        <w:rPr>
          <w:rFonts w:ascii="Calibri" w:hAnsi="Calibri" w:cs="Calibri"/>
        </w:rPr>
        <w:t xml:space="preserve"> using a MD5</w:t>
      </w:r>
      <w:r w:rsidR="00046EDF" w:rsidRPr="00E30043">
        <w:rPr>
          <w:rFonts w:ascii="Calibri" w:hAnsi="Calibri" w:cs="Calibri"/>
        </w:rPr>
        <w:t xml:space="preserve"> checks</w:t>
      </w:r>
      <w:r w:rsidR="00742712" w:rsidRPr="00E30043">
        <w:rPr>
          <w:rFonts w:ascii="Calibri" w:hAnsi="Calibri" w:cs="Calibri"/>
        </w:rPr>
        <w:t>um utility</w:t>
      </w:r>
      <w:r w:rsidRPr="00E30043">
        <w:rPr>
          <w:rFonts w:ascii="Calibri" w:hAnsi="Calibri" w:cs="Calibri"/>
        </w:rPr>
        <w:t>.</w:t>
      </w:r>
    </w:p>
    <w:p w14:paraId="6643F6FD" w14:textId="0E2B9AA7" w:rsidR="000776F8" w:rsidRPr="00E30043" w:rsidRDefault="004A445D" w:rsidP="00AB7D8E">
      <w:pPr>
        <w:pStyle w:val="ListParagraph"/>
        <w:spacing w:line="240" w:lineRule="auto"/>
        <w:ind w:firstLine="720"/>
        <w:contextualSpacing w:val="0"/>
        <w:rPr>
          <w:rFonts w:ascii="Calibri" w:hAnsi="Calibri" w:cs="Calibri"/>
          <w:b/>
        </w:rPr>
      </w:pPr>
      <w:r w:rsidRPr="00E30043">
        <w:rPr>
          <w:rFonts w:ascii="Calibri" w:hAnsi="Calibri" w:cs="Calibri"/>
        </w:rPr>
        <w:t xml:space="preserve">ES Filename: </w:t>
      </w:r>
      <w:r w:rsidR="00A22D1B" w:rsidRPr="00A22D1B">
        <w:rPr>
          <w:rFonts w:ascii="Calibri" w:hAnsi="Calibri" w:cs="Calibri"/>
          <w:b/>
          <w:bCs/>
          <w:color w:val="000000"/>
          <w:shd w:val="clear" w:color="auto" w:fill="FFFFFF"/>
        </w:rPr>
        <w:t>ciscoccp.1251.SU2.ES02.5.cop.sgn</w:t>
      </w:r>
      <w:r w:rsidR="007D3C21" w:rsidRPr="00E30043" w:rsidDel="007D3C21">
        <w:rPr>
          <w:rFonts w:ascii="Calibri" w:hAnsi="Calibri" w:cs="Calibri"/>
          <w:b/>
        </w:rPr>
        <w:t xml:space="preserve"> </w:t>
      </w:r>
    </w:p>
    <w:p w14:paraId="58674471" w14:textId="56373714" w:rsidR="004A445D" w:rsidRPr="00E30043" w:rsidRDefault="004A445D" w:rsidP="00AB7D8E">
      <w:pPr>
        <w:pStyle w:val="ListParagraph"/>
        <w:spacing w:line="240" w:lineRule="auto"/>
        <w:ind w:firstLine="720"/>
        <w:contextualSpacing w:val="0"/>
        <w:rPr>
          <w:rFonts w:ascii="Calibri" w:hAnsi="Calibri" w:cs="Calibri"/>
          <w:b/>
        </w:rPr>
      </w:pPr>
      <w:r w:rsidRPr="00E30043">
        <w:rPr>
          <w:rFonts w:ascii="Calibri" w:hAnsi="Calibri" w:cs="Calibri"/>
        </w:rPr>
        <w:t>MD5 Checksum:</w:t>
      </w:r>
      <w:r w:rsidR="00BA4571" w:rsidRPr="00E30043">
        <w:rPr>
          <w:rFonts w:ascii="Calibri" w:hAnsi="Calibri" w:cs="Calibri"/>
          <w:color w:val="000000"/>
          <w:shd w:val="clear" w:color="auto" w:fill="FFFFFF"/>
        </w:rPr>
        <w:t xml:space="preserve"> </w:t>
      </w:r>
      <w:r w:rsidR="00A22D1B" w:rsidRPr="00A22D1B">
        <w:rPr>
          <w:rFonts w:ascii="Calibri" w:hAnsi="Calibri" w:cs="Calibri"/>
          <w:b/>
          <w:bCs/>
          <w:color w:val="000000"/>
          <w:shd w:val="clear" w:color="auto" w:fill="FFFFFF"/>
        </w:rPr>
        <w:t>3d124e65ff1a6a7f9fd4b1e29eeeacbe</w:t>
      </w:r>
    </w:p>
    <w:p w14:paraId="0CB9788C" w14:textId="3725B39B" w:rsidR="00E05B93" w:rsidRPr="003B2FEE" w:rsidRDefault="00E05B93" w:rsidP="003B2FEE">
      <w:pPr>
        <w:pStyle w:val="Heading1"/>
      </w:pPr>
      <w:bookmarkStart w:id="5" w:name="_Toc108728339"/>
      <w:r w:rsidRPr="003B2FEE">
        <w:lastRenderedPageBreak/>
        <w:t>U</w:t>
      </w:r>
      <w:r w:rsidR="004969C1">
        <w:t xml:space="preserve">pgrade </w:t>
      </w:r>
      <w:r w:rsidR="008F63C1">
        <w:t>P</w:t>
      </w:r>
      <w:r w:rsidR="004969C1">
        <w:t xml:space="preserve">aths </w:t>
      </w:r>
      <w:r w:rsidR="008F63C1">
        <w:t>S</w:t>
      </w:r>
      <w:r w:rsidR="004969C1">
        <w:t>upported</w:t>
      </w:r>
      <w:bookmarkEnd w:id="5"/>
    </w:p>
    <w:p w14:paraId="42525000" w14:textId="679A6DB8" w:rsidR="00E05B93" w:rsidRPr="00E30043" w:rsidRDefault="00BB00CB" w:rsidP="00E05B93">
      <w:pPr>
        <w:rPr>
          <w:rFonts w:ascii="Calibri" w:hAnsi="Calibri" w:cs="Calibri"/>
          <w:sz w:val="22"/>
          <w:szCs w:val="22"/>
        </w:rPr>
      </w:pPr>
      <w:r>
        <w:rPr>
          <w:rFonts w:ascii="Arial" w:hAnsi="Arial" w:cs="Arial"/>
        </w:rPr>
        <w:br/>
      </w:r>
      <w:r w:rsidR="00E05B93" w:rsidRPr="00E30043">
        <w:rPr>
          <w:rFonts w:ascii="Calibri" w:hAnsi="Calibri" w:cs="Calibri"/>
          <w:sz w:val="22"/>
          <w:szCs w:val="22"/>
        </w:rPr>
        <w:t xml:space="preserve">The </w:t>
      </w:r>
      <w:r w:rsidR="00C31041" w:rsidRPr="00E30043">
        <w:rPr>
          <w:rFonts w:ascii="Calibri" w:hAnsi="Calibri" w:cs="Calibri"/>
          <w:sz w:val="22"/>
          <w:szCs w:val="22"/>
        </w:rPr>
        <w:t>ES</w:t>
      </w:r>
      <w:r w:rsidR="00E05B93" w:rsidRPr="00E30043">
        <w:rPr>
          <w:rFonts w:ascii="Calibri" w:hAnsi="Calibri" w:cs="Calibri"/>
          <w:sz w:val="22"/>
          <w:szCs w:val="22"/>
        </w:rPr>
        <w:t xml:space="preserve"> file shall be installed </w:t>
      </w:r>
      <w:r w:rsidR="00E05B93" w:rsidRPr="00E30043">
        <w:rPr>
          <w:rFonts w:ascii="Calibri" w:hAnsi="Calibri" w:cs="Calibri"/>
          <w:b/>
          <w:sz w:val="22"/>
          <w:szCs w:val="22"/>
        </w:rPr>
        <w:t>ONLY</w:t>
      </w:r>
      <w:r w:rsidR="00E05B93" w:rsidRPr="00E30043">
        <w:rPr>
          <w:rFonts w:ascii="Calibri" w:hAnsi="Calibri" w:cs="Calibri"/>
          <w:sz w:val="22"/>
          <w:szCs w:val="22"/>
        </w:rPr>
        <w:t xml:space="preserve"> on the following </w:t>
      </w:r>
      <w:r w:rsidR="005F2EB0" w:rsidRPr="00E30043">
        <w:rPr>
          <w:rFonts w:ascii="Calibri" w:hAnsi="Calibri" w:cs="Calibri"/>
          <w:sz w:val="22"/>
          <w:szCs w:val="22"/>
        </w:rPr>
        <w:t>versions:</w:t>
      </w:r>
    </w:p>
    <w:p w14:paraId="2A702C1F" w14:textId="77777777" w:rsidR="00102F21" w:rsidRPr="00E30043" w:rsidRDefault="00102F21" w:rsidP="00E05B93">
      <w:pPr>
        <w:rPr>
          <w:rFonts w:ascii="Calibri" w:hAnsi="Calibri" w:cs="Calibri"/>
          <w:sz w:val="22"/>
          <w:szCs w:val="22"/>
        </w:rPr>
      </w:pPr>
    </w:p>
    <w:p w14:paraId="15EDFF73" w14:textId="43E3FE78" w:rsidR="00463C08" w:rsidRPr="00A8350E" w:rsidRDefault="002163EB" w:rsidP="00567AA0">
      <w:pPr>
        <w:pStyle w:val="ListParagraph"/>
        <w:numPr>
          <w:ilvl w:val="0"/>
          <w:numId w:val="17"/>
        </w:numPr>
        <w:rPr>
          <w:rFonts w:ascii="Calibri" w:hAnsi="Calibri" w:cs="Calibri"/>
          <w:b/>
          <w:bCs/>
        </w:rPr>
      </w:pPr>
      <w:r w:rsidRPr="00E30043">
        <w:rPr>
          <w:rFonts w:ascii="Calibri" w:hAnsi="Calibri" w:cs="Calibri"/>
          <w:b/>
          <w:bCs/>
          <w:color w:val="000000"/>
          <w:shd w:val="clear" w:color="auto" w:fill="FFFFFF"/>
        </w:rPr>
        <w:t>12.5.1.1100</w:t>
      </w:r>
      <w:r w:rsidR="00A8350E">
        <w:rPr>
          <w:rFonts w:ascii="Calibri" w:hAnsi="Calibri" w:cs="Calibri"/>
          <w:b/>
          <w:bCs/>
          <w:color w:val="000000"/>
          <w:shd w:val="clear" w:color="auto" w:fill="FFFFFF"/>
        </w:rPr>
        <w:t>2</w:t>
      </w:r>
      <w:r w:rsidRPr="00E30043">
        <w:rPr>
          <w:rFonts w:ascii="Calibri" w:hAnsi="Calibri" w:cs="Calibri"/>
          <w:b/>
          <w:bCs/>
          <w:color w:val="000000"/>
          <w:shd w:val="clear" w:color="auto" w:fill="FFFFFF"/>
        </w:rPr>
        <w:t>-</w:t>
      </w:r>
      <w:r w:rsidR="00A8350E">
        <w:rPr>
          <w:rFonts w:ascii="Calibri" w:hAnsi="Calibri" w:cs="Calibri"/>
          <w:b/>
          <w:bCs/>
          <w:color w:val="000000"/>
          <w:shd w:val="clear" w:color="auto" w:fill="FFFFFF"/>
        </w:rPr>
        <w:t>485</w:t>
      </w:r>
    </w:p>
    <w:p w14:paraId="6000A04B" w14:textId="76062DC4" w:rsidR="00AF744A" w:rsidRDefault="00AF744A" w:rsidP="003B2FEE">
      <w:pPr>
        <w:pStyle w:val="Heading1"/>
      </w:pPr>
      <w:bookmarkStart w:id="6" w:name="_Toc108728340"/>
      <w:r w:rsidRPr="003B2FEE">
        <w:t>I</w:t>
      </w:r>
      <w:r w:rsidR="004969C1">
        <w:t xml:space="preserve">nstall </w:t>
      </w:r>
      <w:r w:rsidR="008F63C1">
        <w:t>I</w:t>
      </w:r>
      <w:r w:rsidR="004969C1">
        <w:t>nstructions</w:t>
      </w:r>
      <w:bookmarkEnd w:id="6"/>
    </w:p>
    <w:p w14:paraId="6616AD8A" w14:textId="0F0C725C" w:rsidR="000523F1" w:rsidRDefault="000523F1" w:rsidP="000523F1">
      <w:pPr>
        <w:rPr>
          <w:lang w:val="en-US" w:eastAsia="en-US"/>
        </w:rPr>
      </w:pPr>
    </w:p>
    <w:p w14:paraId="70BB7C02" w14:textId="514C38BB" w:rsidR="000523F1" w:rsidRPr="00E20385" w:rsidRDefault="000523F1" w:rsidP="000523F1">
      <w:pPr>
        <w:rPr>
          <w:rFonts w:ascii="Calibri" w:hAnsi="Calibri"/>
          <w:b/>
          <w:i/>
          <w:iCs/>
          <w:sz w:val="22"/>
          <w:szCs w:val="22"/>
        </w:rPr>
      </w:pPr>
      <w:r w:rsidRPr="00C33957">
        <w:rPr>
          <w:rFonts w:ascii="Calibri" w:hAnsi="Calibri"/>
          <w:b/>
          <w:i/>
          <w:iCs/>
          <w:sz w:val="22"/>
          <w:szCs w:val="22"/>
        </w:rPr>
        <w:t xml:space="preserve">NOTE: Customers are advised to take a </w:t>
      </w:r>
      <w:r w:rsidR="00C33957" w:rsidRPr="00C33957">
        <w:rPr>
          <w:rFonts w:ascii="Calibri" w:hAnsi="Calibri"/>
          <w:b/>
          <w:i/>
          <w:iCs/>
          <w:sz w:val="22"/>
          <w:szCs w:val="22"/>
        </w:rPr>
        <w:t xml:space="preserve">DRS </w:t>
      </w:r>
      <w:r w:rsidRPr="00C33957">
        <w:rPr>
          <w:rFonts w:ascii="Calibri" w:hAnsi="Calibri"/>
          <w:b/>
          <w:i/>
          <w:iCs/>
          <w:sz w:val="22"/>
          <w:szCs w:val="22"/>
        </w:rPr>
        <w:t>backup BEFORE applying the ES0</w:t>
      </w:r>
      <w:r w:rsidR="00F156F2">
        <w:rPr>
          <w:rFonts w:ascii="Calibri" w:hAnsi="Calibri"/>
          <w:b/>
          <w:i/>
          <w:iCs/>
          <w:sz w:val="22"/>
          <w:szCs w:val="22"/>
        </w:rPr>
        <w:t>2</w:t>
      </w:r>
      <w:r w:rsidRPr="00C33957">
        <w:rPr>
          <w:rFonts w:ascii="Calibri" w:hAnsi="Calibri"/>
          <w:b/>
          <w:i/>
          <w:iCs/>
          <w:sz w:val="22"/>
          <w:szCs w:val="22"/>
        </w:rPr>
        <w:t xml:space="preserve"> </w:t>
      </w:r>
      <w:r w:rsidRPr="00F30F61">
        <w:rPr>
          <w:rFonts w:ascii="Calibri" w:hAnsi="Calibri"/>
          <w:b/>
          <w:i/>
          <w:iCs/>
          <w:sz w:val="22"/>
          <w:szCs w:val="22"/>
        </w:rPr>
        <w:t>cop.</w:t>
      </w:r>
    </w:p>
    <w:p w14:paraId="6B8BE41F" w14:textId="77777777" w:rsidR="000523F1" w:rsidRPr="000523F1" w:rsidRDefault="000523F1" w:rsidP="000523F1">
      <w:pPr>
        <w:rPr>
          <w:lang w:val="en-US" w:eastAsia="en-US"/>
        </w:rPr>
      </w:pPr>
    </w:p>
    <w:p w14:paraId="13123597" w14:textId="77777777" w:rsidR="00AF744A" w:rsidRDefault="00AF744A" w:rsidP="00AF744A"/>
    <w:p w14:paraId="3C9E9B40" w14:textId="54382E38" w:rsidR="00AF744A" w:rsidRPr="00E30043" w:rsidRDefault="00AF744A" w:rsidP="00AA27C5">
      <w:pPr>
        <w:pStyle w:val="ListParagraph"/>
        <w:numPr>
          <w:ilvl w:val="0"/>
          <w:numId w:val="3"/>
        </w:numPr>
        <w:spacing w:line="240" w:lineRule="auto"/>
        <w:rPr>
          <w:rFonts w:ascii="Calibri" w:hAnsi="Calibri" w:cs="Calibri"/>
        </w:rPr>
      </w:pPr>
      <w:r w:rsidRPr="00E30043">
        <w:rPr>
          <w:rFonts w:ascii="Calibri" w:hAnsi="Calibri" w:cs="Calibri"/>
        </w:rPr>
        <w:t xml:space="preserve">Copy </w:t>
      </w:r>
      <w:r w:rsidR="00571373" w:rsidRPr="00571373">
        <w:rPr>
          <w:rFonts w:ascii="Calibri" w:hAnsi="Calibri" w:cs="Calibri"/>
          <w:b/>
          <w:bCs/>
          <w:color w:val="000000"/>
          <w:shd w:val="clear" w:color="auto" w:fill="FFFFFF"/>
        </w:rPr>
        <w:t>ciscoccp.1251.SU2.ES02.5.cop.sgn</w:t>
      </w:r>
      <w:r w:rsidR="00FD0922" w:rsidRPr="00E30043" w:rsidDel="007D3C21">
        <w:rPr>
          <w:rFonts w:ascii="Calibri" w:hAnsi="Calibri" w:cs="Calibri"/>
          <w:b/>
        </w:rPr>
        <w:t xml:space="preserve"> </w:t>
      </w:r>
      <w:r w:rsidRPr="00E30043">
        <w:rPr>
          <w:rFonts w:ascii="Calibri" w:hAnsi="Calibri" w:cs="Calibri"/>
        </w:rPr>
        <w:t xml:space="preserve">to a </w:t>
      </w:r>
      <w:r w:rsidR="00E472B9" w:rsidRPr="00E30043">
        <w:rPr>
          <w:rFonts w:ascii="Calibri" w:hAnsi="Calibri" w:cs="Calibri"/>
        </w:rPr>
        <w:t>SFTP</w:t>
      </w:r>
      <w:r w:rsidRPr="00E30043">
        <w:rPr>
          <w:rFonts w:ascii="Calibri" w:hAnsi="Calibri" w:cs="Calibri"/>
        </w:rPr>
        <w:t xml:space="preserve"> server.</w:t>
      </w:r>
    </w:p>
    <w:p w14:paraId="2BB6C556" w14:textId="77777777" w:rsidR="00046EDF" w:rsidRPr="00E30043" w:rsidRDefault="00046EDF" w:rsidP="00AA27C5">
      <w:pPr>
        <w:pStyle w:val="ListParagraph"/>
        <w:spacing w:line="240" w:lineRule="auto"/>
        <w:rPr>
          <w:rFonts w:ascii="Calibri" w:hAnsi="Calibri" w:cs="Calibri"/>
        </w:rPr>
      </w:pPr>
    </w:p>
    <w:p w14:paraId="7F8C4E46" w14:textId="071F2F3C" w:rsidR="00046EDF" w:rsidRPr="00E30043" w:rsidRDefault="00AF744A" w:rsidP="00AA27C5">
      <w:pPr>
        <w:pStyle w:val="ListParagraph"/>
        <w:numPr>
          <w:ilvl w:val="0"/>
          <w:numId w:val="3"/>
        </w:numPr>
        <w:spacing w:line="240" w:lineRule="auto"/>
        <w:rPr>
          <w:rFonts w:ascii="Calibri" w:hAnsi="Calibri" w:cs="Calibri"/>
        </w:rPr>
      </w:pPr>
      <w:r w:rsidRPr="00E30043">
        <w:rPr>
          <w:rFonts w:ascii="Calibri" w:hAnsi="Calibri" w:cs="Calibri"/>
        </w:rPr>
        <w:t>From the command line</w:t>
      </w:r>
      <w:r w:rsidR="0052067F" w:rsidRPr="00E30043">
        <w:rPr>
          <w:rFonts w:ascii="Calibri" w:hAnsi="Calibri" w:cs="Calibri"/>
        </w:rPr>
        <w:t xml:space="preserve"> interface</w:t>
      </w:r>
      <w:r w:rsidR="00F54DD3" w:rsidRPr="00E30043">
        <w:rPr>
          <w:rFonts w:ascii="Calibri" w:hAnsi="Calibri" w:cs="Calibri"/>
        </w:rPr>
        <w:t xml:space="preserve"> of the </w:t>
      </w:r>
      <w:r w:rsidR="00003495">
        <w:rPr>
          <w:rFonts w:ascii="Calibri" w:hAnsi="Calibri" w:cs="Calibri"/>
        </w:rPr>
        <w:t>CCP</w:t>
      </w:r>
      <w:r w:rsidR="00F54DD3" w:rsidRPr="00E30043">
        <w:rPr>
          <w:rFonts w:ascii="Calibri" w:hAnsi="Calibri" w:cs="Calibri"/>
        </w:rPr>
        <w:t xml:space="preserve"> node</w:t>
      </w:r>
      <w:r w:rsidRPr="00E30043">
        <w:rPr>
          <w:rFonts w:ascii="Calibri" w:hAnsi="Calibri" w:cs="Calibri"/>
        </w:rPr>
        <w:t xml:space="preserve">, initiate the </w:t>
      </w:r>
      <w:r w:rsidR="001D3BD0" w:rsidRPr="00E30043">
        <w:rPr>
          <w:rFonts w:ascii="Calibri" w:hAnsi="Calibri" w:cs="Calibri"/>
        </w:rPr>
        <w:t>ES</w:t>
      </w:r>
      <w:r w:rsidRPr="00E30043">
        <w:rPr>
          <w:rFonts w:ascii="Calibri" w:hAnsi="Calibri" w:cs="Calibri"/>
        </w:rPr>
        <w:t xml:space="preserve"> installation using the command</w:t>
      </w:r>
      <w:r w:rsidR="00F54DD3" w:rsidRPr="00E30043">
        <w:rPr>
          <w:rFonts w:ascii="Calibri" w:hAnsi="Calibri" w:cs="Calibri"/>
        </w:rPr>
        <w:t>:</w:t>
      </w:r>
    </w:p>
    <w:p w14:paraId="44A3E23E" w14:textId="77777777" w:rsidR="00046EDF" w:rsidRPr="00E30043" w:rsidRDefault="00AF744A" w:rsidP="00AA27C5">
      <w:pPr>
        <w:pStyle w:val="ListParagraph"/>
        <w:spacing w:line="240" w:lineRule="auto"/>
        <w:ind w:left="1440" w:firstLine="720"/>
        <w:rPr>
          <w:rFonts w:ascii="Calibri" w:hAnsi="Calibri" w:cs="Calibri"/>
          <w:b/>
        </w:rPr>
      </w:pPr>
      <w:r w:rsidRPr="00E30043">
        <w:rPr>
          <w:rFonts w:ascii="Calibri" w:hAnsi="Calibri" w:cs="Calibri"/>
          <w:b/>
        </w:rPr>
        <w:t>utils system upgrade initiate</w:t>
      </w:r>
    </w:p>
    <w:p w14:paraId="5E2B4674" w14:textId="514BA3EC" w:rsidR="00046EDF" w:rsidRPr="00E30043" w:rsidRDefault="00046EDF" w:rsidP="00AA27C5">
      <w:pPr>
        <w:ind w:left="720"/>
        <w:rPr>
          <w:rFonts w:ascii="Calibri" w:hAnsi="Calibri" w:cs="Calibri"/>
          <w:color w:val="000000"/>
          <w:sz w:val="22"/>
          <w:szCs w:val="22"/>
        </w:rPr>
      </w:pPr>
      <w:r w:rsidRPr="00E30043">
        <w:rPr>
          <w:rFonts w:ascii="Calibri" w:hAnsi="Calibri" w:cs="Calibri"/>
          <w:color w:val="000000"/>
          <w:sz w:val="22"/>
          <w:szCs w:val="22"/>
        </w:rPr>
        <w:t xml:space="preserve">and enter the folder path where the </w:t>
      </w:r>
      <w:r w:rsidR="00E3370F" w:rsidRPr="00E30043">
        <w:rPr>
          <w:rFonts w:ascii="Calibri" w:hAnsi="Calibri" w:cs="Calibri"/>
          <w:color w:val="000000"/>
          <w:sz w:val="22"/>
          <w:szCs w:val="22"/>
        </w:rPr>
        <w:t>ES</w:t>
      </w:r>
      <w:r w:rsidRPr="00E30043">
        <w:rPr>
          <w:rFonts w:ascii="Calibri" w:hAnsi="Calibri" w:cs="Calibri"/>
          <w:color w:val="000000"/>
          <w:sz w:val="22"/>
          <w:szCs w:val="22"/>
        </w:rPr>
        <w:t xml:space="preserve"> patch file is located along with the SFTP server IP address, Username and Password.</w:t>
      </w:r>
    </w:p>
    <w:p w14:paraId="5DDC662E" w14:textId="77777777" w:rsidR="002E5CCB" w:rsidRPr="00E30043" w:rsidRDefault="002E5CCB" w:rsidP="00AA27C5">
      <w:pPr>
        <w:ind w:left="720"/>
        <w:rPr>
          <w:rFonts w:ascii="Calibri" w:hAnsi="Calibri" w:cs="Calibri"/>
          <w:color w:val="000000"/>
          <w:sz w:val="22"/>
          <w:szCs w:val="22"/>
        </w:rPr>
      </w:pPr>
    </w:p>
    <w:p w14:paraId="1C96F151" w14:textId="5FA4823E" w:rsidR="00F54DD3" w:rsidRPr="00805C25" w:rsidRDefault="00F847D6" w:rsidP="00AA27C5">
      <w:pPr>
        <w:pStyle w:val="ListParagraph"/>
        <w:numPr>
          <w:ilvl w:val="0"/>
          <w:numId w:val="3"/>
        </w:numPr>
        <w:spacing w:line="240" w:lineRule="auto"/>
        <w:contextualSpacing w:val="0"/>
        <w:rPr>
          <w:rFonts w:ascii="Calibri" w:hAnsi="Calibri" w:cs="Calibri"/>
          <w:b/>
        </w:rPr>
      </w:pPr>
      <w:r w:rsidRPr="00805C25">
        <w:rPr>
          <w:rFonts w:ascii="Calibri" w:hAnsi="Calibri" w:cs="Calibri"/>
        </w:rPr>
        <w:t>R</w:t>
      </w:r>
      <w:r w:rsidR="00424E72" w:rsidRPr="00805C25">
        <w:rPr>
          <w:rFonts w:ascii="Calibri" w:hAnsi="Calibri" w:cs="Calibri"/>
        </w:rPr>
        <w:t xml:space="preserve">estart the node after the </w:t>
      </w:r>
      <w:r w:rsidR="000C2D42" w:rsidRPr="00805C25">
        <w:rPr>
          <w:rFonts w:ascii="Calibri" w:hAnsi="Calibri" w:cs="Calibri"/>
        </w:rPr>
        <w:t>ES</w:t>
      </w:r>
      <w:r w:rsidRPr="00805C25">
        <w:rPr>
          <w:rFonts w:ascii="Calibri" w:hAnsi="Calibri" w:cs="Calibri"/>
        </w:rPr>
        <w:t xml:space="preserve"> installation for the changes to take effect. This is a mandatory step</w:t>
      </w:r>
      <w:r w:rsidR="00424E72" w:rsidRPr="00805C25">
        <w:rPr>
          <w:rFonts w:ascii="Calibri" w:hAnsi="Calibri" w:cs="Calibri"/>
        </w:rPr>
        <w:t xml:space="preserve">. </w:t>
      </w:r>
    </w:p>
    <w:p w14:paraId="73F8AF32" w14:textId="77777777" w:rsidR="00C4118B" w:rsidRDefault="00C4118B">
      <w:pPr>
        <w:spacing w:after="200" w:line="276" w:lineRule="auto"/>
        <w:rPr>
          <w:rFonts w:asciiTheme="majorHAnsi" w:eastAsiaTheme="majorEastAsia" w:hAnsiTheme="majorHAnsi" w:cstheme="majorBidi"/>
          <w:b/>
          <w:bCs/>
          <w:color w:val="365F91" w:themeColor="accent1" w:themeShade="BF"/>
          <w:sz w:val="28"/>
          <w:szCs w:val="28"/>
          <w:lang w:val="en-US" w:eastAsia="en-US"/>
        </w:rPr>
      </w:pPr>
      <w:r>
        <w:br w:type="page"/>
      </w:r>
    </w:p>
    <w:p w14:paraId="09BCC384" w14:textId="1B8FBAA9" w:rsidR="00C4118B" w:rsidRPr="003B2FEE" w:rsidRDefault="00C4118B" w:rsidP="00C4118B">
      <w:pPr>
        <w:pStyle w:val="Heading1"/>
      </w:pPr>
      <w:bookmarkStart w:id="7" w:name="_Toc108728341"/>
      <w:r w:rsidRPr="003B2FEE">
        <w:lastRenderedPageBreak/>
        <w:t>R</w:t>
      </w:r>
      <w:r>
        <w:t>ollback Instructions</w:t>
      </w:r>
      <w:bookmarkEnd w:id="7"/>
    </w:p>
    <w:p w14:paraId="29A55A39" w14:textId="77777777" w:rsidR="00C4118B" w:rsidRDefault="00C4118B" w:rsidP="00C4118B">
      <w:pPr>
        <w:rPr>
          <w:rFonts w:ascii="Calibri" w:hAnsi="Calibri" w:cs="Calibri"/>
          <w:sz w:val="22"/>
          <w:szCs w:val="22"/>
        </w:rPr>
      </w:pPr>
    </w:p>
    <w:p w14:paraId="47830A2F" w14:textId="77777777" w:rsidR="00C4118B" w:rsidRPr="007A7041" w:rsidRDefault="00C4118B" w:rsidP="00C4118B">
      <w:pPr>
        <w:rPr>
          <w:rFonts w:ascii="Calibri" w:hAnsi="Calibri" w:cs="Calibri"/>
          <w:sz w:val="22"/>
          <w:szCs w:val="22"/>
        </w:rPr>
      </w:pPr>
      <w:r w:rsidRPr="007A7041">
        <w:rPr>
          <w:rFonts w:ascii="Calibri" w:hAnsi="Calibri" w:cs="Calibri"/>
          <w:sz w:val="22"/>
          <w:szCs w:val="22"/>
        </w:rPr>
        <w:t xml:space="preserve">If the ES content needs to be rolled back for some reason, a Rollback COP is available. </w:t>
      </w:r>
    </w:p>
    <w:p w14:paraId="092A7FE0" w14:textId="6F679D24" w:rsidR="00C4118B" w:rsidRPr="007A7041" w:rsidRDefault="00C4118B" w:rsidP="00C4118B">
      <w:pPr>
        <w:rPr>
          <w:rFonts w:ascii="Calibri" w:hAnsi="Calibri" w:cs="Calibri"/>
          <w:b/>
          <w:bCs/>
          <w:sz w:val="22"/>
          <w:szCs w:val="22"/>
        </w:rPr>
      </w:pPr>
      <w:r w:rsidRPr="007A7041">
        <w:rPr>
          <w:rFonts w:ascii="Calibri" w:hAnsi="Calibri" w:cs="Calibri"/>
          <w:sz w:val="22"/>
          <w:szCs w:val="22"/>
        </w:rPr>
        <w:tab/>
        <w:t xml:space="preserve">Rollback COP Name: </w:t>
      </w:r>
      <w:r w:rsidR="00340D67" w:rsidRPr="00340D67">
        <w:rPr>
          <w:rFonts w:ascii="Calibri" w:hAnsi="Calibri" w:cs="Calibri"/>
          <w:b/>
          <w:bCs/>
          <w:color w:val="000000"/>
          <w:sz w:val="22"/>
          <w:szCs w:val="22"/>
          <w:shd w:val="clear" w:color="auto" w:fill="FFFFFF"/>
        </w:rPr>
        <w:t>ciscoccp.1251.ES.Rollback.cop.sgn</w:t>
      </w:r>
    </w:p>
    <w:p w14:paraId="3E785CD6" w14:textId="3FF36CBB" w:rsidR="00C4118B" w:rsidRPr="007A7041" w:rsidRDefault="00C4118B" w:rsidP="00C4118B">
      <w:pPr>
        <w:rPr>
          <w:rFonts w:ascii="Calibri" w:hAnsi="Calibri" w:cs="Calibri"/>
          <w:b/>
          <w:color w:val="000000"/>
          <w:sz w:val="22"/>
          <w:szCs w:val="22"/>
        </w:rPr>
      </w:pPr>
      <w:r w:rsidRPr="007A7041">
        <w:rPr>
          <w:rFonts w:ascii="Calibri" w:hAnsi="Calibri" w:cs="Calibri"/>
          <w:sz w:val="22"/>
          <w:szCs w:val="22"/>
        </w:rPr>
        <w:tab/>
        <w:t xml:space="preserve">MD5 Checksum: </w:t>
      </w:r>
      <w:r w:rsidR="00340D67" w:rsidRPr="00340D67">
        <w:rPr>
          <w:rFonts w:ascii="Calibri" w:hAnsi="Calibri" w:cs="Calibri"/>
          <w:b/>
          <w:bCs/>
          <w:color w:val="000000"/>
          <w:sz w:val="22"/>
          <w:szCs w:val="22"/>
          <w:shd w:val="clear" w:color="auto" w:fill="FFFFFF"/>
        </w:rPr>
        <w:t>96d635309eb5dc8de806e0bc6b001944</w:t>
      </w:r>
    </w:p>
    <w:p w14:paraId="2A8E5AE1" w14:textId="77777777" w:rsidR="00C4118B" w:rsidRPr="007A7041" w:rsidRDefault="00C4118B" w:rsidP="00C4118B">
      <w:pPr>
        <w:rPr>
          <w:rFonts w:ascii="Calibri" w:hAnsi="Calibri" w:cs="Calibri"/>
          <w:sz w:val="22"/>
          <w:szCs w:val="22"/>
        </w:rPr>
      </w:pPr>
    </w:p>
    <w:p w14:paraId="32413B1D" w14:textId="77777777" w:rsidR="00C4118B" w:rsidRDefault="00C4118B" w:rsidP="00C4118B">
      <w:pPr>
        <w:rPr>
          <w:rFonts w:ascii="Calibri" w:hAnsi="Calibri" w:cs="Calibri"/>
          <w:sz w:val="22"/>
          <w:szCs w:val="22"/>
        </w:rPr>
      </w:pPr>
      <w:r w:rsidRPr="007A7041">
        <w:rPr>
          <w:rFonts w:ascii="Calibri" w:hAnsi="Calibri" w:cs="Calibri"/>
          <w:sz w:val="22"/>
          <w:szCs w:val="22"/>
        </w:rPr>
        <w:t>The steps to be followed for installing the Rollback COP are the same as the procedure outlined to install the ES. When installing the Rollback COP for any ES, all previous ESs installed on the system are removed and the system is reverted to the base or SU release installed on the active partition.</w:t>
      </w:r>
    </w:p>
    <w:p w14:paraId="0B85850E" w14:textId="77777777" w:rsidR="00C4118B" w:rsidRDefault="00C4118B" w:rsidP="00C4118B">
      <w:pPr>
        <w:rPr>
          <w:rFonts w:ascii="Arial" w:hAnsi="Arial" w:cs="Arial"/>
        </w:rPr>
      </w:pPr>
      <w:r>
        <w:rPr>
          <w:rFonts w:ascii="Arial" w:hAnsi="Arial" w:cs="Arial"/>
        </w:rPr>
        <w:t xml:space="preserve"> </w:t>
      </w:r>
    </w:p>
    <w:p w14:paraId="1C4E226F" w14:textId="77777777" w:rsidR="00C4118B" w:rsidRPr="007A7041" w:rsidRDefault="00C4118B" w:rsidP="00C4118B">
      <w:pPr>
        <w:pStyle w:val="ListParagraph"/>
        <w:numPr>
          <w:ilvl w:val="0"/>
          <w:numId w:val="14"/>
        </w:numPr>
        <w:rPr>
          <w:rFonts w:ascii="Calibri" w:hAnsi="Calibri" w:cs="Calibri"/>
        </w:rPr>
      </w:pPr>
      <w:r w:rsidRPr="007A7041">
        <w:rPr>
          <w:rFonts w:ascii="Calibri" w:hAnsi="Calibri" w:cs="Calibri"/>
        </w:rPr>
        <w:t xml:space="preserve">Copy </w:t>
      </w:r>
      <w:r w:rsidRPr="007A7041">
        <w:rPr>
          <w:rFonts w:ascii="Calibri" w:hAnsi="Calibri" w:cs="Calibri"/>
          <w:b/>
          <w:bCs/>
          <w:color w:val="000000"/>
          <w:shd w:val="clear" w:color="auto" w:fill="FFFFFF"/>
        </w:rPr>
        <w:t xml:space="preserve">ciscoccp.1251.ES.Rollback.cop.sgn </w:t>
      </w:r>
      <w:r w:rsidRPr="007A7041">
        <w:rPr>
          <w:rFonts w:ascii="Calibri" w:hAnsi="Calibri" w:cs="Calibri"/>
        </w:rPr>
        <w:t>to a SFTP server.</w:t>
      </w:r>
    </w:p>
    <w:p w14:paraId="7C8BC693" w14:textId="77777777" w:rsidR="00C4118B" w:rsidRPr="007A7041" w:rsidRDefault="00C4118B" w:rsidP="00C4118B">
      <w:pPr>
        <w:pStyle w:val="ListParagraph"/>
        <w:numPr>
          <w:ilvl w:val="0"/>
          <w:numId w:val="14"/>
        </w:numPr>
        <w:rPr>
          <w:rFonts w:ascii="Calibri" w:hAnsi="Calibri" w:cs="Calibri"/>
        </w:rPr>
      </w:pPr>
      <w:r w:rsidRPr="007A7041">
        <w:rPr>
          <w:rFonts w:ascii="Calibri" w:hAnsi="Calibri" w:cs="Calibri"/>
        </w:rPr>
        <w:t xml:space="preserve">From the command line interface of the </w:t>
      </w:r>
      <w:r>
        <w:rPr>
          <w:rFonts w:ascii="Calibri" w:hAnsi="Calibri" w:cs="Calibri"/>
        </w:rPr>
        <w:t>CCP</w:t>
      </w:r>
      <w:r w:rsidRPr="007A7041">
        <w:rPr>
          <w:rFonts w:ascii="Calibri" w:hAnsi="Calibri" w:cs="Calibri"/>
        </w:rPr>
        <w:t xml:space="preserve"> node, initiate the Rollback COP installation using the command:</w:t>
      </w:r>
      <w:r w:rsidRPr="007A7041">
        <w:rPr>
          <w:rFonts w:ascii="Calibri" w:hAnsi="Calibri" w:cs="Calibri"/>
        </w:rPr>
        <w:br/>
      </w:r>
      <w:r w:rsidRPr="007A7041">
        <w:rPr>
          <w:rFonts w:ascii="Calibri" w:hAnsi="Calibri" w:cs="Calibri"/>
          <w:b/>
        </w:rPr>
        <w:t>utils system upgrade initiate</w:t>
      </w:r>
    </w:p>
    <w:p w14:paraId="194DF5D5" w14:textId="77777777" w:rsidR="00C4118B" w:rsidRPr="007A7041" w:rsidRDefault="00C4118B" w:rsidP="00C4118B">
      <w:pPr>
        <w:ind w:left="720"/>
        <w:rPr>
          <w:rFonts w:ascii="Calibri" w:hAnsi="Calibri" w:cs="Calibri"/>
          <w:color w:val="000000"/>
          <w:sz w:val="22"/>
          <w:szCs w:val="22"/>
        </w:rPr>
      </w:pPr>
      <w:r w:rsidRPr="007A7041">
        <w:rPr>
          <w:rFonts w:ascii="Calibri" w:hAnsi="Calibri" w:cs="Calibri"/>
          <w:color w:val="000000"/>
          <w:sz w:val="22"/>
          <w:szCs w:val="22"/>
        </w:rPr>
        <w:t>and enter the folder path where the Rollback COP file is located along with the SFTP server IP address, Username and Password.</w:t>
      </w:r>
    </w:p>
    <w:p w14:paraId="5EDCACBE" w14:textId="77777777" w:rsidR="00C4118B" w:rsidRPr="007A7041" w:rsidRDefault="00C4118B" w:rsidP="00C4118B">
      <w:pPr>
        <w:ind w:left="720"/>
        <w:rPr>
          <w:rFonts w:ascii="Calibri" w:hAnsi="Calibri" w:cs="Calibri"/>
          <w:color w:val="000000"/>
          <w:sz w:val="22"/>
          <w:szCs w:val="22"/>
        </w:rPr>
      </w:pPr>
    </w:p>
    <w:p w14:paraId="52DBCFFC" w14:textId="77777777" w:rsidR="00C4118B" w:rsidRPr="00E91BE2" w:rsidRDefault="00C4118B" w:rsidP="00C4118B">
      <w:pPr>
        <w:pStyle w:val="ListParagraph"/>
        <w:numPr>
          <w:ilvl w:val="0"/>
          <w:numId w:val="14"/>
        </w:numPr>
        <w:contextualSpacing w:val="0"/>
        <w:rPr>
          <w:rFonts w:ascii="Calibri" w:hAnsi="Calibri" w:cs="Calibri"/>
          <w:b/>
        </w:rPr>
      </w:pPr>
      <w:r w:rsidRPr="00E91BE2">
        <w:rPr>
          <w:rFonts w:ascii="Calibri" w:hAnsi="Calibri" w:cs="Calibri"/>
        </w:rPr>
        <w:t xml:space="preserve">Restart the node after the Rollback COP installation for the changes to take effect. This is a mandatory step. </w:t>
      </w:r>
    </w:p>
    <w:p w14:paraId="55C6E404" w14:textId="77777777" w:rsidR="00C4118B" w:rsidRDefault="00C4118B" w:rsidP="00C4118B">
      <w:pPr>
        <w:rPr>
          <w:rFonts w:ascii="Calibri" w:hAnsi="Calibri" w:cs="Calibri"/>
          <w:bCs/>
          <w:sz w:val="22"/>
          <w:szCs w:val="22"/>
        </w:rPr>
      </w:pPr>
      <w:r>
        <w:rPr>
          <w:rFonts w:ascii="Calibri" w:hAnsi="Calibri" w:cs="Calibri"/>
          <w:bCs/>
          <w:sz w:val="22"/>
          <w:szCs w:val="22"/>
        </w:rPr>
        <w:t>After successful installation of the Rollback COP, the installed ES is removed, and the system reverts to the base version or service update on which the ES and Rollback COP was installed.</w:t>
      </w:r>
    </w:p>
    <w:p w14:paraId="4A2655C1" w14:textId="77777777" w:rsidR="00C4118B" w:rsidRDefault="00C4118B" w:rsidP="00C4118B">
      <w:pPr>
        <w:rPr>
          <w:rFonts w:ascii="Calibri" w:hAnsi="Calibri" w:cs="Calibri"/>
          <w:bCs/>
          <w:sz w:val="22"/>
          <w:szCs w:val="22"/>
        </w:rPr>
      </w:pPr>
    </w:p>
    <w:p w14:paraId="3BB4A0F5" w14:textId="77777777" w:rsidR="00C4118B" w:rsidRDefault="00C4118B" w:rsidP="00C4118B">
      <w:pPr>
        <w:rPr>
          <w:rFonts w:ascii="Calibri" w:hAnsi="Calibri" w:cs="Calibri"/>
          <w:bCs/>
          <w:sz w:val="22"/>
          <w:szCs w:val="22"/>
        </w:rPr>
      </w:pPr>
      <w:r>
        <w:rPr>
          <w:rFonts w:ascii="Calibri" w:hAnsi="Calibri" w:cs="Calibri"/>
          <w:bCs/>
          <w:sz w:val="22"/>
          <w:szCs w:val="22"/>
        </w:rPr>
        <w:t>Previous ESs also removed during Rollback can then be reinstalled to upgrade the system to the target version.</w:t>
      </w:r>
    </w:p>
    <w:p w14:paraId="0B0189F0" w14:textId="77777777" w:rsidR="009A5A14" w:rsidRDefault="009A5A14">
      <w:pPr>
        <w:spacing w:after="200" w:line="276" w:lineRule="auto"/>
        <w:rPr>
          <w:rFonts w:asciiTheme="majorHAnsi" w:eastAsiaTheme="majorEastAsia" w:hAnsiTheme="majorHAnsi" w:cstheme="majorBidi"/>
          <w:b/>
          <w:bCs/>
          <w:color w:val="365F91" w:themeColor="accent1" w:themeShade="BF"/>
          <w:sz w:val="28"/>
          <w:szCs w:val="28"/>
          <w:lang w:val="en-US" w:eastAsia="en-US"/>
        </w:rPr>
      </w:pPr>
      <w:r>
        <w:br w:type="page"/>
      </w:r>
    </w:p>
    <w:p w14:paraId="5784EAD4" w14:textId="2855C09E" w:rsidR="00BB00CB" w:rsidRDefault="00BC5A36" w:rsidP="003B2FEE">
      <w:pPr>
        <w:pStyle w:val="Heading1"/>
      </w:pPr>
      <w:bookmarkStart w:id="8" w:name="_Toc108728342"/>
      <w:r w:rsidRPr="003B2FEE">
        <w:lastRenderedPageBreak/>
        <w:t>R</w:t>
      </w:r>
      <w:r w:rsidR="00CF7D20">
        <w:t xml:space="preserve">esolved </w:t>
      </w:r>
      <w:r w:rsidR="008F63C1">
        <w:t>C</w:t>
      </w:r>
      <w:r w:rsidR="00CF7D20">
        <w:t>aveats</w:t>
      </w:r>
      <w:bookmarkEnd w:id="8"/>
    </w:p>
    <w:p w14:paraId="7CCB407E" w14:textId="1C760C79" w:rsidR="00463C08" w:rsidRDefault="00463C08" w:rsidP="00463C08">
      <w:pPr>
        <w:rPr>
          <w:lang w:val="en-US" w:eastAsia="en-US"/>
        </w:rPr>
      </w:pPr>
    </w:p>
    <w:p w14:paraId="0040158C" w14:textId="6B8193A1" w:rsidR="00463C08" w:rsidRPr="00E30043" w:rsidRDefault="00463C08" w:rsidP="00463C08">
      <w:pPr>
        <w:spacing w:before="43" w:line="240" w:lineRule="exact"/>
        <w:rPr>
          <w:rFonts w:ascii="Cambria" w:eastAsia="Arial" w:hAnsi="Cambria" w:cs="Arial"/>
          <w:b/>
          <w:spacing w:val="2"/>
          <w:position w:val="-1"/>
        </w:rPr>
      </w:pPr>
      <w:r w:rsidRPr="00805C25">
        <w:rPr>
          <w:rFonts w:ascii="Cambria" w:eastAsia="Arial" w:hAnsi="Cambria" w:cs="Arial"/>
          <w:b/>
          <w:spacing w:val="2"/>
          <w:position w:val="-1"/>
        </w:rPr>
        <w:t>The list of defects which were fixed in 12.5(1) SU</w:t>
      </w:r>
      <w:r w:rsidR="00754FCD">
        <w:rPr>
          <w:rFonts w:ascii="Cambria" w:eastAsia="Arial" w:hAnsi="Cambria" w:cs="Arial"/>
          <w:b/>
          <w:spacing w:val="2"/>
          <w:position w:val="-1"/>
        </w:rPr>
        <w:t>2</w:t>
      </w:r>
      <w:r w:rsidRPr="00805C25">
        <w:rPr>
          <w:rFonts w:ascii="Cambria" w:eastAsia="Arial" w:hAnsi="Cambria" w:cs="Arial"/>
          <w:b/>
          <w:spacing w:val="2"/>
          <w:position w:val="-1"/>
        </w:rPr>
        <w:t xml:space="preserve"> ES0</w:t>
      </w:r>
      <w:r w:rsidR="00754FCD">
        <w:rPr>
          <w:rFonts w:ascii="Cambria" w:eastAsia="Arial" w:hAnsi="Cambria" w:cs="Arial"/>
          <w:b/>
          <w:spacing w:val="2"/>
          <w:position w:val="-1"/>
        </w:rPr>
        <w:t>2</w:t>
      </w:r>
    </w:p>
    <w:p w14:paraId="35874B71" w14:textId="77777777" w:rsidR="00463C08" w:rsidRDefault="00463C08" w:rsidP="00463C08">
      <w:pPr>
        <w:spacing w:before="43" w:line="240" w:lineRule="exact"/>
        <w:rPr>
          <w:rFonts w:ascii="Arial" w:eastAsia="Arial" w:hAnsi="Arial" w:cs="Arial"/>
          <w:spacing w:val="2"/>
          <w:position w:val="-1"/>
        </w:rPr>
      </w:pPr>
    </w:p>
    <w:tbl>
      <w:tblPr>
        <w:tblStyle w:val="TableGrid"/>
        <w:tblW w:w="0" w:type="auto"/>
        <w:tblLook w:val="04A0" w:firstRow="1" w:lastRow="0" w:firstColumn="1" w:lastColumn="0" w:noHBand="0" w:noVBand="1"/>
      </w:tblPr>
      <w:tblGrid>
        <w:gridCol w:w="2477"/>
        <w:gridCol w:w="5723"/>
        <w:gridCol w:w="1150"/>
      </w:tblGrid>
      <w:tr w:rsidR="00463C08" w:rsidRPr="00483108" w14:paraId="469B59BA" w14:textId="77777777" w:rsidTr="003344BB">
        <w:trPr>
          <w:tblHeader/>
        </w:trPr>
        <w:tc>
          <w:tcPr>
            <w:tcW w:w="2477" w:type="dxa"/>
            <w:tcBorders>
              <w:bottom w:val="single" w:sz="4" w:space="0" w:color="auto"/>
            </w:tcBorders>
            <w:shd w:val="clear" w:color="auto" w:fill="95B3D7" w:themeFill="accent1" w:themeFillTint="99"/>
          </w:tcPr>
          <w:p w14:paraId="2265EEA4" w14:textId="77777777" w:rsidR="00463C08" w:rsidRPr="00E30043" w:rsidRDefault="00463C08" w:rsidP="003344BB">
            <w:pPr>
              <w:jc w:val="center"/>
              <w:rPr>
                <w:rFonts w:ascii="Calibri" w:hAnsi="Calibri" w:cs="Calibri"/>
                <w:b/>
                <w:bCs/>
                <w:sz w:val="22"/>
                <w:szCs w:val="22"/>
              </w:rPr>
            </w:pPr>
            <w:r w:rsidRPr="00E30043">
              <w:rPr>
                <w:rFonts w:ascii="Calibri" w:hAnsi="Calibri" w:cs="Calibri"/>
                <w:b/>
                <w:bCs/>
                <w:sz w:val="22"/>
                <w:szCs w:val="22"/>
              </w:rPr>
              <w:t>Defect ID</w:t>
            </w:r>
          </w:p>
        </w:tc>
        <w:tc>
          <w:tcPr>
            <w:tcW w:w="5723" w:type="dxa"/>
            <w:tcBorders>
              <w:bottom w:val="single" w:sz="4" w:space="0" w:color="auto"/>
            </w:tcBorders>
            <w:shd w:val="clear" w:color="auto" w:fill="95B3D7" w:themeFill="accent1" w:themeFillTint="99"/>
          </w:tcPr>
          <w:p w14:paraId="3B80E178" w14:textId="77777777" w:rsidR="00463C08" w:rsidRPr="00E30043" w:rsidRDefault="00463C08" w:rsidP="003344BB">
            <w:pPr>
              <w:jc w:val="center"/>
              <w:rPr>
                <w:rFonts w:ascii="Calibri" w:hAnsi="Calibri" w:cs="Calibri"/>
                <w:b/>
                <w:bCs/>
                <w:sz w:val="22"/>
                <w:szCs w:val="22"/>
              </w:rPr>
            </w:pPr>
            <w:r w:rsidRPr="00E30043">
              <w:rPr>
                <w:rFonts w:ascii="Calibri" w:hAnsi="Calibri" w:cs="Calibri"/>
                <w:b/>
                <w:bCs/>
                <w:sz w:val="22"/>
                <w:szCs w:val="22"/>
              </w:rPr>
              <w:t>Description</w:t>
            </w:r>
          </w:p>
        </w:tc>
        <w:tc>
          <w:tcPr>
            <w:tcW w:w="1150" w:type="dxa"/>
            <w:tcBorders>
              <w:bottom w:val="single" w:sz="4" w:space="0" w:color="auto"/>
            </w:tcBorders>
            <w:shd w:val="clear" w:color="auto" w:fill="95B3D7" w:themeFill="accent1" w:themeFillTint="99"/>
          </w:tcPr>
          <w:p w14:paraId="5A5694E7" w14:textId="77777777" w:rsidR="00463C08" w:rsidRPr="00E30043" w:rsidRDefault="00463C08" w:rsidP="003344BB">
            <w:pPr>
              <w:jc w:val="center"/>
              <w:rPr>
                <w:rFonts w:ascii="Calibri" w:hAnsi="Calibri" w:cs="Calibri"/>
                <w:b/>
                <w:bCs/>
                <w:sz w:val="22"/>
                <w:szCs w:val="22"/>
              </w:rPr>
            </w:pPr>
            <w:r w:rsidRPr="00E30043">
              <w:rPr>
                <w:rFonts w:ascii="Calibri" w:hAnsi="Calibri" w:cs="Calibri"/>
                <w:b/>
                <w:bCs/>
                <w:sz w:val="22"/>
                <w:szCs w:val="22"/>
              </w:rPr>
              <w:t>Severity</w:t>
            </w:r>
          </w:p>
        </w:tc>
      </w:tr>
      <w:tr w:rsidR="00463C08" w:rsidRPr="002D7F3C" w14:paraId="28FC68C5" w14:textId="77777777" w:rsidTr="003344BB">
        <w:trPr>
          <w:trHeight w:val="593"/>
        </w:trPr>
        <w:tc>
          <w:tcPr>
            <w:tcW w:w="2477" w:type="dxa"/>
            <w:shd w:val="clear" w:color="auto" w:fill="auto"/>
          </w:tcPr>
          <w:p w14:paraId="3A994A42" w14:textId="38D3F497" w:rsidR="00463C08" w:rsidRPr="008E13CA" w:rsidRDefault="00B7175A" w:rsidP="003344BB">
            <w:pPr>
              <w:jc w:val="center"/>
              <w:rPr>
                <w:rFonts w:ascii="Calibri" w:hAnsi="Calibri" w:cs="Calibri"/>
                <w:color w:val="000000" w:themeColor="text1"/>
                <w:sz w:val="22"/>
                <w:szCs w:val="22"/>
              </w:rPr>
            </w:pPr>
            <w:r>
              <w:rPr>
                <w:rFonts w:ascii="-apple-system" w:hAnsi="-apple-system"/>
                <w:color w:val="172B4D"/>
                <w:sz w:val="21"/>
                <w:szCs w:val="21"/>
                <w:shd w:val="clear" w:color="auto" w:fill="FFFFFF"/>
              </w:rPr>
              <w:t>CSCwb85781</w:t>
            </w:r>
          </w:p>
        </w:tc>
        <w:tc>
          <w:tcPr>
            <w:tcW w:w="5723" w:type="dxa"/>
            <w:shd w:val="clear" w:color="auto" w:fill="auto"/>
          </w:tcPr>
          <w:p w14:paraId="25C29BD9" w14:textId="0F18ECB3" w:rsidR="00463C08" w:rsidRPr="008E13CA" w:rsidRDefault="00B7175A" w:rsidP="003344BB">
            <w:pPr>
              <w:rPr>
                <w:rFonts w:ascii="Calibri" w:hAnsi="Calibri" w:cs="Calibri"/>
                <w:color w:val="000000" w:themeColor="text1"/>
                <w:sz w:val="22"/>
                <w:szCs w:val="22"/>
              </w:rPr>
            </w:pPr>
            <w:r w:rsidRPr="00B7175A">
              <w:rPr>
                <w:rFonts w:ascii="-apple-system" w:hAnsi="-apple-system"/>
                <w:sz w:val="21"/>
                <w:szCs w:val="21"/>
                <w:shd w:val="clear" w:color="auto" w:fill="FFFFFF"/>
              </w:rPr>
              <w:t>ccp-chat-component.js is showing jquery 3.3.1 instead of 3.6.0</w:t>
            </w:r>
          </w:p>
        </w:tc>
        <w:tc>
          <w:tcPr>
            <w:tcW w:w="1150" w:type="dxa"/>
            <w:shd w:val="clear" w:color="auto" w:fill="auto"/>
          </w:tcPr>
          <w:p w14:paraId="35E18D74" w14:textId="26CFE5A5" w:rsidR="00463C08" w:rsidRPr="00E30043" w:rsidRDefault="00463C08" w:rsidP="003344BB">
            <w:pPr>
              <w:jc w:val="center"/>
              <w:rPr>
                <w:rFonts w:ascii="Calibri" w:hAnsi="Calibri" w:cs="Calibri"/>
                <w:bCs/>
                <w:sz w:val="22"/>
                <w:szCs w:val="22"/>
              </w:rPr>
            </w:pPr>
            <w:r>
              <w:rPr>
                <w:rFonts w:ascii="Calibri" w:hAnsi="Calibri" w:cs="Calibri"/>
                <w:bCs/>
                <w:sz w:val="22"/>
                <w:szCs w:val="22"/>
              </w:rPr>
              <w:t xml:space="preserve">Sev </w:t>
            </w:r>
            <w:r w:rsidR="00B7175A">
              <w:rPr>
                <w:rFonts w:ascii="Calibri" w:hAnsi="Calibri" w:cs="Calibri"/>
                <w:bCs/>
                <w:sz w:val="22"/>
                <w:szCs w:val="22"/>
              </w:rPr>
              <w:t>2</w:t>
            </w:r>
          </w:p>
        </w:tc>
      </w:tr>
      <w:tr w:rsidR="0033573F" w:rsidRPr="00E30043" w14:paraId="104AEA89" w14:textId="77777777" w:rsidTr="0033573F">
        <w:trPr>
          <w:trHeight w:val="593"/>
        </w:trPr>
        <w:tc>
          <w:tcPr>
            <w:tcW w:w="2477" w:type="dxa"/>
          </w:tcPr>
          <w:p w14:paraId="43F6540F" w14:textId="46DF5ADA" w:rsidR="0033573F" w:rsidRPr="00E30043" w:rsidRDefault="00B7175A" w:rsidP="003344BB">
            <w:pPr>
              <w:jc w:val="center"/>
              <w:rPr>
                <w:rFonts w:ascii="Calibri" w:hAnsi="Calibri" w:cs="Calibri"/>
                <w:sz w:val="22"/>
                <w:szCs w:val="22"/>
              </w:rPr>
            </w:pPr>
            <w:r>
              <w:rPr>
                <w:rFonts w:ascii="-apple-system" w:hAnsi="-apple-system"/>
                <w:color w:val="000000"/>
                <w:sz w:val="21"/>
                <w:szCs w:val="21"/>
                <w:shd w:val="clear" w:color="auto" w:fill="FFFFFF"/>
              </w:rPr>
              <w:t>CSCwa23558</w:t>
            </w:r>
          </w:p>
        </w:tc>
        <w:tc>
          <w:tcPr>
            <w:tcW w:w="5723" w:type="dxa"/>
          </w:tcPr>
          <w:p w14:paraId="5C038F33" w14:textId="345C80EE" w:rsidR="0033573F" w:rsidRPr="00E30043" w:rsidRDefault="00B7175A" w:rsidP="003344BB">
            <w:pPr>
              <w:rPr>
                <w:rFonts w:ascii="Calibri" w:hAnsi="Calibri" w:cs="Calibri"/>
                <w:color w:val="000000" w:themeColor="text1"/>
                <w:sz w:val="22"/>
                <w:szCs w:val="22"/>
              </w:rPr>
            </w:pPr>
            <w:r w:rsidRPr="00B7175A">
              <w:rPr>
                <w:rFonts w:ascii="Calibri" w:hAnsi="Calibri" w:cs="Calibri"/>
                <w:color w:val="000000" w:themeColor="text1"/>
                <w:sz w:val="22"/>
                <w:szCs w:val="22"/>
              </w:rPr>
              <w:t>Messages sent by agent with "%" in CCP FB chat gives an unknown error and disconnects on FB side</w:t>
            </w:r>
          </w:p>
        </w:tc>
        <w:tc>
          <w:tcPr>
            <w:tcW w:w="1150" w:type="dxa"/>
          </w:tcPr>
          <w:p w14:paraId="0F9989DF" w14:textId="574613FF" w:rsidR="0033573F" w:rsidRPr="00E30043" w:rsidRDefault="0033573F" w:rsidP="003344BB">
            <w:pPr>
              <w:jc w:val="center"/>
              <w:rPr>
                <w:rFonts w:ascii="Calibri" w:hAnsi="Calibri" w:cs="Calibri"/>
                <w:bCs/>
                <w:color w:val="000000" w:themeColor="text1"/>
                <w:sz w:val="22"/>
                <w:szCs w:val="22"/>
              </w:rPr>
            </w:pPr>
            <w:r>
              <w:rPr>
                <w:rFonts w:ascii="Calibri" w:hAnsi="Calibri" w:cs="Calibri"/>
                <w:bCs/>
                <w:sz w:val="22"/>
                <w:szCs w:val="22"/>
              </w:rPr>
              <w:t xml:space="preserve">Sev </w:t>
            </w:r>
            <w:r w:rsidR="00B7175A">
              <w:rPr>
                <w:rFonts w:ascii="Calibri" w:hAnsi="Calibri" w:cs="Calibri"/>
                <w:bCs/>
                <w:sz w:val="22"/>
                <w:szCs w:val="22"/>
              </w:rPr>
              <w:t>2</w:t>
            </w:r>
          </w:p>
        </w:tc>
      </w:tr>
      <w:tr w:rsidR="008E35D1" w:rsidRPr="00E30043" w14:paraId="090A0A64" w14:textId="77777777" w:rsidTr="0033573F">
        <w:trPr>
          <w:trHeight w:val="593"/>
        </w:trPr>
        <w:tc>
          <w:tcPr>
            <w:tcW w:w="2477" w:type="dxa"/>
          </w:tcPr>
          <w:p w14:paraId="71317AB1" w14:textId="61F9BA53" w:rsidR="008E35D1" w:rsidRDefault="00C852C4" w:rsidP="003344BB">
            <w:pPr>
              <w:jc w:val="center"/>
              <w:rPr>
                <w:rFonts w:ascii="-apple-system" w:hAnsi="-apple-system"/>
                <w:color w:val="000000"/>
                <w:sz w:val="21"/>
                <w:szCs w:val="21"/>
                <w:shd w:val="clear" w:color="auto" w:fill="FFFFFF"/>
              </w:rPr>
            </w:pPr>
            <w:r w:rsidRPr="00C852C4">
              <w:rPr>
                <w:rFonts w:asciiTheme="minorHAnsi" w:hAnsiTheme="minorHAnsi" w:cstheme="minorHAnsi"/>
                <w:sz w:val="22"/>
                <w:szCs w:val="22"/>
              </w:rPr>
              <w:t>CSCwc41434</w:t>
            </w:r>
          </w:p>
        </w:tc>
        <w:tc>
          <w:tcPr>
            <w:tcW w:w="5723" w:type="dxa"/>
          </w:tcPr>
          <w:p w14:paraId="123CDA3B" w14:textId="3EB88979" w:rsidR="008E35D1" w:rsidRPr="00B7175A" w:rsidRDefault="008E35D1" w:rsidP="003344BB">
            <w:pPr>
              <w:rPr>
                <w:rFonts w:ascii="Calibri" w:hAnsi="Calibri" w:cs="Calibri"/>
                <w:color w:val="000000" w:themeColor="text1"/>
                <w:sz w:val="22"/>
                <w:szCs w:val="22"/>
              </w:rPr>
            </w:pPr>
            <w:r w:rsidRPr="003F7532">
              <w:rPr>
                <w:rFonts w:asciiTheme="minorHAnsi" w:hAnsiTheme="minorHAnsi" w:cstheme="minorHAnsi"/>
                <w:sz w:val="22"/>
                <w:szCs w:val="22"/>
              </w:rPr>
              <w:t>Implement CLI to remove the Ungraceful shutdown Warning</w:t>
            </w:r>
          </w:p>
        </w:tc>
        <w:tc>
          <w:tcPr>
            <w:tcW w:w="1150" w:type="dxa"/>
          </w:tcPr>
          <w:p w14:paraId="438CBBB6" w14:textId="18D61017" w:rsidR="008E35D1" w:rsidRDefault="008E35D1" w:rsidP="003344BB">
            <w:pPr>
              <w:jc w:val="center"/>
              <w:rPr>
                <w:rFonts w:ascii="Calibri" w:hAnsi="Calibri" w:cs="Calibri"/>
                <w:bCs/>
                <w:sz w:val="22"/>
                <w:szCs w:val="22"/>
              </w:rPr>
            </w:pPr>
            <w:r>
              <w:rPr>
                <w:rFonts w:asciiTheme="minorHAnsi" w:eastAsia="Arial" w:hAnsiTheme="minorHAnsi" w:cstheme="minorHAnsi"/>
                <w:spacing w:val="2"/>
                <w:position w:val="-1"/>
                <w:sz w:val="22"/>
                <w:szCs w:val="22"/>
              </w:rPr>
              <w:t>Sev 6</w:t>
            </w:r>
          </w:p>
        </w:tc>
      </w:tr>
    </w:tbl>
    <w:p w14:paraId="77C94A9B" w14:textId="77777777" w:rsidR="00463C08" w:rsidRPr="00463C08" w:rsidRDefault="00463C08" w:rsidP="00463C08">
      <w:pPr>
        <w:rPr>
          <w:lang w:val="en-US" w:eastAsia="en-US"/>
        </w:rPr>
      </w:pPr>
    </w:p>
    <w:p w14:paraId="34B1242D" w14:textId="77777777" w:rsidR="009A5A14" w:rsidRPr="009A5A14" w:rsidRDefault="009A5A14" w:rsidP="009A5A14">
      <w:pPr>
        <w:rPr>
          <w:lang w:val="en-US" w:eastAsia="en-US"/>
        </w:rPr>
      </w:pPr>
    </w:p>
    <w:p w14:paraId="3E29095F" w14:textId="452566FB" w:rsidR="003631D1" w:rsidRDefault="00EB6174" w:rsidP="003B2FEE">
      <w:pPr>
        <w:pStyle w:val="Heading1"/>
      </w:pPr>
      <w:bookmarkStart w:id="9" w:name="_Toc108728343"/>
      <w:r w:rsidRPr="003B2FEE">
        <w:t>T</w:t>
      </w:r>
      <w:r w:rsidR="00AA79AA">
        <w:t>roubleshooting</w:t>
      </w:r>
      <w:bookmarkEnd w:id="9"/>
    </w:p>
    <w:p w14:paraId="0389139B" w14:textId="77777777" w:rsidR="004B368A" w:rsidRPr="004B368A" w:rsidRDefault="004B368A" w:rsidP="004B368A"/>
    <w:p w14:paraId="47595847" w14:textId="22312A4D" w:rsidR="003631D1" w:rsidRPr="007A7041" w:rsidRDefault="003631D1" w:rsidP="003631D1">
      <w:pPr>
        <w:rPr>
          <w:rFonts w:ascii="Calibri" w:hAnsi="Calibri" w:cs="Calibri"/>
          <w:sz w:val="22"/>
          <w:szCs w:val="22"/>
        </w:rPr>
      </w:pPr>
      <w:r w:rsidRPr="007A7041">
        <w:rPr>
          <w:rFonts w:ascii="Calibri" w:hAnsi="Calibri" w:cs="Calibri"/>
          <w:sz w:val="22"/>
          <w:szCs w:val="22"/>
        </w:rPr>
        <w:t xml:space="preserve">All logs related to the </w:t>
      </w:r>
      <w:r w:rsidR="002512DD" w:rsidRPr="007A7041">
        <w:rPr>
          <w:rFonts w:ascii="Calibri" w:hAnsi="Calibri" w:cs="Calibri"/>
          <w:sz w:val="22"/>
          <w:szCs w:val="22"/>
        </w:rPr>
        <w:t>ES and Rollback</w:t>
      </w:r>
      <w:r w:rsidRPr="007A7041">
        <w:rPr>
          <w:rFonts w:ascii="Calibri" w:hAnsi="Calibri" w:cs="Calibri"/>
          <w:sz w:val="22"/>
          <w:szCs w:val="22"/>
        </w:rPr>
        <w:t xml:space="preserve"> </w:t>
      </w:r>
      <w:r w:rsidR="002512DD" w:rsidRPr="007A7041">
        <w:rPr>
          <w:rFonts w:ascii="Calibri" w:hAnsi="Calibri" w:cs="Calibri"/>
          <w:sz w:val="22"/>
          <w:szCs w:val="22"/>
        </w:rPr>
        <w:t>installation</w:t>
      </w:r>
      <w:r w:rsidR="00EB6174" w:rsidRPr="007A7041">
        <w:rPr>
          <w:rFonts w:ascii="Calibri" w:hAnsi="Calibri" w:cs="Calibri"/>
          <w:sz w:val="22"/>
          <w:szCs w:val="22"/>
        </w:rPr>
        <w:t xml:space="preserve"> are available in the </w:t>
      </w:r>
      <w:r w:rsidR="00CC4AA9">
        <w:rPr>
          <w:rFonts w:ascii="Calibri" w:hAnsi="Calibri" w:cs="Calibri"/>
          <w:sz w:val="22"/>
          <w:szCs w:val="22"/>
        </w:rPr>
        <w:t>CCP</w:t>
      </w:r>
      <w:r w:rsidR="002512DD" w:rsidRPr="007A7041">
        <w:rPr>
          <w:rFonts w:ascii="Calibri" w:hAnsi="Calibri" w:cs="Calibri"/>
          <w:sz w:val="22"/>
          <w:szCs w:val="22"/>
        </w:rPr>
        <w:t xml:space="preserve"> server in the below location:</w:t>
      </w:r>
    </w:p>
    <w:p w14:paraId="680010CC" w14:textId="77777777" w:rsidR="00484E47" w:rsidRPr="007A7041" w:rsidRDefault="00484E47" w:rsidP="003631D1">
      <w:pPr>
        <w:rPr>
          <w:rFonts w:ascii="Calibri" w:hAnsi="Calibri" w:cs="Calibri"/>
          <w:sz w:val="22"/>
          <w:szCs w:val="22"/>
        </w:rPr>
      </w:pPr>
    </w:p>
    <w:p w14:paraId="499C82AB" w14:textId="168ADAFE" w:rsidR="00EB6174" w:rsidRPr="007A7041" w:rsidRDefault="00EB6174" w:rsidP="003631D1">
      <w:pPr>
        <w:rPr>
          <w:rFonts w:ascii="Calibri" w:hAnsi="Calibri" w:cs="Calibri"/>
          <w:b/>
          <w:sz w:val="22"/>
          <w:szCs w:val="22"/>
        </w:rPr>
      </w:pPr>
      <w:r w:rsidRPr="007A7041">
        <w:rPr>
          <w:rFonts w:ascii="Calibri" w:hAnsi="Calibri" w:cs="Calibri"/>
          <w:sz w:val="22"/>
          <w:szCs w:val="22"/>
        </w:rPr>
        <w:tab/>
      </w:r>
      <w:r w:rsidR="00B05A2F" w:rsidRPr="007A7041">
        <w:rPr>
          <w:rFonts w:ascii="Calibri" w:hAnsi="Calibri" w:cs="Calibri"/>
          <w:b/>
          <w:sz w:val="22"/>
          <w:szCs w:val="22"/>
        </w:rPr>
        <w:t xml:space="preserve">file get install </w:t>
      </w:r>
      <w:r w:rsidRPr="007A7041">
        <w:rPr>
          <w:rFonts w:ascii="Calibri" w:hAnsi="Calibri" w:cs="Calibri"/>
          <w:b/>
          <w:sz w:val="22"/>
          <w:szCs w:val="22"/>
        </w:rPr>
        <w:t>/&lt;CopName&gt;.log</w:t>
      </w:r>
    </w:p>
    <w:p w14:paraId="59FB3E1E" w14:textId="77777777" w:rsidR="00484E47" w:rsidRPr="007A7041" w:rsidRDefault="00484E47" w:rsidP="003631D1">
      <w:pPr>
        <w:rPr>
          <w:rFonts w:ascii="Calibri" w:hAnsi="Calibri" w:cs="Calibri"/>
          <w:sz w:val="22"/>
          <w:szCs w:val="22"/>
        </w:rPr>
      </w:pPr>
    </w:p>
    <w:p w14:paraId="144DC306" w14:textId="4D614169" w:rsidR="00EB6174" w:rsidRPr="007A7041" w:rsidRDefault="00EB6174" w:rsidP="003631D1">
      <w:pPr>
        <w:rPr>
          <w:rFonts w:ascii="Calibri" w:hAnsi="Calibri" w:cs="Calibri"/>
          <w:sz w:val="22"/>
          <w:szCs w:val="22"/>
        </w:rPr>
      </w:pPr>
      <w:r w:rsidRPr="007A7041">
        <w:rPr>
          <w:rFonts w:ascii="Calibri" w:hAnsi="Calibri" w:cs="Calibri"/>
          <w:sz w:val="22"/>
          <w:szCs w:val="22"/>
        </w:rPr>
        <w:t xml:space="preserve">For </w:t>
      </w:r>
      <w:r w:rsidR="007D2A39" w:rsidRPr="007A7041">
        <w:rPr>
          <w:rFonts w:ascii="Calibri" w:hAnsi="Calibri" w:cs="Calibri"/>
          <w:sz w:val="22"/>
          <w:szCs w:val="22"/>
        </w:rPr>
        <w:t>example,</w:t>
      </w:r>
      <w:r w:rsidRPr="007A7041">
        <w:rPr>
          <w:rFonts w:ascii="Calibri" w:hAnsi="Calibri" w:cs="Calibri"/>
          <w:sz w:val="22"/>
          <w:szCs w:val="22"/>
        </w:rPr>
        <w:t xml:space="preserve"> the</w:t>
      </w:r>
      <w:r w:rsidR="007D2A39" w:rsidRPr="007A7041">
        <w:rPr>
          <w:rFonts w:ascii="Calibri" w:hAnsi="Calibri" w:cs="Calibri"/>
          <w:sz w:val="22"/>
          <w:szCs w:val="22"/>
        </w:rPr>
        <w:t xml:space="preserve"> log file for</w:t>
      </w:r>
      <w:r w:rsidRPr="007A7041">
        <w:rPr>
          <w:rFonts w:ascii="Calibri" w:hAnsi="Calibri" w:cs="Calibri"/>
          <w:sz w:val="22"/>
          <w:szCs w:val="22"/>
        </w:rPr>
        <w:t xml:space="preserve"> </w:t>
      </w:r>
      <w:r w:rsidR="003717A1" w:rsidRPr="003717A1">
        <w:rPr>
          <w:rFonts w:ascii="Calibri" w:hAnsi="Calibri" w:cs="Calibri"/>
          <w:b/>
          <w:bCs/>
          <w:color w:val="000000"/>
          <w:shd w:val="clear" w:color="auto" w:fill="FFFFFF"/>
        </w:rPr>
        <w:t>ciscoccp.1251.SU2.ES02.5.cop.sgn</w:t>
      </w:r>
      <w:r w:rsidR="00EF4DA0" w:rsidRPr="007A7041">
        <w:rPr>
          <w:rFonts w:ascii="Calibri" w:hAnsi="Calibri" w:cs="Calibri"/>
          <w:b/>
          <w:sz w:val="22"/>
          <w:szCs w:val="22"/>
        </w:rPr>
        <w:t xml:space="preserve"> </w:t>
      </w:r>
      <w:r w:rsidR="007D2A39" w:rsidRPr="007A7041">
        <w:rPr>
          <w:rFonts w:ascii="Calibri" w:hAnsi="Calibri" w:cs="Calibri"/>
          <w:sz w:val="22"/>
          <w:szCs w:val="22"/>
        </w:rPr>
        <w:t>ES, will</w:t>
      </w:r>
      <w:r w:rsidR="006F0CC2" w:rsidRPr="007A7041">
        <w:rPr>
          <w:rFonts w:ascii="Calibri" w:hAnsi="Calibri" w:cs="Calibri"/>
          <w:sz w:val="22"/>
          <w:szCs w:val="22"/>
        </w:rPr>
        <w:t xml:space="preserve"> </w:t>
      </w:r>
      <w:r w:rsidRPr="007A7041">
        <w:rPr>
          <w:rFonts w:ascii="Calibri" w:hAnsi="Calibri" w:cs="Calibri"/>
          <w:sz w:val="22"/>
          <w:szCs w:val="22"/>
        </w:rPr>
        <w:t>be available in</w:t>
      </w:r>
      <w:r w:rsidR="007D2A39" w:rsidRPr="007A7041">
        <w:rPr>
          <w:rFonts w:ascii="Calibri" w:hAnsi="Calibri" w:cs="Calibri"/>
          <w:sz w:val="22"/>
          <w:szCs w:val="22"/>
        </w:rPr>
        <w:t>:</w:t>
      </w:r>
    </w:p>
    <w:p w14:paraId="063F7C0C" w14:textId="5D8753CE" w:rsidR="00EB6174" w:rsidRPr="007A7041" w:rsidRDefault="00EB37AB" w:rsidP="003631D1">
      <w:pPr>
        <w:rPr>
          <w:rFonts w:ascii="Calibri" w:hAnsi="Calibri" w:cs="Calibri"/>
          <w:b/>
          <w:sz w:val="22"/>
          <w:szCs w:val="22"/>
        </w:rPr>
      </w:pPr>
      <w:r w:rsidRPr="007A7041">
        <w:rPr>
          <w:rFonts w:ascii="Calibri" w:hAnsi="Calibri" w:cs="Calibri"/>
          <w:b/>
          <w:sz w:val="22"/>
          <w:szCs w:val="22"/>
        </w:rPr>
        <w:tab/>
        <w:t xml:space="preserve">file get install </w:t>
      </w:r>
      <w:r w:rsidR="008C7046" w:rsidRPr="007A7041">
        <w:rPr>
          <w:rFonts w:ascii="Calibri" w:hAnsi="Calibri" w:cs="Calibri"/>
          <w:b/>
          <w:sz w:val="22"/>
          <w:szCs w:val="22"/>
        </w:rPr>
        <w:t>/ install_log_YYYY-MM-DD.HR.MIN.SEC.log</w:t>
      </w:r>
      <w:r w:rsidR="008C7046" w:rsidRPr="007A7041" w:rsidDel="008C7046">
        <w:rPr>
          <w:rFonts w:ascii="Calibri" w:hAnsi="Calibri" w:cs="Calibri"/>
          <w:b/>
          <w:sz w:val="22"/>
          <w:szCs w:val="22"/>
        </w:rPr>
        <w:t xml:space="preserve"> </w:t>
      </w:r>
    </w:p>
    <w:p w14:paraId="1AF2F377" w14:textId="77777777" w:rsidR="00484E47" w:rsidRPr="007A7041" w:rsidRDefault="00484E47" w:rsidP="003631D1">
      <w:pPr>
        <w:rPr>
          <w:rFonts w:ascii="Calibri" w:hAnsi="Calibri" w:cs="Calibri"/>
          <w:b/>
          <w:sz w:val="22"/>
          <w:szCs w:val="22"/>
        </w:rPr>
      </w:pPr>
    </w:p>
    <w:p w14:paraId="4C869B0C" w14:textId="77777777" w:rsidR="00EB6174" w:rsidRPr="007A7041" w:rsidRDefault="00EB6174" w:rsidP="003631D1">
      <w:pPr>
        <w:rPr>
          <w:rFonts w:ascii="Calibri" w:hAnsi="Calibri" w:cs="Calibri"/>
          <w:sz w:val="22"/>
          <w:szCs w:val="22"/>
        </w:rPr>
      </w:pPr>
      <w:r w:rsidRPr="007A7041">
        <w:rPr>
          <w:rFonts w:ascii="Calibri" w:hAnsi="Calibri" w:cs="Calibri"/>
          <w:sz w:val="22"/>
          <w:szCs w:val="22"/>
        </w:rPr>
        <w:t xml:space="preserve">Additional </w:t>
      </w:r>
      <w:r w:rsidR="004F3FA4" w:rsidRPr="007A7041">
        <w:rPr>
          <w:rFonts w:ascii="Calibri" w:hAnsi="Calibri" w:cs="Calibri"/>
          <w:sz w:val="22"/>
          <w:szCs w:val="22"/>
        </w:rPr>
        <w:t>ES and Rollback COP</w:t>
      </w:r>
      <w:r w:rsidRPr="007A7041">
        <w:rPr>
          <w:rFonts w:ascii="Calibri" w:hAnsi="Calibri" w:cs="Calibri"/>
          <w:sz w:val="22"/>
          <w:szCs w:val="22"/>
        </w:rPr>
        <w:t xml:space="preserve"> install logs shall be located in</w:t>
      </w:r>
      <w:r w:rsidR="004F3FA4" w:rsidRPr="007A7041">
        <w:rPr>
          <w:rFonts w:ascii="Calibri" w:hAnsi="Calibri" w:cs="Calibri"/>
          <w:sz w:val="22"/>
          <w:szCs w:val="22"/>
        </w:rPr>
        <w:t>:</w:t>
      </w:r>
    </w:p>
    <w:p w14:paraId="62F6E829" w14:textId="7572EBE0" w:rsidR="00EB6174" w:rsidRPr="007A7041" w:rsidRDefault="00EB6174" w:rsidP="003631D1">
      <w:pPr>
        <w:rPr>
          <w:rFonts w:ascii="Calibri" w:hAnsi="Calibri" w:cs="Calibri"/>
          <w:b/>
          <w:sz w:val="22"/>
          <w:szCs w:val="22"/>
        </w:rPr>
      </w:pPr>
      <w:r w:rsidRPr="007A7041">
        <w:rPr>
          <w:rFonts w:ascii="Calibri" w:hAnsi="Calibri" w:cs="Calibri"/>
          <w:sz w:val="22"/>
          <w:szCs w:val="22"/>
        </w:rPr>
        <w:tab/>
      </w:r>
      <w:r w:rsidR="00EB37AB" w:rsidRPr="007A7041">
        <w:rPr>
          <w:rFonts w:ascii="Calibri" w:hAnsi="Calibri" w:cs="Calibri"/>
          <w:b/>
          <w:sz w:val="22"/>
          <w:szCs w:val="22"/>
        </w:rPr>
        <w:t>file get install /</w:t>
      </w:r>
      <w:r w:rsidRPr="007A7041">
        <w:rPr>
          <w:rFonts w:ascii="Calibri" w:hAnsi="Calibri" w:cs="Calibri"/>
          <w:b/>
          <w:sz w:val="22"/>
          <w:szCs w:val="22"/>
        </w:rPr>
        <w:t>install_log_YYYY-MM-DD.HR.MIN.SEC.log</w:t>
      </w:r>
    </w:p>
    <w:p w14:paraId="54CFF3CC" w14:textId="77777777" w:rsidR="00484E47" w:rsidRPr="007A7041" w:rsidRDefault="00484E47" w:rsidP="003631D1">
      <w:pPr>
        <w:rPr>
          <w:rFonts w:ascii="Calibri" w:hAnsi="Calibri" w:cs="Calibri"/>
          <w:b/>
          <w:sz w:val="22"/>
          <w:szCs w:val="22"/>
        </w:rPr>
      </w:pPr>
    </w:p>
    <w:p w14:paraId="35354DB4" w14:textId="77777777" w:rsidR="00EB6174" w:rsidRPr="007A7041" w:rsidRDefault="00D81FE3" w:rsidP="003631D1">
      <w:pPr>
        <w:rPr>
          <w:rFonts w:ascii="Calibri" w:hAnsi="Calibri" w:cs="Calibri"/>
          <w:sz w:val="22"/>
          <w:szCs w:val="22"/>
        </w:rPr>
      </w:pPr>
      <w:r w:rsidRPr="007A7041">
        <w:rPr>
          <w:rFonts w:ascii="Calibri" w:hAnsi="Calibri" w:cs="Calibri"/>
          <w:sz w:val="22"/>
          <w:szCs w:val="22"/>
        </w:rPr>
        <w:t>where YYYY-MM-DD.HR.MIN.SEC</w:t>
      </w:r>
      <w:r w:rsidR="00EB6174" w:rsidRPr="007A7041">
        <w:rPr>
          <w:rFonts w:ascii="Calibri" w:hAnsi="Calibri" w:cs="Calibri"/>
          <w:sz w:val="22"/>
          <w:szCs w:val="22"/>
        </w:rPr>
        <w:t xml:space="preserve"> is the date and tim</w:t>
      </w:r>
      <w:r w:rsidR="006F0CC2" w:rsidRPr="007A7041">
        <w:rPr>
          <w:rFonts w:ascii="Calibri" w:hAnsi="Calibri" w:cs="Calibri"/>
          <w:sz w:val="22"/>
          <w:szCs w:val="22"/>
        </w:rPr>
        <w:t xml:space="preserve">estamp when the </w:t>
      </w:r>
      <w:r w:rsidRPr="007A7041">
        <w:rPr>
          <w:rFonts w:ascii="Calibri" w:hAnsi="Calibri" w:cs="Calibri"/>
          <w:sz w:val="22"/>
          <w:szCs w:val="22"/>
        </w:rPr>
        <w:t xml:space="preserve">ES or </w:t>
      </w:r>
      <w:r w:rsidR="006F0CC2" w:rsidRPr="007A7041">
        <w:rPr>
          <w:rFonts w:ascii="Calibri" w:hAnsi="Calibri" w:cs="Calibri"/>
          <w:sz w:val="22"/>
          <w:szCs w:val="22"/>
        </w:rPr>
        <w:t xml:space="preserve">COP </w:t>
      </w:r>
      <w:r w:rsidR="00457B30" w:rsidRPr="007A7041">
        <w:rPr>
          <w:rFonts w:ascii="Calibri" w:hAnsi="Calibri" w:cs="Calibri"/>
          <w:sz w:val="22"/>
          <w:szCs w:val="22"/>
        </w:rPr>
        <w:t>was</w:t>
      </w:r>
      <w:r w:rsidR="006F0CC2" w:rsidRPr="007A7041">
        <w:rPr>
          <w:rFonts w:ascii="Calibri" w:hAnsi="Calibri" w:cs="Calibri"/>
          <w:sz w:val="22"/>
          <w:szCs w:val="22"/>
        </w:rPr>
        <w:t xml:space="preserve"> installed</w:t>
      </w:r>
      <w:r w:rsidR="00EB6174" w:rsidRPr="007A7041">
        <w:rPr>
          <w:rFonts w:ascii="Calibri" w:hAnsi="Calibri" w:cs="Calibri"/>
          <w:sz w:val="22"/>
          <w:szCs w:val="22"/>
        </w:rPr>
        <w:t>.</w:t>
      </w:r>
    </w:p>
    <w:sectPr w:rsidR="00EB6174" w:rsidRPr="007A7041" w:rsidSect="00D61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4E35B" w14:textId="77777777" w:rsidR="00F67D3B" w:rsidRDefault="00F67D3B" w:rsidP="00E05B93">
      <w:r>
        <w:separator/>
      </w:r>
    </w:p>
  </w:endnote>
  <w:endnote w:type="continuationSeparator" w:id="0">
    <w:p w14:paraId="7C597566" w14:textId="77777777" w:rsidR="00F67D3B" w:rsidRDefault="00F67D3B" w:rsidP="00E05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ple-system">
    <w:altName w:val="Calibri"/>
    <w:charset w:val="00"/>
    <w:family w:val="auto"/>
    <w:pitch w:val="default"/>
  </w:font>
  <w:font w:name="Tunga">
    <w:panose1 w:val="00000400000000000000"/>
    <w:charset w:val="00"/>
    <w:family w:val="swiss"/>
    <w:pitch w:val="variable"/>
    <w:sig w:usb0="004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CHKE K+ Time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6620984"/>
      <w:docPartObj>
        <w:docPartGallery w:val="Page Numbers (Bottom of Page)"/>
        <w:docPartUnique/>
      </w:docPartObj>
    </w:sdtPr>
    <w:sdtEndPr>
      <w:rPr>
        <w:color w:val="808080" w:themeColor="background1" w:themeShade="80"/>
        <w:spacing w:val="60"/>
      </w:rPr>
    </w:sdtEndPr>
    <w:sdtContent>
      <w:p w14:paraId="377C5DC9" w14:textId="1AD3E9C5" w:rsidR="00885AB9" w:rsidRDefault="00885AB9">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2E5CCB" w:rsidRPr="002E5CCB">
          <w:rPr>
            <w:b/>
            <w:bCs/>
            <w:noProof/>
          </w:rPr>
          <w:t>3</w:t>
        </w:r>
        <w:r>
          <w:rPr>
            <w:b/>
            <w:bCs/>
            <w:noProof/>
          </w:rPr>
          <w:fldChar w:fldCharType="end"/>
        </w:r>
        <w:r>
          <w:rPr>
            <w:b/>
            <w:bCs/>
          </w:rPr>
          <w:t xml:space="preserve"> | </w:t>
        </w:r>
        <w:r>
          <w:rPr>
            <w:color w:val="808080" w:themeColor="background1" w:themeShade="80"/>
            <w:spacing w:val="60"/>
          </w:rPr>
          <w:t>Page</w:t>
        </w:r>
      </w:p>
    </w:sdtContent>
  </w:sdt>
  <w:p w14:paraId="3926AC0E" w14:textId="77777777" w:rsidR="00885AB9" w:rsidRDefault="00885A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4A7FB" w14:textId="77777777" w:rsidR="00F67D3B" w:rsidRDefault="00F67D3B" w:rsidP="00E05B93">
      <w:r>
        <w:separator/>
      </w:r>
    </w:p>
  </w:footnote>
  <w:footnote w:type="continuationSeparator" w:id="0">
    <w:p w14:paraId="1899DACB" w14:textId="77777777" w:rsidR="00F67D3B" w:rsidRDefault="00F67D3B" w:rsidP="00E05B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BCFBC" w14:textId="04E157DC" w:rsidR="00885AB9" w:rsidRPr="000776F8" w:rsidRDefault="00F67D3B">
    <w:pPr>
      <w:pStyle w:val="Header"/>
      <w:pBdr>
        <w:bottom w:val="thickThinSmallGap" w:sz="24" w:space="1" w:color="622423" w:themeColor="accent2" w:themeShade="7F"/>
      </w:pBdr>
      <w:jc w:val="center"/>
      <w:rPr>
        <w:rStyle w:val="Heading1Char"/>
        <w:sz w:val="40"/>
        <w:szCs w:val="40"/>
      </w:rPr>
    </w:pPr>
    <w:sdt>
      <w:sdtPr>
        <w:rPr>
          <w:rStyle w:val="Heading1Char"/>
          <w:sz w:val="34"/>
          <w:szCs w:val="34"/>
        </w:rPr>
        <w:alias w:val="Title"/>
        <w:id w:val="77738743"/>
        <w:placeholder>
          <w:docPart w:val="35FE6DE8525144C1A922415250380433"/>
        </w:placeholder>
        <w:dataBinding w:prefixMappings="xmlns:ns0='http://schemas.openxmlformats.org/package/2006/metadata/core-properties' xmlns:ns1='http://purl.org/dc/elements/1.1/'" w:xpath="/ns0:coreProperties[1]/ns1:title[1]" w:storeItemID="{6C3C8BC8-F283-45AE-878A-BAB7291924A1}"/>
        <w:text/>
      </w:sdtPr>
      <w:sdtEndPr>
        <w:rPr>
          <w:rStyle w:val="Heading1Char"/>
        </w:rPr>
      </w:sdtEndPr>
      <w:sdtContent>
        <w:r w:rsidR="00103D19" w:rsidRPr="007B4F30">
          <w:rPr>
            <w:rStyle w:val="Heading1Char"/>
            <w:sz w:val="34"/>
            <w:szCs w:val="34"/>
          </w:rPr>
          <w:t xml:space="preserve">README FOR </w:t>
        </w:r>
        <w:r w:rsidR="00C63F7D" w:rsidRPr="007B4F30">
          <w:rPr>
            <w:rStyle w:val="Heading1Char"/>
            <w:sz w:val="34"/>
            <w:szCs w:val="34"/>
          </w:rPr>
          <w:t>Cisco Collaboration Platform</w:t>
        </w:r>
        <w:r w:rsidR="00103D19" w:rsidRPr="007B4F30">
          <w:rPr>
            <w:rStyle w:val="Heading1Char"/>
            <w:sz w:val="34"/>
            <w:szCs w:val="34"/>
          </w:rPr>
          <w:t xml:space="preserve"> </w:t>
        </w:r>
        <w:r w:rsidR="009E12EA" w:rsidRPr="007B4F30">
          <w:rPr>
            <w:rStyle w:val="Heading1Char"/>
            <w:sz w:val="34"/>
            <w:szCs w:val="34"/>
          </w:rPr>
          <w:t>12.5.1 SU</w:t>
        </w:r>
        <w:r w:rsidR="00587FD4">
          <w:rPr>
            <w:rStyle w:val="Heading1Char"/>
            <w:sz w:val="34"/>
            <w:szCs w:val="34"/>
          </w:rPr>
          <w:t>2</w:t>
        </w:r>
        <w:r w:rsidR="009E12EA" w:rsidRPr="007B4F30">
          <w:rPr>
            <w:rStyle w:val="Heading1Char"/>
            <w:sz w:val="34"/>
            <w:szCs w:val="34"/>
          </w:rPr>
          <w:t xml:space="preserve"> ES</w:t>
        </w:r>
        <w:r w:rsidR="00C63F7D" w:rsidRPr="007B4F30">
          <w:rPr>
            <w:rStyle w:val="Heading1Char"/>
            <w:sz w:val="34"/>
            <w:szCs w:val="34"/>
          </w:rPr>
          <w:t>0</w:t>
        </w:r>
        <w:r w:rsidR="00587FD4">
          <w:rPr>
            <w:rStyle w:val="Heading1Char"/>
            <w:sz w:val="34"/>
            <w:szCs w:val="34"/>
          </w:rPr>
          <w:t>2</w:t>
        </w:r>
      </w:sdtContent>
    </w:sdt>
  </w:p>
  <w:p w14:paraId="717D2966" w14:textId="77777777" w:rsidR="00885AB9" w:rsidRDefault="00885A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70A1"/>
    <w:multiLevelType w:val="hybridMultilevel"/>
    <w:tmpl w:val="F168E0AA"/>
    <w:lvl w:ilvl="0" w:tplc="57E0B5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FA2B0D"/>
    <w:multiLevelType w:val="hybridMultilevel"/>
    <w:tmpl w:val="23945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2D54B7"/>
    <w:multiLevelType w:val="hybridMultilevel"/>
    <w:tmpl w:val="4C0CD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400048"/>
    <w:multiLevelType w:val="hybridMultilevel"/>
    <w:tmpl w:val="E772A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82062F"/>
    <w:multiLevelType w:val="hybridMultilevel"/>
    <w:tmpl w:val="51FECD7C"/>
    <w:lvl w:ilvl="0" w:tplc="61C651BE">
      <w:start w:val="1"/>
      <w:numFmt w:val="decimal"/>
      <w:lvlText w:val="%1."/>
      <w:lvlJc w:val="left"/>
      <w:pPr>
        <w:ind w:left="1710" w:hanging="360"/>
      </w:pPr>
      <w:rPr>
        <w:rFonts w:ascii="-apple-system" w:hAnsi="-apple-system" w:cstheme="minorBidi" w:hint="default"/>
        <w:color w:val="000000"/>
        <w:sz w:val="2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CBE0E71"/>
    <w:multiLevelType w:val="hybridMultilevel"/>
    <w:tmpl w:val="C8C602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ED1AA8"/>
    <w:multiLevelType w:val="hybridMultilevel"/>
    <w:tmpl w:val="B734E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812C44"/>
    <w:multiLevelType w:val="hybridMultilevel"/>
    <w:tmpl w:val="CE368EDC"/>
    <w:lvl w:ilvl="0" w:tplc="0409000F">
      <w:start w:val="1"/>
      <w:numFmt w:val="decimal"/>
      <w:lvlText w:val="%1."/>
      <w:lvlJc w:val="left"/>
      <w:pPr>
        <w:ind w:left="2769"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B426ED"/>
    <w:multiLevelType w:val="hybridMultilevel"/>
    <w:tmpl w:val="124C3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7021E8"/>
    <w:multiLevelType w:val="hybridMultilevel"/>
    <w:tmpl w:val="1D4A1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6831DE"/>
    <w:multiLevelType w:val="hybridMultilevel"/>
    <w:tmpl w:val="89E23E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1D59BD"/>
    <w:multiLevelType w:val="hybridMultilevel"/>
    <w:tmpl w:val="17DCAA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E011AA"/>
    <w:multiLevelType w:val="hybridMultilevel"/>
    <w:tmpl w:val="9176FF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574529"/>
    <w:multiLevelType w:val="hybridMultilevel"/>
    <w:tmpl w:val="8F868A12"/>
    <w:lvl w:ilvl="0" w:tplc="491E690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785EE8"/>
    <w:multiLevelType w:val="hybridMultilevel"/>
    <w:tmpl w:val="46DA85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3645B9"/>
    <w:multiLevelType w:val="hybridMultilevel"/>
    <w:tmpl w:val="8F868A12"/>
    <w:lvl w:ilvl="0" w:tplc="491E690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6719B7"/>
    <w:multiLevelType w:val="hybridMultilevel"/>
    <w:tmpl w:val="552010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48105">
    <w:abstractNumId w:val="1"/>
  </w:num>
  <w:num w:numId="2" w16cid:durableId="1179391990">
    <w:abstractNumId w:val="8"/>
  </w:num>
  <w:num w:numId="3" w16cid:durableId="988023060">
    <w:abstractNumId w:val="15"/>
  </w:num>
  <w:num w:numId="4" w16cid:durableId="1981182394">
    <w:abstractNumId w:val="11"/>
  </w:num>
  <w:num w:numId="5" w16cid:durableId="781996446">
    <w:abstractNumId w:val="3"/>
  </w:num>
  <w:num w:numId="6" w16cid:durableId="982975189">
    <w:abstractNumId w:val="10"/>
  </w:num>
  <w:num w:numId="7" w16cid:durableId="233198558">
    <w:abstractNumId w:val="9"/>
  </w:num>
  <w:num w:numId="8" w16cid:durableId="1707027100">
    <w:abstractNumId w:val="5"/>
  </w:num>
  <w:num w:numId="9" w16cid:durableId="1464156766">
    <w:abstractNumId w:val="16"/>
  </w:num>
  <w:num w:numId="10" w16cid:durableId="1338581612">
    <w:abstractNumId w:val="12"/>
  </w:num>
  <w:num w:numId="11" w16cid:durableId="373390648">
    <w:abstractNumId w:val="14"/>
  </w:num>
  <w:num w:numId="12" w16cid:durableId="1246837649">
    <w:abstractNumId w:val="2"/>
  </w:num>
  <w:num w:numId="13" w16cid:durableId="442848399">
    <w:abstractNumId w:val="7"/>
  </w:num>
  <w:num w:numId="14" w16cid:durableId="2093816674">
    <w:abstractNumId w:val="13"/>
  </w:num>
  <w:num w:numId="15" w16cid:durableId="31199492">
    <w:abstractNumId w:val="6"/>
  </w:num>
  <w:num w:numId="16" w16cid:durableId="440227609">
    <w:abstractNumId w:val="0"/>
  </w:num>
  <w:num w:numId="17" w16cid:durableId="20157666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US" w:vendorID="64" w:dllVersion="4096" w:nlCheck="1" w:checkStyle="0"/>
  <w:activeWritingStyle w:appName="MSWord" w:lang="en-IN" w:vendorID="64" w:dllVersion="0" w:nlCheck="1" w:checkStyle="0"/>
  <w:activeWritingStyle w:appName="MSWord" w:lang="en-US"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877"/>
    <w:rsid w:val="00003495"/>
    <w:rsid w:val="00023A49"/>
    <w:rsid w:val="00025F28"/>
    <w:rsid w:val="00032454"/>
    <w:rsid w:val="00032E7A"/>
    <w:rsid w:val="00033CA5"/>
    <w:rsid w:val="00037CC5"/>
    <w:rsid w:val="00041FE4"/>
    <w:rsid w:val="00046EDF"/>
    <w:rsid w:val="0004753D"/>
    <w:rsid w:val="000523F1"/>
    <w:rsid w:val="00057942"/>
    <w:rsid w:val="000637A0"/>
    <w:rsid w:val="00065D74"/>
    <w:rsid w:val="00066AE8"/>
    <w:rsid w:val="0006712B"/>
    <w:rsid w:val="000707E9"/>
    <w:rsid w:val="000737D2"/>
    <w:rsid w:val="000776F8"/>
    <w:rsid w:val="00080182"/>
    <w:rsid w:val="0008522B"/>
    <w:rsid w:val="00092267"/>
    <w:rsid w:val="000943CC"/>
    <w:rsid w:val="0009441D"/>
    <w:rsid w:val="00095F55"/>
    <w:rsid w:val="000A3466"/>
    <w:rsid w:val="000B0BD6"/>
    <w:rsid w:val="000B3E19"/>
    <w:rsid w:val="000B40A9"/>
    <w:rsid w:val="000B52CC"/>
    <w:rsid w:val="000C1EA3"/>
    <w:rsid w:val="000C2D42"/>
    <w:rsid w:val="000E29AE"/>
    <w:rsid w:val="000E68DD"/>
    <w:rsid w:val="000F03C2"/>
    <w:rsid w:val="000F071C"/>
    <w:rsid w:val="000F5FFE"/>
    <w:rsid w:val="00100E7D"/>
    <w:rsid w:val="00102F21"/>
    <w:rsid w:val="00103D19"/>
    <w:rsid w:val="00113CF7"/>
    <w:rsid w:val="00116DAF"/>
    <w:rsid w:val="00120DD1"/>
    <w:rsid w:val="00123502"/>
    <w:rsid w:val="0013491E"/>
    <w:rsid w:val="001427EC"/>
    <w:rsid w:val="0014564D"/>
    <w:rsid w:val="001514A0"/>
    <w:rsid w:val="0015744E"/>
    <w:rsid w:val="00157C20"/>
    <w:rsid w:val="00160BE9"/>
    <w:rsid w:val="001671DD"/>
    <w:rsid w:val="00170807"/>
    <w:rsid w:val="0017080A"/>
    <w:rsid w:val="00171959"/>
    <w:rsid w:val="00173238"/>
    <w:rsid w:val="001750EC"/>
    <w:rsid w:val="0018301B"/>
    <w:rsid w:val="00183355"/>
    <w:rsid w:val="00187F2D"/>
    <w:rsid w:val="0019107D"/>
    <w:rsid w:val="0019757C"/>
    <w:rsid w:val="001A0896"/>
    <w:rsid w:val="001A6371"/>
    <w:rsid w:val="001A6520"/>
    <w:rsid w:val="001C0440"/>
    <w:rsid w:val="001C29FB"/>
    <w:rsid w:val="001D3BD0"/>
    <w:rsid w:val="001D4AF8"/>
    <w:rsid w:val="001D61EC"/>
    <w:rsid w:val="001E1173"/>
    <w:rsid w:val="001E2F37"/>
    <w:rsid w:val="001E6DAB"/>
    <w:rsid w:val="001F06FE"/>
    <w:rsid w:val="001F14EF"/>
    <w:rsid w:val="001F18D3"/>
    <w:rsid w:val="001F1E67"/>
    <w:rsid w:val="001F59BD"/>
    <w:rsid w:val="001F5B41"/>
    <w:rsid w:val="00204DB0"/>
    <w:rsid w:val="00214C51"/>
    <w:rsid w:val="002163EB"/>
    <w:rsid w:val="00217625"/>
    <w:rsid w:val="00224A09"/>
    <w:rsid w:val="002268F9"/>
    <w:rsid w:val="00227E45"/>
    <w:rsid w:val="002324D2"/>
    <w:rsid w:val="00236662"/>
    <w:rsid w:val="002512DD"/>
    <w:rsid w:val="00252D04"/>
    <w:rsid w:val="002673F5"/>
    <w:rsid w:val="00273312"/>
    <w:rsid w:val="002740FB"/>
    <w:rsid w:val="0027435B"/>
    <w:rsid w:val="0028117E"/>
    <w:rsid w:val="002822E9"/>
    <w:rsid w:val="00283891"/>
    <w:rsid w:val="0028757E"/>
    <w:rsid w:val="00290A41"/>
    <w:rsid w:val="0029648F"/>
    <w:rsid w:val="002A1989"/>
    <w:rsid w:val="002A1BC9"/>
    <w:rsid w:val="002A4763"/>
    <w:rsid w:val="002A750A"/>
    <w:rsid w:val="002B02E5"/>
    <w:rsid w:val="002B555B"/>
    <w:rsid w:val="002D29B0"/>
    <w:rsid w:val="002D62F9"/>
    <w:rsid w:val="002D6370"/>
    <w:rsid w:val="002D7F3C"/>
    <w:rsid w:val="002E4265"/>
    <w:rsid w:val="002E5CCB"/>
    <w:rsid w:val="002E6B62"/>
    <w:rsid w:val="002F54AC"/>
    <w:rsid w:val="00300AE8"/>
    <w:rsid w:val="00306733"/>
    <w:rsid w:val="0031342F"/>
    <w:rsid w:val="00314995"/>
    <w:rsid w:val="0032351C"/>
    <w:rsid w:val="00331395"/>
    <w:rsid w:val="00332C7C"/>
    <w:rsid w:val="00333060"/>
    <w:rsid w:val="0033573F"/>
    <w:rsid w:val="003357D7"/>
    <w:rsid w:val="003407FC"/>
    <w:rsid w:val="00340D67"/>
    <w:rsid w:val="00345849"/>
    <w:rsid w:val="0034614D"/>
    <w:rsid w:val="00352532"/>
    <w:rsid w:val="00360EF5"/>
    <w:rsid w:val="003620BB"/>
    <w:rsid w:val="003631D1"/>
    <w:rsid w:val="0036595B"/>
    <w:rsid w:val="00370470"/>
    <w:rsid w:val="00370FFF"/>
    <w:rsid w:val="003717A1"/>
    <w:rsid w:val="0038237E"/>
    <w:rsid w:val="00382E39"/>
    <w:rsid w:val="00383B73"/>
    <w:rsid w:val="00390EEF"/>
    <w:rsid w:val="0039383F"/>
    <w:rsid w:val="00396199"/>
    <w:rsid w:val="00396EC4"/>
    <w:rsid w:val="003A54CF"/>
    <w:rsid w:val="003A682B"/>
    <w:rsid w:val="003B2FEE"/>
    <w:rsid w:val="003B3E93"/>
    <w:rsid w:val="003B4811"/>
    <w:rsid w:val="003B6C0E"/>
    <w:rsid w:val="003C1AF4"/>
    <w:rsid w:val="003C4863"/>
    <w:rsid w:val="003E16D6"/>
    <w:rsid w:val="003E57B0"/>
    <w:rsid w:val="003E6BB2"/>
    <w:rsid w:val="003F4821"/>
    <w:rsid w:val="003F65FB"/>
    <w:rsid w:val="00401747"/>
    <w:rsid w:val="00414712"/>
    <w:rsid w:val="0041691C"/>
    <w:rsid w:val="004170D2"/>
    <w:rsid w:val="00424E72"/>
    <w:rsid w:val="00431F99"/>
    <w:rsid w:val="00440CAF"/>
    <w:rsid w:val="004459E9"/>
    <w:rsid w:val="00454411"/>
    <w:rsid w:val="00457B30"/>
    <w:rsid w:val="004618C1"/>
    <w:rsid w:val="00463C08"/>
    <w:rsid w:val="00463D97"/>
    <w:rsid w:val="00471516"/>
    <w:rsid w:val="00471A26"/>
    <w:rsid w:val="004728C9"/>
    <w:rsid w:val="00476744"/>
    <w:rsid w:val="00477BE0"/>
    <w:rsid w:val="00483108"/>
    <w:rsid w:val="00484D82"/>
    <w:rsid w:val="00484E47"/>
    <w:rsid w:val="00490078"/>
    <w:rsid w:val="00490A01"/>
    <w:rsid w:val="00491D6D"/>
    <w:rsid w:val="00493C66"/>
    <w:rsid w:val="004969C1"/>
    <w:rsid w:val="004A2E8E"/>
    <w:rsid w:val="004A445D"/>
    <w:rsid w:val="004A49F9"/>
    <w:rsid w:val="004B354D"/>
    <w:rsid w:val="004B3556"/>
    <w:rsid w:val="004B368A"/>
    <w:rsid w:val="004B45BA"/>
    <w:rsid w:val="004B7063"/>
    <w:rsid w:val="004C0594"/>
    <w:rsid w:val="004C2742"/>
    <w:rsid w:val="004D06F7"/>
    <w:rsid w:val="004E5C06"/>
    <w:rsid w:val="004E5F58"/>
    <w:rsid w:val="004E709D"/>
    <w:rsid w:val="004F16FD"/>
    <w:rsid w:val="004F1B43"/>
    <w:rsid w:val="004F1B8A"/>
    <w:rsid w:val="004F3FA4"/>
    <w:rsid w:val="004F7C39"/>
    <w:rsid w:val="00500DB3"/>
    <w:rsid w:val="005018BF"/>
    <w:rsid w:val="00503E43"/>
    <w:rsid w:val="00510D7F"/>
    <w:rsid w:val="0051204B"/>
    <w:rsid w:val="0052067F"/>
    <w:rsid w:val="00526FF0"/>
    <w:rsid w:val="00530027"/>
    <w:rsid w:val="00533E42"/>
    <w:rsid w:val="00536B26"/>
    <w:rsid w:val="0054423C"/>
    <w:rsid w:val="00544743"/>
    <w:rsid w:val="00567AA0"/>
    <w:rsid w:val="00570B2F"/>
    <w:rsid w:val="00571373"/>
    <w:rsid w:val="00577718"/>
    <w:rsid w:val="005823DE"/>
    <w:rsid w:val="00583358"/>
    <w:rsid w:val="00583CB1"/>
    <w:rsid w:val="00587933"/>
    <w:rsid w:val="00587FD4"/>
    <w:rsid w:val="00592779"/>
    <w:rsid w:val="005945EC"/>
    <w:rsid w:val="00594AF5"/>
    <w:rsid w:val="00595550"/>
    <w:rsid w:val="005A2F5A"/>
    <w:rsid w:val="005A4CAB"/>
    <w:rsid w:val="005A57F7"/>
    <w:rsid w:val="005B0C5B"/>
    <w:rsid w:val="005B1BB6"/>
    <w:rsid w:val="005B22ED"/>
    <w:rsid w:val="005B2BFB"/>
    <w:rsid w:val="005B75E8"/>
    <w:rsid w:val="005C5DCF"/>
    <w:rsid w:val="005D1697"/>
    <w:rsid w:val="005D4BBC"/>
    <w:rsid w:val="005D5B62"/>
    <w:rsid w:val="005E1330"/>
    <w:rsid w:val="005F03EE"/>
    <w:rsid w:val="005F1957"/>
    <w:rsid w:val="005F27CC"/>
    <w:rsid w:val="005F2EB0"/>
    <w:rsid w:val="005F5887"/>
    <w:rsid w:val="005F6987"/>
    <w:rsid w:val="00600E62"/>
    <w:rsid w:val="00605411"/>
    <w:rsid w:val="00606151"/>
    <w:rsid w:val="006101F8"/>
    <w:rsid w:val="006143DC"/>
    <w:rsid w:val="00620534"/>
    <w:rsid w:val="00621ACE"/>
    <w:rsid w:val="00622511"/>
    <w:rsid w:val="00641CD0"/>
    <w:rsid w:val="00657C3F"/>
    <w:rsid w:val="0066147F"/>
    <w:rsid w:val="00662C61"/>
    <w:rsid w:val="006636A7"/>
    <w:rsid w:val="00665CCA"/>
    <w:rsid w:val="006703CD"/>
    <w:rsid w:val="00677EA7"/>
    <w:rsid w:val="00684396"/>
    <w:rsid w:val="00686F25"/>
    <w:rsid w:val="006906A0"/>
    <w:rsid w:val="00690DB1"/>
    <w:rsid w:val="00694CEC"/>
    <w:rsid w:val="006962D7"/>
    <w:rsid w:val="006A0B4F"/>
    <w:rsid w:val="006A1891"/>
    <w:rsid w:val="006A3C5C"/>
    <w:rsid w:val="006A4C2F"/>
    <w:rsid w:val="006B125D"/>
    <w:rsid w:val="006B197E"/>
    <w:rsid w:val="006C76D6"/>
    <w:rsid w:val="006D1885"/>
    <w:rsid w:val="006D6F30"/>
    <w:rsid w:val="006D7DF9"/>
    <w:rsid w:val="006E2FB0"/>
    <w:rsid w:val="006E76A8"/>
    <w:rsid w:val="006F0CC2"/>
    <w:rsid w:val="006F2268"/>
    <w:rsid w:val="00700D6F"/>
    <w:rsid w:val="00705503"/>
    <w:rsid w:val="00706CA5"/>
    <w:rsid w:val="00721F85"/>
    <w:rsid w:val="00722971"/>
    <w:rsid w:val="007238F5"/>
    <w:rsid w:val="00726D05"/>
    <w:rsid w:val="007276F6"/>
    <w:rsid w:val="00732411"/>
    <w:rsid w:val="00732FCB"/>
    <w:rsid w:val="0073385D"/>
    <w:rsid w:val="00737549"/>
    <w:rsid w:val="00742712"/>
    <w:rsid w:val="00744967"/>
    <w:rsid w:val="00753C4C"/>
    <w:rsid w:val="00754FCD"/>
    <w:rsid w:val="00756241"/>
    <w:rsid w:val="00756C2E"/>
    <w:rsid w:val="00762BCB"/>
    <w:rsid w:val="00762E5D"/>
    <w:rsid w:val="00767266"/>
    <w:rsid w:val="0077497C"/>
    <w:rsid w:val="00775727"/>
    <w:rsid w:val="007773B7"/>
    <w:rsid w:val="0078247E"/>
    <w:rsid w:val="0078272B"/>
    <w:rsid w:val="00784A05"/>
    <w:rsid w:val="0079138E"/>
    <w:rsid w:val="00791570"/>
    <w:rsid w:val="00793000"/>
    <w:rsid w:val="00794DCE"/>
    <w:rsid w:val="0079516F"/>
    <w:rsid w:val="00796214"/>
    <w:rsid w:val="007974E3"/>
    <w:rsid w:val="007A2BF9"/>
    <w:rsid w:val="007A2F0D"/>
    <w:rsid w:val="007A5A0F"/>
    <w:rsid w:val="007A7041"/>
    <w:rsid w:val="007B12A0"/>
    <w:rsid w:val="007B4F30"/>
    <w:rsid w:val="007B69DA"/>
    <w:rsid w:val="007B6ED3"/>
    <w:rsid w:val="007D1B82"/>
    <w:rsid w:val="007D2606"/>
    <w:rsid w:val="007D2A39"/>
    <w:rsid w:val="007D3C21"/>
    <w:rsid w:val="007D4201"/>
    <w:rsid w:val="007E0455"/>
    <w:rsid w:val="007E159F"/>
    <w:rsid w:val="007E4043"/>
    <w:rsid w:val="007E63D9"/>
    <w:rsid w:val="007E6970"/>
    <w:rsid w:val="007F1877"/>
    <w:rsid w:val="007F5BC0"/>
    <w:rsid w:val="00805C25"/>
    <w:rsid w:val="008111E4"/>
    <w:rsid w:val="0081124D"/>
    <w:rsid w:val="00813C60"/>
    <w:rsid w:val="008151C5"/>
    <w:rsid w:val="008174AC"/>
    <w:rsid w:val="008271AA"/>
    <w:rsid w:val="0083015C"/>
    <w:rsid w:val="00832A77"/>
    <w:rsid w:val="00842907"/>
    <w:rsid w:val="008438C1"/>
    <w:rsid w:val="008441A1"/>
    <w:rsid w:val="00855F65"/>
    <w:rsid w:val="00857136"/>
    <w:rsid w:val="00860397"/>
    <w:rsid w:val="00863827"/>
    <w:rsid w:val="00864896"/>
    <w:rsid w:val="00872A02"/>
    <w:rsid w:val="00872BAB"/>
    <w:rsid w:val="00872C12"/>
    <w:rsid w:val="00875578"/>
    <w:rsid w:val="0087667B"/>
    <w:rsid w:val="0087780E"/>
    <w:rsid w:val="00880C23"/>
    <w:rsid w:val="00885AB9"/>
    <w:rsid w:val="00887867"/>
    <w:rsid w:val="0089181E"/>
    <w:rsid w:val="0089621E"/>
    <w:rsid w:val="0089645E"/>
    <w:rsid w:val="008A65A0"/>
    <w:rsid w:val="008B1368"/>
    <w:rsid w:val="008B76F8"/>
    <w:rsid w:val="008C21D0"/>
    <w:rsid w:val="008C3CE4"/>
    <w:rsid w:val="008C7046"/>
    <w:rsid w:val="008D19F3"/>
    <w:rsid w:val="008D4AAC"/>
    <w:rsid w:val="008D7F43"/>
    <w:rsid w:val="008E014E"/>
    <w:rsid w:val="008E13CA"/>
    <w:rsid w:val="008E35D1"/>
    <w:rsid w:val="008E49DE"/>
    <w:rsid w:val="008F11A2"/>
    <w:rsid w:val="008F14F9"/>
    <w:rsid w:val="008F20E3"/>
    <w:rsid w:val="008F5DAB"/>
    <w:rsid w:val="008F63C1"/>
    <w:rsid w:val="00901457"/>
    <w:rsid w:val="00901A6A"/>
    <w:rsid w:val="00905AD1"/>
    <w:rsid w:val="0092148C"/>
    <w:rsid w:val="00924CB7"/>
    <w:rsid w:val="00926323"/>
    <w:rsid w:val="009347EF"/>
    <w:rsid w:val="00936857"/>
    <w:rsid w:val="00940A90"/>
    <w:rsid w:val="00941E92"/>
    <w:rsid w:val="0094664C"/>
    <w:rsid w:val="00947E82"/>
    <w:rsid w:val="00951434"/>
    <w:rsid w:val="0096534D"/>
    <w:rsid w:val="00971135"/>
    <w:rsid w:val="009800F3"/>
    <w:rsid w:val="00983F1B"/>
    <w:rsid w:val="00993C5A"/>
    <w:rsid w:val="009A5A14"/>
    <w:rsid w:val="009A5D7A"/>
    <w:rsid w:val="009A67F0"/>
    <w:rsid w:val="009B4344"/>
    <w:rsid w:val="009B6A33"/>
    <w:rsid w:val="009C1884"/>
    <w:rsid w:val="009D55ED"/>
    <w:rsid w:val="009E002B"/>
    <w:rsid w:val="009E12EA"/>
    <w:rsid w:val="009E699F"/>
    <w:rsid w:val="009F13FF"/>
    <w:rsid w:val="009F1CAE"/>
    <w:rsid w:val="00A15DB8"/>
    <w:rsid w:val="00A22168"/>
    <w:rsid w:val="00A22D1B"/>
    <w:rsid w:val="00A23D26"/>
    <w:rsid w:val="00A25061"/>
    <w:rsid w:val="00A32BB3"/>
    <w:rsid w:val="00A33BD4"/>
    <w:rsid w:val="00A34F88"/>
    <w:rsid w:val="00A37420"/>
    <w:rsid w:val="00A4023E"/>
    <w:rsid w:val="00A40DC9"/>
    <w:rsid w:val="00A461BC"/>
    <w:rsid w:val="00A53F34"/>
    <w:rsid w:val="00A57668"/>
    <w:rsid w:val="00A6296C"/>
    <w:rsid w:val="00A63CD4"/>
    <w:rsid w:val="00A76506"/>
    <w:rsid w:val="00A8197A"/>
    <w:rsid w:val="00A81C0B"/>
    <w:rsid w:val="00A8350E"/>
    <w:rsid w:val="00A85204"/>
    <w:rsid w:val="00A86D9C"/>
    <w:rsid w:val="00A930C6"/>
    <w:rsid w:val="00AA23DF"/>
    <w:rsid w:val="00AA27C5"/>
    <w:rsid w:val="00AA2DC7"/>
    <w:rsid w:val="00AA4425"/>
    <w:rsid w:val="00AA79AA"/>
    <w:rsid w:val="00AB7994"/>
    <w:rsid w:val="00AB7D8E"/>
    <w:rsid w:val="00AC0786"/>
    <w:rsid w:val="00AC15EF"/>
    <w:rsid w:val="00AC171F"/>
    <w:rsid w:val="00AC2337"/>
    <w:rsid w:val="00AC491E"/>
    <w:rsid w:val="00AC6F87"/>
    <w:rsid w:val="00AC7267"/>
    <w:rsid w:val="00AC7E61"/>
    <w:rsid w:val="00AD3653"/>
    <w:rsid w:val="00AD6443"/>
    <w:rsid w:val="00AD72E5"/>
    <w:rsid w:val="00AE30FE"/>
    <w:rsid w:val="00AE3841"/>
    <w:rsid w:val="00AE3AD1"/>
    <w:rsid w:val="00AE4A36"/>
    <w:rsid w:val="00AE6454"/>
    <w:rsid w:val="00AF3EF9"/>
    <w:rsid w:val="00AF744A"/>
    <w:rsid w:val="00B01A65"/>
    <w:rsid w:val="00B05A2F"/>
    <w:rsid w:val="00B060EA"/>
    <w:rsid w:val="00B104D7"/>
    <w:rsid w:val="00B13D65"/>
    <w:rsid w:val="00B227C2"/>
    <w:rsid w:val="00B25421"/>
    <w:rsid w:val="00B2732B"/>
    <w:rsid w:val="00B276B7"/>
    <w:rsid w:val="00B30F23"/>
    <w:rsid w:val="00B315FC"/>
    <w:rsid w:val="00B31A37"/>
    <w:rsid w:val="00B32D36"/>
    <w:rsid w:val="00B32E53"/>
    <w:rsid w:val="00B43E2F"/>
    <w:rsid w:val="00B453B1"/>
    <w:rsid w:val="00B50904"/>
    <w:rsid w:val="00B61EB7"/>
    <w:rsid w:val="00B672BB"/>
    <w:rsid w:val="00B7175A"/>
    <w:rsid w:val="00B83490"/>
    <w:rsid w:val="00B87A78"/>
    <w:rsid w:val="00B87DDF"/>
    <w:rsid w:val="00B90A69"/>
    <w:rsid w:val="00BA16AE"/>
    <w:rsid w:val="00BA4571"/>
    <w:rsid w:val="00BA6CC3"/>
    <w:rsid w:val="00BB00CB"/>
    <w:rsid w:val="00BB1446"/>
    <w:rsid w:val="00BB4609"/>
    <w:rsid w:val="00BB5877"/>
    <w:rsid w:val="00BB6C4C"/>
    <w:rsid w:val="00BC2B52"/>
    <w:rsid w:val="00BC2DBF"/>
    <w:rsid w:val="00BC5A36"/>
    <w:rsid w:val="00BC5AEF"/>
    <w:rsid w:val="00BC78C9"/>
    <w:rsid w:val="00BD10C1"/>
    <w:rsid w:val="00BF08EF"/>
    <w:rsid w:val="00C05E38"/>
    <w:rsid w:val="00C119F7"/>
    <w:rsid w:val="00C11CF7"/>
    <w:rsid w:val="00C14F22"/>
    <w:rsid w:val="00C167F0"/>
    <w:rsid w:val="00C21D8C"/>
    <w:rsid w:val="00C31041"/>
    <w:rsid w:val="00C33957"/>
    <w:rsid w:val="00C339BB"/>
    <w:rsid w:val="00C401FC"/>
    <w:rsid w:val="00C4118B"/>
    <w:rsid w:val="00C43E3A"/>
    <w:rsid w:val="00C4639D"/>
    <w:rsid w:val="00C46999"/>
    <w:rsid w:val="00C4721C"/>
    <w:rsid w:val="00C4768C"/>
    <w:rsid w:val="00C52F1B"/>
    <w:rsid w:val="00C54668"/>
    <w:rsid w:val="00C55DFC"/>
    <w:rsid w:val="00C562C3"/>
    <w:rsid w:val="00C63F7D"/>
    <w:rsid w:val="00C6530A"/>
    <w:rsid w:val="00C66E55"/>
    <w:rsid w:val="00C72F29"/>
    <w:rsid w:val="00C741EE"/>
    <w:rsid w:val="00C80333"/>
    <w:rsid w:val="00C852C4"/>
    <w:rsid w:val="00C85D57"/>
    <w:rsid w:val="00C906C7"/>
    <w:rsid w:val="00C928E0"/>
    <w:rsid w:val="00C95899"/>
    <w:rsid w:val="00CA7981"/>
    <w:rsid w:val="00CB4968"/>
    <w:rsid w:val="00CB7270"/>
    <w:rsid w:val="00CC4AA9"/>
    <w:rsid w:val="00CC7A43"/>
    <w:rsid w:val="00CD034C"/>
    <w:rsid w:val="00CD6503"/>
    <w:rsid w:val="00CE0752"/>
    <w:rsid w:val="00CE518B"/>
    <w:rsid w:val="00CE6921"/>
    <w:rsid w:val="00CE72BA"/>
    <w:rsid w:val="00CE7A06"/>
    <w:rsid w:val="00CF3A9F"/>
    <w:rsid w:val="00CF7D20"/>
    <w:rsid w:val="00D00865"/>
    <w:rsid w:val="00D01D5B"/>
    <w:rsid w:val="00D065A1"/>
    <w:rsid w:val="00D0689A"/>
    <w:rsid w:val="00D14803"/>
    <w:rsid w:val="00D164F2"/>
    <w:rsid w:val="00D2071D"/>
    <w:rsid w:val="00D22278"/>
    <w:rsid w:val="00D23AE4"/>
    <w:rsid w:val="00D24DE8"/>
    <w:rsid w:val="00D26270"/>
    <w:rsid w:val="00D27D80"/>
    <w:rsid w:val="00D31930"/>
    <w:rsid w:val="00D34905"/>
    <w:rsid w:val="00D42B5A"/>
    <w:rsid w:val="00D4502C"/>
    <w:rsid w:val="00D45482"/>
    <w:rsid w:val="00D478CC"/>
    <w:rsid w:val="00D51691"/>
    <w:rsid w:val="00D518EC"/>
    <w:rsid w:val="00D60257"/>
    <w:rsid w:val="00D61C20"/>
    <w:rsid w:val="00D64C3A"/>
    <w:rsid w:val="00D67880"/>
    <w:rsid w:val="00D706D5"/>
    <w:rsid w:val="00D70770"/>
    <w:rsid w:val="00D71118"/>
    <w:rsid w:val="00D71E8D"/>
    <w:rsid w:val="00D81FE3"/>
    <w:rsid w:val="00D85964"/>
    <w:rsid w:val="00D91FE0"/>
    <w:rsid w:val="00D93409"/>
    <w:rsid w:val="00D94246"/>
    <w:rsid w:val="00D94FCB"/>
    <w:rsid w:val="00D97E03"/>
    <w:rsid w:val="00DA1A66"/>
    <w:rsid w:val="00DA61D9"/>
    <w:rsid w:val="00DB3822"/>
    <w:rsid w:val="00DB60FC"/>
    <w:rsid w:val="00DB7F16"/>
    <w:rsid w:val="00DC04AB"/>
    <w:rsid w:val="00DC137E"/>
    <w:rsid w:val="00DD1B48"/>
    <w:rsid w:val="00DD6233"/>
    <w:rsid w:val="00DE10E7"/>
    <w:rsid w:val="00DE1CA8"/>
    <w:rsid w:val="00DE6E6B"/>
    <w:rsid w:val="00DF1CF4"/>
    <w:rsid w:val="00DF2FA6"/>
    <w:rsid w:val="00DF3EC6"/>
    <w:rsid w:val="00DF49E5"/>
    <w:rsid w:val="00DF7A92"/>
    <w:rsid w:val="00E006B4"/>
    <w:rsid w:val="00E0437E"/>
    <w:rsid w:val="00E05560"/>
    <w:rsid w:val="00E05B93"/>
    <w:rsid w:val="00E12290"/>
    <w:rsid w:val="00E1482A"/>
    <w:rsid w:val="00E16CCF"/>
    <w:rsid w:val="00E2101E"/>
    <w:rsid w:val="00E30043"/>
    <w:rsid w:val="00E3370F"/>
    <w:rsid w:val="00E343BC"/>
    <w:rsid w:val="00E37BF5"/>
    <w:rsid w:val="00E41756"/>
    <w:rsid w:val="00E472B9"/>
    <w:rsid w:val="00E50C33"/>
    <w:rsid w:val="00E7114D"/>
    <w:rsid w:val="00E809D1"/>
    <w:rsid w:val="00E830FA"/>
    <w:rsid w:val="00E858EB"/>
    <w:rsid w:val="00E91BE2"/>
    <w:rsid w:val="00E95EBC"/>
    <w:rsid w:val="00E96DA7"/>
    <w:rsid w:val="00EA5192"/>
    <w:rsid w:val="00EA5C46"/>
    <w:rsid w:val="00EB37AB"/>
    <w:rsid w:val="00EB6174"/>
    <w:rsid w:val="00ED373F"/>
    <w:rsid w:val="00ED3EF0"/>
    <w:rsid w:val="00ED43B4"/>
    <w:rsid w:val="00EE2C63"/>
    <w:rsid w:val="00EE2E48"/>
    <w:rsid w:val="00EE460E"/>
    <w:rsid w:val="00EE4B7B"/>
    <w:rsid w:val="00EF01AE"/>
    <w:rsid w:val="00EF13E9"/>
    <w:rsid w:val="00EF14C4"/>
    <w:rsid w:val="00EF2868"/>
    <w:rsid w:val="00EF4DA0"/>
    <w:rsid w:val="00EF6D2C"/>
    <w:rsid w:val="00F01F5E"/>
    <w:rsid w:val="00F06E2A"/>
    <w:rsid w:val="00F07AFC"/>
    <w:rsid w:val="00F11ECC"/>
    <w:rsid w:val="00F156F2"/>
    <w:rsid w:val="00F15A1A"/>
    <w:rsid w:val="00F23692"/>
    <w:rsid w:val="00F27F1C"/>
    <w:rsid w:val="00F30F61"/>
    <w:rsid w:val="00F370F3"/>
    <w:rsid w:val="00F43F27"/>
    <w:rsid w:val="00F5079C"/>
    <w:rsid w:val="00F53C8B"/>
    <w:rsid w:val="00F548E1"/>
    <w:rsid w:val="00F54DD3"/>
    <w:rsid w:val="00F55E89"/>
    <w:rsid w:val="00F56D55"/>
    <w:rsid w:val="00F649E4"/>
    <w:rsid w:val="00F64A28"/>
    <w:rsid w:val="00F67D3B"/>
    <w:rsid w:val="00F74DB0"/>
    <w:rsid w:val="00F76475"/>
    <w:rsid w:val="00F77D21"/>
    <w:rsid w:val="00F81D24"/>
    <w:rsid w:val="00F84753"/>
    <w:rsid w:val="00F847D6"/>
    <w:rsid w:val="00F95705"/>
    <w:rsid w:val="00FA09E3"/>
    <w:rsid w:val="00FA0C94"/>
    <w:rsid w:val="00FA23D7"/>
    <w:rsid w:val="00FA7E2B"/>
    <w:rsid w:val="00FB2802"/>
    <w:rsid w:val="00FB43F7"/>
    <w:rsid w:val="00FB5AB6"/>
    <w:rsid w:val="00FB7B4C"/>
    <w:rsid w:val="00FC66BF"/>
    <w:rsid w:val="00FC6981"/>
    <w:rsid w:val="00FD0922"/>
    <w:rsid w:val="00FD1223"/>
    <w:rsid w:val="00FD392C"/>
    <w:rsid w:val="00FD3C5C"/>
    <w:rsid w:val="00FD6A39"/>
    <w:rsid w:val="00FD701D"/>
    <w:rsid w:val="00FF4EDF"/>
  </w:rsids>
  <m:mathPr>
    <m:mathFont m:val="Cambria Math"/>
    <m:brkBin m:val="before"/>
    <m:brkBinSub m:val="--"/>
    <m:smallFrac m:val="0"/>
    <m:dispDef/>
    <m:lMargin m:val="0"/>
    <m:rMargin m:val="0"/>
    <m:defJc m:val="centerGroup"/>
    <m:wrapIndent m:val="1440"/>
    <m:intLim m:val="subSup"/>
    <m:naryLim m:val="undOvr"/>
  </m:mathPr>
  <w:themeFontLang w:val="en-US" w:eastAsia="ja-JP" w:bidi="k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DF189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B48"/>
    <w:pPr>
      <w:spacing w:after="0" w:line="240" w:lineRule="auto"/>
    </w:pPr>
    <w:rPr>
      <w:rFonts w:ascii="Times New Roman" w:eastAsia="Times New Roman" w:hAnsi="Times New Roman" w:cs="Times New Roman"/>
      <w:sz w:val="24"/>
      <w:szCs w:val="24"/>
      <w:lang w:val="en-IN" w:eastAsia="en-GB"/>
    </w:rPr>
  </w:style>
  <w:style w:type="paragraph" w:styleId="Heading1">
    <w:name w:val="heading 1"/>
    <w:basedOn w:val="Normal"/>
    <w:next w:val="Normal"/>
    <w:link w:val="Heading1Char"/>
    <w:uiPriority w:val="9"/>
    <w:qFormat/>
    <w:rsid w:val="007F1877"/>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eastAsia="en-US"/>
    </w:rPr>
  </w:style>
  <w:style w:type="paragraph" w:styleId="Heading2">
    <w:name w:val="heading 2"/>
    <w:basedOn w:val="Normal"/>
    <w:next w:val="Normal"/>
    <w:link w:val="Heading2Char"/>
    <w:uiPriority w:val="9"/>
    <w:unhideWhenUsed/>
    <w:qFormat/>
    <w:rsid w:val="007F1877"/>
    <w:pPr>
      <w:keepNext/>
      <w:keepLines/>
      <w:spacing w:before="200" w:line="276" w:lineRule="auto"/>
      <w:outlineLvl w:val="1"/>
    </w:pPr>
    <w:rPr>
      <w:rFonts w:asciiTheme="majorHAnsi" w:eastAsiaTheme="majorEastAsia" w:hAnsiTheme="majorHAnsi" w:cstheme="majorBidi"/>
      <w:b/>
      <w:bCs/>
      <w:color w:val="4F81BD" w:themeColor="accent1"/>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1877"/>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7F1877"/>
    <w:pPr>
      <w:autoSpaceDE w:val="0"/>
      <w:autoSpaceDN w:val="0"/>
      <w:adjustRightInd w:val="0"/>
      <w:spacing w:after="0" w:line="240" w:lineRule="auto"/>
    </w:pPr>
    <w:rPr>
      <w:rFonts w:ascii="DCHKE K+ Times" w:hAnsi="DCHKE K+ Times" w:cs="DCHKE K+ Times"/>
      <w:color w:val="000000"/>
      <w:sz w:val="24"/>
      <w:szCs w:val="24"/>
    </w:rPr>
  </w:style>
  <w:style w:type="paragraph" w:customStyle="1" w:styleId="SP176205">
    <w:name w:val="SP176205"/>
    <w:basedOn w:val="Default"/>
    <w:next w:val="Default"/>
    <w:uiPriority w:val="99"/>
    <w:rsid w:val="007F1877"/>
    <w:rPr>
      <w:rFonts w:cstheme="minorBidi"/>
      <w:color w:val="auto"/>
    </w:rPr>
  </w:style>
  <w:style w:type="character" w:customStyle="1" w:styleId="SC2580">
    <w:name w:val="SC2580"/>
    <w:uiPriority w:val="99"/>
    <w:rsid w:val="007F1877"/>
    <w:rPr>
      <w:rFonts w:cs="DCHKE K+ Times"/>
      <w:color w:val="000000"/>
      <w:sz w:val="20"/>
      <w:szCs w:val="20"/>
    </w:rPr>
  </w:style>
  <w:style w:type="paragraph" w:styleId="ListParagraph">
    <w:name w:val="List Paragraph"/>
    <w:basedOn w:val="Normal"/>
    <w:uiPriority w:val="34"/>
    <w:qFormat/>
    <w:rsid w:val="007F1877"/>
    <w:pPr>
      <w:spacing w:after="200" w:line="276" w:lineRule="auto"/>
      <w:ind w:left="720"/>
      <w:contextualSpacing/>
    </w:pPr>
    <w:rPr>
      <w:rFonts w:asciiTheme="minorHAnsi" w:eastAsiaTheme="minorHAnsi" w:hAnsiTheme="minorHAnsi" w:cstheme="minorBidi"/>
      <w:sz w:val="22"/>
      <w:szCs w:val="22"/>
      <w:lang w:val="en-US" w:eastAsia="en-US"/>
    </w:rPr>
  </w:style>
  <w:style w:type="character" w:customStyle="1" w:styleId="Heading2Char">
    <w:name w:val="Heading 2 Char"/>
    <w:basedOn w:val="DefaultParagraphFont"/>
    <w:link w:val="Heading2"/>
    <w:uiPriority w:val="9"/>
    <w:rsid w:val="007F1877"/>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36595B"/>
    <w:pPr>
      <w:spacing w:after="0" w:line="240" w:lineRule="auto"/>
    </w:pPr>
  </w:style>
  <w:style w:type="paragraph" w:customStyle="1" w:styleId="SP176245">
    <w:name w:val="SP176245"/>
    <w:basedOn w:val="Default"/>
    <w:next w:val="Default"/>
    <w:uiPriority w:val="99"/>
    <w:rsid w:val="00046EDF"/>
    <w:rPr>
      <w:rFonts w:cstheme="minorBidi"/>
      <w:color w:val="auto"/>
    </w:rPr>
  </w:style>
  <w:style w:type="character" w:styleId="Hyperlink">
    <w:name w:val="Hyperlink"/>
    <w:basedOn w:val="DefaultParagraphFont"/>
    <w:uiPriority w:val="99"/>
    <w:unhideWhenUsed/>
    <w:rsid w:val="00D61C20"/>
    <w:rPr>
      <w:color w:val="0000FF" w:themeColor="hyperlink"/>
      <w:u w:val="single"/>
    </w:rPr>
  </w:style>
  <w:style w:type="table" w:styleId="TableGrid">
    <w:name w:val="Table Grid"/>
    <w:basedOn w:val="TableNormal"/>
    <w:uiPriority w:val="59"/>
    <w:rsid w:val="00D61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5B93"/>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E05B93"/>
  </w:style>
  <w:style w:type="paragraph" w:styleId="Footer">
    <w:name w:val="footer"/>
    <w:basedOn w:val="Normal"/>
    <w:link w:val="FooterChar"/>
    <w:uiPriority w:val="99"/>
    <w:unhideWhenUsed/>
    <w:rsid w:val="00E05B93"/>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rsid w:val="00E05B93"/>
  </w:style>
  <w:style w:type="paragraph" w:styleId="BalloonText">
    <w:name w:val="Balloon Text"/>
    <w:basedOn w:val="Normal"/>
    <w:link w:val="BalloonTextChar"/>
    <w:uiPriority w:val="99"/>
    <w:semiHidden/>
    <w:unhideWhenUsed/>
    <w:rsid w:val="00CE0752"/>
    <w:rPr>
      <w:rFonts w:ascii="Tahoma" w:hAnsi="Tahoma" w:cs="Tahoma"/>
      <w:sz w:val="16"/>
      <w:szCs w:val="16"/>
      <w:lang w:eastAsia="en-US"/>
    </w:rPr>
  </w:style>
  <w:style w:type="character" w:customStyle="1" w:styleId="BalloonTextChar">
    <w:name w:val="Balloon Text Char"/>
    <w:basedOn w:val="DefaultParagraphFont"/>
    <w:link w:val="BalloonText"/>
    <w:uiPriority w:val="99"/>
    <w:semiHidden/>
    <w:rsid w:val="00CE0752"/>
    <w:rPr>
      <w:rFonts w:ascii="Tahoma" w:hAnsi="Tahoma" w:cs="Tahoma"/>
      <w:sz w:val="16"/>
      <w:szCs w:val="16"/>
    </w:rPr>
  </w:style>
  <w:style w:type="character" w:styleId="FollowedHyperlink">
    <w:name w:val="FollowedHyperlink"/>
    <w:basedOn w:val="DefaultParagraphFont"/>
    <w:uiPriority w:val="99"/>
    <w:semiHidden/>
    <w:unhideWhenUsed/>
    <w:rsid w:val="006F0CC2"/>
    <w:rPr>
      <w:color w:val="800080" w:themeColor="followedHyperlink"/>
      <w:u w:val="single"/>
    </w:rPr>
  </w:style>
  <w:style w:type="character" w:customStyle="1" w:styleId="appletstyleparent77">
    <w:name w:val="appletstyleparent77"/>
    <w:basedOn w:val="DefaultParagraphFont"/>
    <w:rsid w:val="001A0896"/>
  </w:style>
  <w:style w:type="character" w:customStyle="1" w:styleId="appletstylechild77">
    <w:name w:val="appletstylechild77"/>
    <w:basedOn w:val="DefaultParagraphFont"/>
    <w:rsid w:val="00DD6233"/>
  </w:style>
  <w:style w:type="character" w:customStyle="1" w:styleId="mcefield">
    <w:name w:val="mcefield"/>
    <w:basedOn w:val="DefaultParagraphFont"/>
    <w:rsid w:val="002D7F3C"/>
  </w:style>
  <w:style w:type="character" w:customStyle="1" w:styleId="apple-converted-space">
    <w:name w:val="apple-converted-space"/>
    <w:basedOn w:val="DefaultParagraphFont"/>
    <w:rsid w:val="00D71118"/>
  </w:style>
  <w:style w:type="character" w:styleId="Strong">
    <w:name w:val="Strong"/>
    <w:basedOn w:val="DefaultParagraphFont"/>
    <w:uiPriority w:val="22"/>
    <w:qFormat/>
    <w:rsid w:val="00BB00CB"/>
    <w:rPr>
      <w:b/>
      <w:bCs/>
    </w:rPr>
  </w:style>
  <w:style w:type="character" w:styleId="CommentReference">
    <w:name w:val="annotation reference"/>
    <w:basedOn w:val="DefaultParagraphFont"/>
    <w:uiPriority w:val="99"/>
    <w:semiHidden/>
    <w:unhideWhenUsed/>
    <w:rsid w:val="00401747"/>
    <w:rPr>
      <w:sz w:val="16"/>
      <w:szCs w:val="16"/>
    </w:rPr>
  </w:style>
  <w:style w:type="paragraph" w:styleId="CommentText">
    <w:name w:val="annotation text"/>
    <w:basedOn w:val="Normal"/>
    <w:link w:val="CommentTextChar"/>
    <w:uiPriority w:val="99"/>
    <w:semiHidden/>
    <w:unhideWhenUsed/>
    <w:rsid w:val="00401747"/>
    <w:rPr>
      <w:rFonts w:eastAsiaTheme="minorHAnsi"/>
      <w:sz w:val="20"/>
      <w:szCs w:val="20"/>
      <w:lang w:val="en-US" w:eastAsia="en-US"/>
    </w:rPr>
  </w:style>
  <w:style w:type="character" w:customStyle="1" w:styleId="CommentTextChar">
    <w:name w:val="Comment Text Char"/>
    <w:basedOn w:val="DefaultParagraphFont"/>
    <w:link w:val="CommentText"/>
    <w:uiPriority w:val="99"/>
    <w:semiHidden/>
    <w:rsid w:val="0040174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01747"/>
    <w:rPr>
      <w:b/>
      <w:bCs/>
    </w:rPr>
  </w:style>
  <w:style w:type="character" w:customStyle="1" w:styleId="CommentSubjectChar">
    <w:name w:val="Comment Subject Char"/>
    <w:basedOn w:val="CommentTextChar"/>
    <w:link w:val="CommentSubject"/>
    <w:uiPriority w:val="99"/>
    <w:semiHidden/>
    <w:rsid w:val="00401747"/>
    <w:rPr>
      <w:rFonts w:ascii="Times New Roman" w:hAnsi="Times New Roman" w:cs="Times New Roman"/>
      <w:b/>
      <w:bCs/>
      <w:sz w:val="20"/>
      <w:szCs w:val="20"/>
    </w:rPr>
  </w:style>
  <w:style w:type="character" w:customStyle="1" w:styleId="inline-comment-marker">
    <w:name w:val="inline-comment-marker"/>
    <w:basedOn w:val="DefaultParagraphFont"/>
    <w:rsid w:val="00F55E89"/>
  </w:style>
  <w:style w:type="character" w:customStyle="1" w:styleId="js-issue-title">
    <w:name w:val="js-issue-title"/>
    <w:basedOn w:val="DefaultParagraphFont"/>
    <w:rsid w:val="00F55E89"/>
  </w:style>
  <w:style w:type="paragraph" w:styleId="NormalWeb">
    <w:name w:val="Normal (Web)"/>
    <w:basedOn w:val="Normal"/>
    <w:uiPriority w:val="99"/>
    <w:unhideWhenUsed/>
    <w:rsid w:val="0087780E"/>
    <w:pPr>
      <w:spacing w:before="100" w:beforeAutospacing="1" w:after="100" w:afterAutospacing="1"/>
    </w:pPr>
  </w:style>
  <w:style w:type="paragraph" w:styleId="TOCHeading">
    <w:name w:val="TOC Heading"/>
    <w:basedOn w:val="Heading1"/>
    <w:next w:val="Normal"/>
    <w:uiPriority w:val="39"/>
    <w:unhideWhenUsed/>
    <w:qFormat/>
    <w:rsid w:val="00B90A69"/>
    <w:pPr>
      <w:ind w:left="-5"/>
      <w:outlineLvl w:val="9"/>
    </w:pPr>
    <w:rPr>
      <w:color w:val="000000" w:themeColor="text1"/>
    </w:rPr>
  </w:style>
  <w:style w:type="paragraph" w:styleId="TOC2">
    <w:name w:val="toc 2"/>
    <w:basedOn w:val="Normal"/>
    <w:next w:val="Normal"/>
    <w:autoRedefine/>
    <w:uiPriority w:val="39"/>
    <w:unhideWhenUsed/>
    <w:rsid w:val="00B90A69"/>
    <w:pPr>
      <w:ind w:left="240"/>
    </w:pPr>
    <w:rPr>
      <w:rFonts w:asciiTheme="minorHAnsi" w:hAnsiTheme="minorHAnsi"/>
      <w:b/>
      <w:bCs/>
      <w:sz w:val="22"/>
      <w:szCs w:val="22"/>
    </w:rPr>
  </w:style>
  <w:style w:type="paragraph" w:styleId="TOC1">
    <w:name w:val="toc 1"/>
    <w:basedOn w:val="Normal"/>
    <w:next w:val="Normal"/>
    <w:autoRedefine/>
    <w:uiPriority w:val="39"/>
    <w:unhideWhenUsed/>
    <w:rsid w:val="00B90A69"/>
    <w:pPr>
      <w:spacing w:before="120"/>
    </w:pPr>
    <w:rPr>
      <w:rFonts w:asciiTheme="minorHAnsi" w:hAnsiTheme="minorHAnsi"/>
      <w:b/>
      <w:bCs/>
    </w:rPr>
  </w:style>
  <w:style w:type="paragraph" w:styleId="TOC3">
    <w:name w:val="toc 3"/>
    <w:basedOn w:val="Normal"/>
    <w:next w:val="Normal"/>
    <w:autoRedefine/>
    <w:uiPriority w:val="39"/>
    <w:unhideWhenUsed/>
    <w:rsid w:val="00B90A69"/>
    <w:pPr>
      <w:ind w:left="480"/>
    </w:pPr>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06097">
      <w:bodyDiv w:val="1"/>
      <w:marLeft w:val="0"/>
      <w:marRight w:val="0"/>
      <w:marTop w:val="0"/>
      <w:marBottom w:val="0"/>
      <w:divBdr>
        <w:top w:val="none" w:sz="0" w:space="0" w:color="auto"/>
        <w:left w:val="none" w:sz="0" w:space="0" w:color="auto"/>
        <w:bottom w:val="none" w:sz="0" w:space="0" w:color="auto"/>
        <w:right w:val="none" w:sz="0" w:space="0" w:color="auto"/>
      </w:divBdr>
    </w:div>
    <w:div w:id="56562763">
      <w:bodyDiv w:val="1"/>
      <w:marLeft w:val="0"/>
      <w:marRight w:val="0"/>
      <w:marTop w:val="0"/>
      <w:marBottom w:val="0"/>
      <w:divBdr>
        <w:top w:val="none" w:sz="0" w:space="0" w:color="auto"/>
        <w:left w:val="none" w:sz="0" w:space="0" w:color="auto"/>
        <w:bottom w:val="none" w:sz="0" w:space="0" w:color="auto"/>
        <w:right w:val="none" w:sz="0" w:space="0" w:color="auto"/>
      </w:divBdr>
    </w:div>
    <w:div w:id="143207006">
      <w:bodyDiv w:val="1"/>
      <w:marLeft w:val="0"/>
      <w:marRight w:val="0"/>
      <w:marTop w:val="0"/>
      <w:marBottom w:val="0"/>
      <w:divBdr>
        <w:top w:val="none" w:sz="0" w:space="0" w:color="auto"/>
        <w:left w:val="none" w:sz="0" w:space="0" w:color="auto"/>
        <w:bottom w:val="none" w:sz="0" w:space="0" w:color="auto"/>
        <w:right w:val="none" w:sz="0" w:space="0" w:color="auto"/>
      </w:divBdr>
    </w:div>
    <w:div w:id="182020500">
      <w:bodyDiv w:val="1"/>
      <w:marLeft w:val="0"/>
      <w:marRight w:val="0"/>
      <w:marTop w:val="0"/>
      <w:marBottom w:val="0"/>
      <w:divBdr>
        <w:top w:val="none" w:sz="0" w:space="0" w:color="auto"/>
        <w:left w:val="none" w:sz="0" w:space="0" w:color="auto"/>
        <w:bottom w:val="none" w:sz="0" w:space="0" w:color="auto"/>
        <w:right w:val="none" w:sz="0" w:space="0" w:color="auto"/>
      </w:divBdr>
    </w:div>
    <w:div w:id="188227932">
      <w:bodyDiv w:val="1"/>
      <w:marLeft w:val="0"/>
      <w:marRight w:val="0"/>
      <w:marTop w:val="0"/>
      <w:marBottom w:val="0"/>
      <w:divBdr>
        <w:top w:val="none" w:sz="0" w:space="0" w:color="auto"/>
        <w:left w:val="none" w:sz="0" w:space="0" w:color="auto"/>
        <w:bottom w:val="none" w:sz="0" w:space="0" w:color="auto"/>
        <w:right w:val="none" w:sz="0" w:space="0" w:color="auto"/>
      </w:divBdr>
    </w:div>
    <w:div w:id="271983099">
      <w:bodyDiv w:val="1"/>
      <w:marLeft w:val="0"/>
      <w:marRight w:val="0"/>
      <w:marTop w:val="0"/>
      <w:marBottom w:val="0"/>
      <w:divBdr>
        <w:top w:val="none" w:sz="0" w:space="0" w:color="auto"/>
        <w:left w:val="none" w:sz="0" w:space="0" w:color="auto"/>
        <w:bottom w:val="none" w:sz="0" w:space="0" w:color="auto"/>
        <w:right w:val="none" w:sz="0" w:space="0" w:color="auto"/>
      </w:divBdr>
    </w:div>
    <w:div w:id="291130481">
      <w:bodyDiv w:val="1"/>
      <w:marLeft w:val="0"/>
      <w:marRight w:val="0"/>
      <w:marTop w:val="0"/>
      <w:marBottom w:val="0"/>
      <w:divBdr>
        <w:top w:val="none" w:sz="0" w:space="0" w:color="auto"/>
        <w:left w:val="none" w:sz="0" w:space="0" w:color="auto"/>
        <w:bottom w:val="none" w:sz="0" w:space="0" w:color="auto"/>
        <w:right w:val="none" w:sz="0" w:space="0" w:color="auto"/>
      </w:divBdr>
    </w:div>
    <w:div w:id="332495306">
      <w:bodyDiv w:val="1"/>
      <w:marLeft w:val="0"/>
      <w:marRight w:val="0"/>
      <w:marTop w:val="0"/>
      <w:marBottom w:val="0"/>
      <w:divBdr>
        <w:top w:val="none" w:sz="0" w:space="0" w:color="auto"/>
        <w:left w:val="none" w:sz="0" w:space="0" w:color="auto"/>
        <w:bottom w:val="none" w:sz="0" w:space="0" w:color="auto"/>
        <w:right w:val="none" w:sz="0" w:space="0" w:color="auto"/>
      </w:divBdr>
    </w:div>
    <w:div w:id="494538541">
      <w:bodyDiv w:val="1"/>
      <w:marLeft w:val="0"/>
      <w:marRight w:val="0"/>
      <w:marTop w:val="0"/>
      <w:marBottom w:val="0"/>
      <w:divBdr>
        <w:top w:val="none" w:sz="0" w:space="0" w:color="auto"/>
        <w:left w:val="none" w:sz="0" w:space="0" w:color="auto"/>
        <w:bottom w:val="none" w:sz="0" w:space="0" w:color="auto"/>
        <w:right w:val="none" w:sz="0" w:space="0" w:color="auto"/>
      </w:divBdr>
    </w:div>
    <w:div w:id="575170716">
      <w:bodyDiv w:val="1"/>
      <w:marLeft w:val="0"/>
      <w:marRight w:val="0"/>
      <w:marTop w:val="0"/>
      <w:marBottom w:val="0"/>
      <w:divBdr>
        <w:top w:val="none" w:sz="0" w:space="0" w:color="auto"/>
        <w:left w:val="none" w:sz="0" w:space="0" w:color="auto"/>
        <w:bottom w:val="none" w:sz="0" w:space="0" w:color="auto"/>
        <w:right w:val="none" w:sz="0" w:space="0" w:color="auto"/>
      </w:divBdr>
    </w:div>
    <w:div w:id="622151770">
      <w:bodyDiv w:val="1"/>
      <w:marLeft w:val="0"/>
      <w:marRight w:val="0"/>
      <w:marTop w:val="0"/>
      <w:marBottom w:val="0"/>
      <w:divBdr>
        <w:top w:val="none" w:sz="0" w:space="0" w:color="auto"/>
        <w:left w:val="none" w:sz="0" w:space="0" w:color="auto"/>
        <w:bottom w:val="none" w:sz="0" w:space="0" w:color="auto"/>
        <w:right w:val="none" w:sz="0" w:space="0" w:color="auto"/>
      </w:divBdr>
    </w:div>
    <w:div w:id="645012787">
      <w:bodyDiv w:val="1"/>
      <w:marLeft w:val="0"/>
      <w:marRight w:val="0"/>
      <w:marTop w:val="0"/>
      <w:marBottom w:val="0"/>
      <w:divBdr>
        <w:top w:val="none" w:sz="0" w:space="0" w:color="auto"/>
        <w:left w:val="none" w:sz="0" w:space="0" w:color="auto"/>
        <w:bottom w:val="none" w:sz="0" w:space="0" w:color="auto"/>
        <w:right w:val="none" w:sz="0" w:space="0" w:color="auto"/>
      </w:divBdr>
    </w:div>
    <w:div w:id="651258612">
      <w:bodyDiv w:val="1"/>
      <w:marLeft w:val="0"/>
      <w:marRight w:val="0"/>
      <w:marTop w:val="0"/>
      <w:marBottom w:val="0"/>
      <w:divBdr>
        <w:top w:val="none" w:sz="0" w:space="0" w:color="auto"/>
        <w:left w:val="none" w:sz="0" w:space="0" w:color="auto"/>
        <w:bottom w:val="none" w:sz="0" w:space="0" w:color="auto"/>
        <w:right w:val="none" w:sz="0" w:space="0" w:color="auto"/>
      </w:divBdr>
    </w:div>
    <w:div w:id="674186813">
      <w:bodyDiv w:val="1"/>
      <w:marLeft w:val="0"/>
      <w:marRight w:val="0"/>
      <w:marTop w:val="0"/>
      <w:marBottom w:val="0"/>
      <w:divBdr>
        <w:top w:val="none" w:sz="0" w:space="0" w:color="auto"/>
        <w:left w:val="none" w:sz="0" w:space="0" w:color="auto"/>
        <w:bottom w:val="none" w:sz="0" w:space="0" w:color="auto"/>
        <w:right w:val="none" w:sz="0" w:space="0" w:color="auto"/>
      </w:divBdr>
    </w:div>
    <w:div w:id="754741219">
      <w:bodyDiv w:val="1"/>
      <w:marLeft w:val="0"/>
      <w:marRight w:val="0"/>
      <w:marTop w:val="0"/>
      <w:marBottom w:val="0"/>
      <w:divBdr>
        <w:top w:val="none" w:sz="0" w:space="0" w:color="auto"/>
        <w:left w:val="none" w:sz="0" w:space="0" w:color="auto"/>
        <w:bottom w:val="none" w:sz="0" w:space="0" w:color="auto"/>
        <w:right w:val="none" w:sz="0" w:space="0" w:color="auto"/>
      </w:divBdr>
    </w:div>
    <w:div w:id="844369245">
      <w:bodyDiv w:val="1"/>
      <w:marLeft w:val="0"/>
      <w:marRight w:val="0"/>
      <w:marTop w:val="0"/>
      <w:marBottom w:val="0"/>
      <w:divBdr>
        <w:top w:val="none" w:sz="0" w:space="0" w:color="auto"/>
        <w:left w:val="none" w:sz="0" w:space="0" w:color="auto"/>
        <w:bottom w:val="none" w:sz="0" w:space="0" w:color="auto"/>
        <w:right w:val="none" w:sz="0" w:space="0" w:color="auto"/>
      </w:divBdr>
    </w:div>
    <w:div w:id="846598211">
      <w:bodyDiv w:val="1"/>
      <w:marLeft w:val="0"/>
      <w:marRight w:val="0"/>
      <w:marTop w:val="0"/>
      <w:marBottom w:val="0"/>
      <w:divBdr>
        <w:top w:val="none" w:sz="0" w:space="0" w:color="auto"/>
        <w:left w:val="none" w:sz="0" w:space="0" w:color="auto"/>
        <w:bottom w:val="none" w:sz="0" w:space="0" w:color="auto"/>
        <w:right w:val="none" w:sz="0" w:space="0" w:color="auto"/>
      </w:divBdr>
      <w:divsChild>
        <w:div w:id="577443639">
          <w:marLeft w:val="0"/>
          <w:marRight w:val="0"/>
          <w:marTop w:val="0"/>
          <w:marBottom w:val="0"/>
          <w:divBdr>
            <w:top w:val="none" w:sz="0" w:space="0" w:color="auto"/>
            <w:left w:val="none" w:sz="0" w:space="0" w:color="auto"/>
            <w:bottom w:val="none" w:sz="0" w:space="0" w:color="auto"/>
            <w:right w:val="none" w:sz="0" w:space="0" w:color="auto"/>
          </w:divBdr>
        </w:div>
      </w:divsChild>
    </w:div>
    <w:div w:id="871503644">
      <w:bodyDiv w:val="1"/>
      <w:marLeft w:val="0"/>
      <w:marRight w:val="0"/>
      <w:marTop w:val="0"/>
      <w:marBottom w:val="0"/>
      <w:divBdr>
        <w:top w:val="none" w:sz="0" w:space="0" w:color="auto"/>
        <w:left w:val="none" w:sz="0" w:space="0" w:color="auto"/>
        <w:bottom w:val="none" w:sz="0" w:space="0" w:color="auto"/>
        <w:right w:val="none" w:sz="0" w:space="0" w:color="auto"/>
      </w:divBdr>
    </w:div>
    <w:div w:id="916473479">
      <w:bodyDiv w:val="1"/>
      <w:marLeft w:val="0"/>
      <w:marRight w:val="0"/>
      <w:marTop w:val="0"/>
      <w:marBottom w:val="0"/>
      <w:divBdr>
        <w:top w:val="none" w:sz="0" w:space="0" w:color="auto"/>
        <w:left w:val="none" w:sz="0" w:space="0" w:color="auto"/>
        <w:bottom w:val="none" w:sz="0" w:space="0" w:color="auto"/>
        <w:right w:val="none" w:sz="0" w:space="0" w:color="auto"/>
      </w:divBdr>
    </w:div>
    <w:div w:id="972709199">
      <w:bodyDiv w:val="1"/>
      <w:marLeft w:val="0"/>
      <w:marRight w:val="0"/>
      <w:marTop w:val="0"/>
      <w:marBottom w:val="0"/>
      <w:divBdr>
        <w:top w:val="none" w:sz="0" w:space="0" w:color="auto"/>
        <w:left w:val="none" w:sz="0" w:space="0" w:color="auto"/>
        <w:bottom w:val="none" w:sz="0" w:space="0" w:color="auto"/>
        <w:right w:val="none" w:sz="0" w:space="0" w:color="auto"/>
      </w:divBdr>
    </w:div>
    <w:div w:id="1029794992">
      <w:bodyDiv w:val="1"/>
      <w:marLeft w:val="0"/>
      <w:marRight w:val="0"/>
      <w:marTop w:val="0"/>
      <w:marBottom w:val="0"/>
      <w:divBdr>
        <w:top w:val="none" w:sz="0" w:space="0" w:color="auto"/>
        <w:left w:val="none" w:sz="0" w:space="0" w:color="auto"/>
        <w:bottom w:val="none" w:sz="0" w:space="0" w:color="auto"/>
        <w:right w:val="none" w:sz="0" w:space="0" w:color="auto"/>
      </w:divBdr>
    </w:div>
    <w:div w:id="1044018960">
      <w:bodyDiv w:val="1"/>
      <w:marLeft w:val="0"/>
      <w:marRight w:val="0"/>
      <w:marTop w:val="0"/>
      <w:marBottom w:val="0"/>
      <w:divBdr>
        <w:top w:val="none" w:sz="0" w:space="0" w:color="auto"/>
        <w:left w:val="none" w:sz="0" w:space="0" w:color="auto"/>
        <w:bottom w:val="none" w:sz="0" w:space="0" w:color="auto"/>
        <w:right w:val="none" w:sz="0" w:space="0" w:color="auto"/>
      </w:divBdr>
    </w:div>
    <w:div w:id="1102147789">
      <w:bodyDiv w:val="1"/>
      <w:marLeft w:val="0"/>
      <w:marRight w:val="0"/>
      <w:marTop w:val="0"/>
      <w:marBottom w:val="0"/>
      <w:divBdr>
        <w:top w:val="none" w:sz="0" w:space="0" w:color="auto"/>
        <w:left w:val="none" w:sz="0" w:space="0" w:color="auto"/>
        <w:bottom w:val="none" w:sz="0" w:space="0" w:color="auto"/>
        <w:right w:val="none" w:sz="0" w:space="0" w:color="auto"/>
      </w:divBdr>
    </w:div>
    <w:div w:id="1159886115">
      <w:bodyDiv w:val="1"/>
      <w:marLeft w:val="0"/>
      <w:marRight w:val="0"/>
      <w:marTop w:val="0"/>
      <w:marBottom w:val="0"/>
      <w:divBdr>
        <w:top w:val="none" w:sz="0" w:space="0" w:color="auto"/>
        <w:left w:val="none" w:sz="0" w:space="0" w:color="auto"/>
        <w:bottom w:val="none" w:sz="0" w:space="0" w:color="auto"/>
        <w:right w:val="none" w:sz="0" w:space="0" w:color="auto"/>
      </w:divBdr>
    </w:div>
    <w:div w:id="1165168164">
      <w:bodyDiv w:val="1"/>
      <w:marLeft w:val="0"/>
      <w:marRight w:val="0"/>
      <w:marTop w:val="0"/>
      <w:marBottom w:val="0"/>
      <w:divBdr>
        <w:top w:val="none" w:sz="0" w:space="0" w:color="auto"/>
        <w:left w:val="none" w:sz="0" w:space="0" w:color="auto"/>
        <w:bottom w:val="none" w:sz="0" w:space="0" w:color="auto"/>
        <w:right w:val="none" w:sz="0" w:space="0" w:color="auto"/>
      </w:divBdr>
    </w:div>
    <w:div w:id="1292398864">
      <w:bodyDiv w:val="1"/>
      <w:marLeft w:val="0"/>
      <w:marRight w:val="0"/>
      <w:marTop w:val="0"/>
      <w:marBottom w:val="0"/>
      <w:divBdr>
        <w:top w:val="none" w:sz="0" w:space="0" w:color="auto"/>
        <w:left w:val="none" w:sz="0" w:space="0" w:color="auto"/>
        <w:bottom w:val="none" w:sz="0" w:space="0" w:color="auto"/>
        <w:right w:val="none" w:sz="0" w:space="0" w:color="auto"/>
      </w:divBdr>
    </w:div>
    <w:div w:id="1311910604">
      <w:bodyDiv w:val="1"/>
      <w:marLeft w:val="0"/>
      <w:marRight w:val="0"/>
      <w:marTop w:val="0"/>
      <w:marBottom w:val="0"/>
      <w:divBdr>
        <w:top w:val="none" w:sz="0" w:space="0" w:color="auto"/>
        <w:left w:val="none" w:sz="0" w:space="0" w:color="auto"/>
        <w:bottom w:val="none" w:sz="0" w:space="0" w:color="auto"/>
        <w:right w:val="none" w:sz="0" w:space="0" w:color="auto"/>
      </w:divBdr>
      <w:divsChild>
        <w:div w:id="1201672285">
          <w:marLeft w:val="0"/>
          <w:marRight w:val="0"/>
          <w:marTop w:val="0"/>
          <w:marBottom w:val="0"/>
          <w:divBdr>
            <w:top w:val="none" w:sz="0" w:space="0" w:color="auto"/>
            <w:left w:val="none" w:sz="0" w:space="0" w:color="auto"/>
            <w:bottom w:val="none" w:sz="0" w:space="0" w:color="auto"/>
            <w:right w:val="none" w:sz="0" w:space="0" w:color="auto"/>
          </w:divBdr>
        </w:div>
      </w:divsChild>
    </w:div>
    <w:div w:id="1319190481">
      <w:bodyDiv w:val="1"/>
      <w:marLeft w:val="0"/>
      <w:marRight w:val="0"/>
      <w:marTop w:val="0"/>
      <w:marBottom w:val="0"/>
      <w:divBdr>
        <w:top w:val="none" w:sz="0" w:space="0" w:color="auto"/>
        <w:left w:val="none" w:sz="0" w:space="0" w:color="auto"/>
        <w:bottom w:val="none" w:sz="0" w:space="0" w:color="auto"/>
        <w:right w:val="none" w:sz="0" w:space="0" w:color="auto"/>
      </w:divBdr>
    </w:div>
    <w:div w:id="1419060273">
      <w:bodyDiv w:val="1"/>
      <w:marLeft w:val="0"/>
      <w:marRight w:val="0"/>
      <w:marTop w:val="0"/>
      <w:marBottom w:val="0"/>
      <w:divBdr>
        <w:top w:val="none" w:sz="0" w:space="0" w:color="auto"/>
        <w:left w:val="none" w:sz="0" w:space="0" w:color="auto"/>
        <w:bottom w:val="none" w:sz="0" w:space="0" w:color="auto"/>
        <w:right w:val="none" w:sz="0" w:space="0" w:color="auto"/>
      </w:divBdr>
    </w:div>
    <w:div w:id="1434596903">
      <w:bodyDiv w:val="1"/>
      <w:marLeft w:val="0"/>
      <w:marRight w:val="0"/>
      <w:marTop w:val="0"/>
      <w:marBottom w:val="0"/>
      <w:divBdr>
        <w:top w:val="none" w:sz="0" w:space="0" w:color="auto"/>
        <w:left w:val="none" w:sz="0" w:space="0" w:color="auto"/>
        <w:bottom w:val="none" w:sz="0" w:space="0" w:color="auto"/>
        <w:right w:val="none" w:sz="0" w:space="0" w:color="auto"/>
      </w:divBdr>
    </w:div>
    <w:div w:id="1497570954">
      <w:bodyDiv w:val="1"/>
      <w:marLeft w:val="0"/>
      <w:marRight w:val="0"/>
      <w:marTop w:val="0"/>
      <w:marBottom w:val="0"/>
      <w:divBdr>
        <w:top w:val="none" w:sz="0" w:space="0" w:color="auto"/>
        <w:left w:val="none" w:sz="0" w:space="0" w:color="auto"/>
        <w:bottom w:val="none" w:sz="0" w:space="0" w:color="auto"/>
        <w:right w:val="none" w:sz="0" w:space="0" w:color="auto"/>
      </w:divBdr>
    </w:div>
    <w:div w:id="1547523199">
      <w:bodyDiv w:val="1"/>
      <w:marLeft w:val="0"/>
      <w:marRight w:val="0"/>
      <w:marTop w:val="0"/>
      <w:marBottom w:val="0"/>
      <w:divBdr>
        <w:top w:val="none" w:sz="0" w:space="0" w:color="auto"/>
        <w:left w:val="none" w:sz="0" w:space="0" w:color="auto"/>
        <w:bottom w:val="none" w:sz="0" w:space="0" w:color="auto"/>
        <w:right w:val="none" w:sz="0" w:space="0" w:color="auto"/>
      </w:divBdr>
    </w:div>
    <w:div w:id="1562474212">
      <w:bodyDiv w:val="1"/>
      <w:marLeft w:val="0"/>
      <w:marRight w:val="0"/>
      <w:marTop w:val="0"/>
      <w:marBottom w:val="0"/>
      <w:divBdr>
        <w:top w:val="none" w:sz="0" w:space="0" w:color="auto"/>
        <w:left w:val="none" w:sz="0" w:space="0" w:color="auto"/>
        <w:bottom w:val="none" w:sz="0" w:space="0" w:color="auto"/>
        <w:right w:val="none" w:sz="0" w:space="0" w:color="auto"/>
      </w:divBdr>
    </w:div>
    <w:div w:id="1604725601">
      <w:bodyDiv w:val="1"/>
      <w:marLeft w:val="0"/>
      <w:marRight w:val="0"/>
      <w:marTop w:val="0"/>
      <w:marBottom w:val="0"/>
      <w:divBdr>
        <w:top w:val="none" w:sz="0" w:space="0" w:color="auto"/>
        <w:left w:val="none" w:sz="0" w:space="0" w:color="auto"/>
        <w:bottom w:val="none" w:sz="0" w:space="0" w:color="auto"/>
        <w:right w:val="none" w:sz="0" w:space="0" w:color="auto"/>
      </w:divBdr>
    </w:div>
    <w:div w:id="1636375859">
      <w:bodyDiv w:val="1"/>
      <w:marLeft w:val="0"/>
      <w:marRight w:val="0"/>
      <w:marTop w:val="0"/>
      <w:marBottom w:val="0"/>
      <w:divBdr>
        <w:top w:val="none" w:sz="0" w:space="0" w:color="auto"/>
        <w:left w:val="none" w:sz="0" w:space="0" w:color="auto"/>
        <w:bottom w:val="none" w:sz="0" w:space="0" w:color="auto"/>
        <w:right w:val="none" w:sz="0" w:space="0" w:color="auto"/>
      </w:divBdr>
    </w:div>
    <w:div w:id="1677075522">
      <w:bodyDiv w:val="1"/>
      <w:marLeft w:val="0"/>
      <w:marRight w:val="0"/>
      <w:marTop w:val="0"/>
      <w:marBottom w:val="0"/>
      <w:divBdr>
        <w:top w:val="none" w:sz="0" w:space="0" w:color="auto"/>
        <w:left w:val="none" w:sz="0" w:space="0" w:color="auto"/>
        <w:bottom w:val="none" w:sz="0" w:space="0" w:color="auto"/>
        <w:right w:val="none" w:sz="0" w:space="0" w:color="auto"/>
      </w:divBdr>
    </w:div>
    <w:div w:id="1681011028">
      <w:bodyDiv w:val="1"/>
      <w:marLeft w:val="0"/>
      <w:marRight w:val="0"/>
      <w:marTop w:val="0"/>
      <w:marBottom w:val="0"/>
      <w:divBdr>
        <w:top w:val="none" w:sz="0" w:space="0" w:color="auto"/>
        <w:left w:val="none" w:sz="0" w:space="0" w:color="auto"/>
        <w:bottom w:val="none" w:sz="0" w:space="0" w:color="auto"/>
        <w:right w:val="none" w:sz="0" w:space="0" w:color="auto"/>
      </w:divBdr>
    </w:div>
    <w:div w:id="1736390227">
      <w:bodyDiv w:val="1"/>
      <w:marLeft w:val="0"/>
      <w:marRight w:val="0"/>
      <w:marTop w:val="0"/>
      <w:marBottom w:val="0"/>
      <w:divBdr>
        <w:top w:val="none" w:sz="0" w:space="0" w:color="auto"/>
        <w:left w:val="none" w:sz="0" w:space="0" w:color="auto"/>
        <w:bottom w:val="none" w:sz="0" w:space="0" w:color="auto"/>
        <w:right w:val="none" w:sz="0" w:space="0" w:color="auto"/>
      </w:divBdr>
    </w:div>
    <w:div w:id="1740202753">
      <w:bodyDiv w:val="1"/>
      <w:marLeft w:val="0"/>
      <w:marRight w:val="0"/>
      <w:marTop w:val="0"/>
      <w:marBottom w:val="0"/>
      <w:divBdr>
        <w:top w:val="none" w:sz="0" w:space="0" w:color="auto"/>
        <w:left w:val="none" w:sz="0" w:space="0" w:color="auto"/>
        <w:bottom w:val="none" w:sz="0" w:space="0" w:color="auto"/>
        <w:right w:val="none" w:sz="0" w:space="0" w:color="auto"/>
      </w:divBdr>
      <w:divsChild>
        <w:div w:id="2074615382">
          <w:marLeft w:val="0"/>
          <w:marRight w:val="0"/>
          <w:marTop w:val="0"/>
          <w:marBottom w:val="0"/>
          <w:divBdr>
            <w:top w:val="none" w:sz="0" w:space="0" w:color="auto"/>
            <w:left w:val="none" w:sz="0" w:space="0" w:color="auto"/>
            <w:bottom w:val="none" w:sz="0" w:space="0" w:color="auto"/>
            <w:right w:val="none" w:sz="0" w:space="0" w:color="auto"/>
          </w:divBdr>
        </w:div>
      </w:divsChild>
    </w:div>
    <w:div w:id="1886870427">
      <w:bodyDiv w:val="1"/>
      <w:marLeft w:val="0"/>
      <w:marRight w:val="0"/>
      <w:marTop w:val="0"/>
      <w:marBottom w:val="0"/>
      <w:divBdr>
        <w:top w:val="none" w:sz="0" w:space="0" w:color="auto"/>
        <w:left w:val="none" w:sz="0" w:space="0" w:color="auto"/>
        <w:bottom w:val="none" w:sz="0" w:space="0" w:color="auto"/>
        <w:right w:val="none" w:sz="0" w:space="0" w:color="auto"/>
      </w:divBdr>
    </w:div>
    <w:div w:id="1908300973">
      <w:bodyDiv w:val="1"/>
      <w:marLeft w:val="0"/>
      <w:marRight w:val="0"/>
      <w:marTop w:val="0"/>
      <w:marBottom w:val="0"/>
      <w:divBdr>
        <w:top w:val="none" w:sz="0" w:space="0" w:color="auto"/>
        <w:left w:val="none" w:sz="0" w:space="0" w:color="auto"/>
        <w:bottom w:val="none" w:sz="0" w:space="0" w:color="auto"/>
        <w:right w:val="none" w:sz="0" w:space="0" w:color="auto"/>
      </w:divBdr>
    </w:div>
    <w:div w:id="1972249663">
      <w:bodyDiv w:val="1"/>
      <w:marLeft w:val="0"/>
      <w:marRight w:val="0"/>
      <w:marTop w:val="0"/>
      <w:marBottom w:val="0"/>
      <w:divBdr>
        <w:top w:val="none" w:sz="0" w:space="0" w:color="auto"/>
        <w:left w:val="none" w:sz="0" w:space="0" w:color="auto"/>
        <w:bottom w:val="none" w:sz="0" w:space="0" w:color="auto"/>
        <w:right w:val="none" w:sz="0" w:space="0" w:color="auto"/>
      </w:divBdr>
    </w:div>
    <w:div w:id="1987129826">
      <w:bodyDiv w:val="1"/>
      <w:marLeft w:val="0"/>
      <w:marRight w:val="0"/>
      <w:marTop w:val="0"/>
      <w:marBottom w:val="0"/>
      <w:divBdr>
        <w:top w:val="none" w:sz="0" w:space="0" w:color="auto"/>
        <w:left w:val="none" w:sz="0" w:space="0" w:color="auto"/>
        <w:bottom w:val="none" w:sz="0" w:space="0" w:color="auto"/>
        <w:right w:val="none" w:sz="0" w:space="0" w:color="auto"/>
      </w:divBdr>
    </w:div>
    <w:div w:id="1995835793">
      <w:bodyDiv w:val="1"/>
      <w:marLeft w:val="0"/>
      <w:marRight w:val="0"/>
      <w:marTop w:val="0"/>
      <w:marBottom w:val="0"/>
      <w:divBdr>
        <w:top w:val="none" w:sz="0" w:space="0" w:color="auto"/>
        <w:left w:val="none" w:sz="0" w:space="0" w:color="auto"/>
        <w:bottom w:val="none" w:sz="0" w:space="0" w:color="auto"/>
        <w:right w:val="none" w:sz="0" w:space="0" w:color="auto"/>
      </w:divBdr>
    </w:div>
    <w:div w:id="2048945916">
      <w:bodyDiv w:val="1"/>
      <w:marLeft w:val="0"/>
      <w:marRight w:val="0"/>
      <w:marTop w:val="0"/>
      <w:marBottom w:val="0"/>
      <w:divBdr>
        <w:top w:val="none" w:sz="0" w:space="0" w:color="auto"/>
        <w:left w:val="none" w:sz="0" w:space="0" w:color="auto"/>
        <w:bottom w:val="none" w:sz="0" w:space="0" w:color="auto"/>
        <w:right w:val="none" w:sz="0" w:space="0" w:color="auto"/>
      </w:divBdr>
    </w:div>
    <w:div w:id="2070230137">
      <w:bodyDiv w:val="1"/>
      <w:marLeft w:val="0"/>
      <w:marRight w:val="0"/>
      <w:marTop w:val="0"/>
      <w:marBottom w:val="0"/>
      <w:divBdr>
        <w:top w:val="none" w:sz="0" w:space="0" w:color="auto"/>
        <w:left w:val="none" w:sz="0" w:space="0" w:color="auto"/>
        <w:bottom w:val="none" w:sz="0" w:space="0" w:color="auto"/>
        <w:right w:val="none" w:sz="0" w:space="0" w:color="auto"/>
      </w:divBdr>
    </w:div>
    <w:div w:id="2119831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FE6DE8525144C1A922415250380433"/>
        <w:category>
          <w:name w:val="General"/>
          <w:gallery w:val="placeholder"/>
        </w:category>
        <w:types>
          <w:type w:val="bbPlcHdr"/>
        </w:types>
        <w:behaviors>
          <w:behavior w:val="content"/>
        </w:behaviors>
        <w:guid w:val="{383E5033-539E-4D3B-B4C5-767D65C776DE}"/>
      </w:docPartPr>
      <w:docPartBody>
        <w:p w:rsidR="00FE1300" w:rsidRDefault="00C82A86" w:rsidP="00C82A86">
          <w:pPr>
            <w:pStyle w:val="35FE6DE8525144C1A922415250380433"/>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ple-system">
    <w:altName w:val="Calibri"/>
    <w:charset w:val="00"/>
    <w:family w:val="auto"/>
    <w:pitch w:val="default"/>
  </w:font>
  <w:font w:name="Tunga">
    <w:panose1 w:val="00000400000000000000"/>
    <w:charset w:val="00"/>
    <w:family w:val="swiss"/>
    <w:pitch w:val="variable"/>
    <w:sig w:usb0="004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CHKE K+ Time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2A86"/>
    <w:rsid w:val="00013D42"/>
    <w:rsid w:val="00087CEF"/>
    <w:rsid w:val="000F25AE"/>
    <w:rsid w:val="001064A7"/>
    <w:rsid w:val="00120FA9"/>
    <w:rsid w:val="00164BA5"/>
    <w:rsid w:val="00193D81"/>
    <w:rsid w:val="001966BD"/>
    <w:rsid w:val="001B02CD"/>
    <w:rsid w:val="001F4565"/>
    <w:rsid w:val="0023594E"/>
    <w:rsid w:val="002471DF"/>
    <w:rsid w:val="00265073"/>
    <w:rsid w:val="00294741"/>
    <w:rsid w:val="002C169D"/>
    <w:rsid w:val="002C3416"/>
    <w:rsid w:val="002E4C92"/>
    <w:rsid w:val="00391814"/>
    <w:rsid w:val="003C6BC9"/>
    <w:rsid w:val="004110BB"/>
    <w:rsid w:val="00413A20"/>
    <w:rsid w:val="004239B7"/>
    <w:rsid w:val="00452AE4"/>
    <w:rsid w:val="00461562"/>
    <w:rsid w:val="00473B8E"/>
    <w:rsid w:val="00483CE7"/>
    <w:rsid w:val="00562248"/>
    <w:rsid w:val="0056271C"/>
    <w:rsid w:val="00567DD2"/>
    <w:rsid w:val="005E1AB4"/>
    <w:rsid w:val="005F43C7"/>
    <w:rsid w:val="00633AD4"/>
    <w:rsid w:val="0065753A"/>
    <w:rsid w:val="00657579"/>
    <w:rsid w:val="006A276D"/>
    <w:rsid w:val="006C11C2"/>
    <w:rsid w:val="006C571C"/>
    <w:rsid w:val="006F0712"/>
    <w:rsid w:val="0071349F"/>
    <w:rsid w:val="007C120E"/>
    <w:rsid w:val="007C743D"/>
    <w:rsid w:val="007D5E97"/>
    <w:rsid w:val="007E7CA1"/>
    <w:rsid w:val="0083271F"/>
    <w:rsid w:val="0084025E"/>
    <w:rsid w:val="008867A2"/>
    <w:rsid w:val="008B5BBE"/>
    <w:rsid w:val="008F1564"/>
    <w:rsid w:val="008F1A38"/>
    <w:rsid w:val="008F7E15"/>
    <w:rsid w:val="00915BC6"/>
    <w:rsid w:val="0092122D"/>
    <w:rsid w:val="009227F4"/>
    <w:rsid w:val="00924003"/>
    <w:rsid w:val="00964A0E"/>
    <w:rsid w:val="00993DBB"/>
    <w:rsid w:val="00A2106B"/>
    <w:rsid w:val="00A630F8"/>
    <w:rsid w:val="00A7421D"/>
    <w:rsid w:val="00AA26FC"/>
    <w:rsid w:val="00AB6297"/>
    <w:rsid w:val="00AC3767"/>
    <w:rsid w:val="00AC3C71"/>
    <w:rsid w:val="00AD68B8"/>
    <w:rsid w:val="00B13BFF"/>
    <w:rsid w:val="00B461B1"/>
    <w:rsid w:val="00B520DE"/>
    <w:rsid w:val="00BD683E"/>
    <w:rsid w:val="00BE1477"/>
    <w:rsid w:val="00C34885"/>
    <w:rsid w:val="00C61DA5"/>
    <w:rsid w:val="00C82A86"/>
    <w:rsid w:val="00CA32F6"/>
    <w:rsid w:val="00CC2EFD"/>
    <w:rsid w:val="00CF4413"/>
    <w:rsid w:val="00D23975"/>
    <w:rsid w:val="00D43FEA"/>
    <w:rsid w:val="00E04206"/>
    <w:rsid w:val="00E25195"/>
    <w:rsid w:val="00EC18DD"/>
    <w:rsid w:val="00ED605A"/>
    <w:rsid w:val="00EF740E"/>
    <w:rsid w:val="00F3783B"/>
    <w:rsid w:val="00F54172"/>
    <w:rsid w:val="00F565D2"/>
    <w:rsid w:val="00F91ED1"/>
    <w:rsid w:val="00FA2A99"/>
    <w:rsid w:val="00FE1300"/>
  </w:rsids>
  <m:mathPr>
    <m:mathFont m:val="Cambria Math"/>
    <m:brkBin m:val="before"/>
    <m:brkBinSub m:val="--"/>
    <m:smallFrac m:val="0"/>
    <m:dispDef/>
    <m:lMargin m:val="0"/>
    <m:rMargin m:val="0"/>
    <m:defJc m:val="centerGroup"/>
    <m:wrapIndent m:val="1440"/>
    <m:intLim m:val="subSup"/>
    <m:naryLim m:val="undOvr"/>
  </m:mathPr>
  <w:themeFontLang w:val="en-US" w:eastAsia="ja-JP" w:bidi="kn-I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FE6DE8525144C1A922415250380433">
    <w:name w:val="35FE6DE8525144C1A922415250380433"/>
    <w:rsid w:val="00C82A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C6804-3B67-0B4E-A871-D0306F12C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611</TotalTime>
  <Pages>5</Pages>
  <Words>776</Words>
  <Characters>4427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README FOR Cisco Collaboration Platform 12.5.1 SU1 ES03</vt:lpstr>
    </vt:vector>
  </TitlesOfParts>
  <Company>Cisco Systems</Company>
  <LinksUpToDate>false</LinksUpToDate>
  <CharactersWithSpaces>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README FOR Cisco Collaboration Platform 12.5.1 SU2 ES02</dc:title>
  <dc:creator>Srikanth S (srikans)</dc:creator>
  <cp:lastModifiedBy>Mohan Babu -X (mohanbab - WIPRO LIMITED at Cisco)</cp:lastModifiedBy>
  <cp:revision>56</cp:revision>
  <cp:lastPrinted>2015-01-23T13:55:00Z</cp:lastPrinted>
  <dcterms:created xsi:type="dcterms:W3CDTF">2021-09-27T07:01:00Z</dcterms:created>
  <dcterms:modified xsi:type="dcterms:W3CDTF">2022-07-20T03:57:00Z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aFileId">
    <vt:lpwstr>s05xQm0iTZKR1icE9esV5w</vt:lpwstr>
  </property>
  <property fmtid="{D5CDD505-2E9C-101B-9397-08002B2CF9AE}" pid="3" name="application">
    <vt:lpwstr>CONFLUENCE</vt:lpwstr>
  </property>
  <property fmtid="{D5CDD505-2E9C-101B-9397-08002B2CF9AE}" pid="4" name="assettype">
    <vt:lpwstr>Issue</vt:lpwstr>
  </property>
  <property fmtid="{D5CDD505-2E9C-101B-9397-08002B2CF9AE}" pid="5" name="classification">
    <vt:lpwstr>Highly Confidential</vt:lpwstr>
  </property>
  <property fmtid="{D5CDD505-2E9C-101B-9397-08002B2CF9AE}" pid="6" name="defaultTags">
    <vt:lpwstr>true</vt:lpwstr>
  </property>
  <property fmtid="{D5CDD505-2E9C-101B-9397-08002B2CF9AE}" pid="7" name="environment">
    <vt:lpwstr>confluence-eng-sjc12.cisco.com|CCXSoln</vt:lpwstr>
  </property>
  <property fmtid="{D5CDD505-2E9C-101B-9397-08002B2CF9AE}" pid="8" name="instance">
    <vt:lpwstr>confluence-eng-sjc12.cisco.com</vt:lpwstr>
  </property>
  <property fmtid="{D5CDD505-2E9C-101B-9397-08002B2CF9AE}" pid="9" name="key">
    <vt:lpwstr>CCXSoln</vt:lpwstr>
  </property>
  <property fmtid="{D5CDD505-2E9C-101B-9397-08002B2CF9AE}" pid="10" name="page">
    <vt:lpwstr>172015142</vt:lpwstr>
  </property>
  <property fmtid="{D5CDD505-2E9C-101B-9397-08002B2CF9AE}" pid="11" name="taxonomy">
    <vt:lpwstr>Cisco Strategic Data</vt:lpwstr>
  </property>
  <property fmtid="{D5CDD505-2E9C-101B-9397-08002B2CF9AE}" pid="12" name="timestamp">
    <vt:lpwstr>2020-05-02 09:13:41.177</vt:lpwstr>
  </property>
  <property fmtid="{D5CDD505-2E9C-101B-9397-08002B2CF9AE}" pid="13" name="user">
    <vt:lpwstr>ahampiho</vt:lpwstr>
  </property>
</Properties>
</file>