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A022C" w:rsidR="00284C4A" w:rsidRDefault="009B5A0A" w14:paraId="7019BAB2" w14:textId="77777777">
      <w:pPr>
        <w:spacing w:before="186"/>
        <w:ind w:left="100"/>
        <w:rPr>
          <w:rFonts w:asciiTheme="minorHAnsi" w:hAnsiTheme="minorHAnsi" w:cstheme="minorHAnsi"/>
          <w:sz w:val="32"/>
        </w:rPr>
      </w:pPr>
      <w:r w:rsidRPr="000A022C">
        <w:rPr>
          <w:rFonts w:asciiTheme="minorHAnsi" w:hAnsiTheme="minorHAnsi" w:cstheme="minorHAnsi"/>
          <w:color w:val="365F91"/>
          <w:spacing w:val="-2"/>
          <w:sz w:val="32"/>
        </w:rPr>
        <w:t>Contents</w:t>
      </w:r>
    </w:p>
    <w:sdt>
      <w:sdtPr>
        <w:id w:val="1014030493"/>
        <w:docPartObj>
          <w:docPartGallery w:val="Table of Contents"/>
          <w:docPartUnique/>
        </w:docPartObj>
        <w:rPr>
          <w:rFonts w:ascii="Calibri" w:hAnsi="Calibri" w:cs="Arial" w:asciiTheme="minorAscii" w:hAnsiTheme="minorAscii" w:cstheme="minorBidi"/>
        </w:rPr>
      </w:sdtPr>
      <w:sdtContent>
        <w:p w:rsidRPr="000A022C" w:rsidR="00284C4A" w:rsidRDefault="009B5A0A" w14:paraId="261C2372" w14:textId="77777777">
          <w:pPr>
            <w:pStyle w:val="TOC1"/>
            <w:tabs>
              <w:tab w:val="right" w:leader="dot" w:pos="9151"/>
            </w:tabs>
            <w:spacing w:before="553"/>
            <w:rPr>
              <w:rFonts w:asciiTheme="minorHAnsi" w:hAnsiTheme="minorHAnsi" w:cstheme="minorHAnsi"/>
            </w:rPr>
          </w:pPr>
          <w:hyperlink w:history="1" w:anchor="_bookmark0">
            <w:r w:rsidRPr="000A022C">
              <w:rPr>
                <w:rFonts w:asciiTheme="minorHAnsi" w:hAnsiTheme="minorHAnsi" w:cstheme="minorHAnsi"/>
                <w:spacing w:val="-2"/>
              </w:rPr>
              <w:t>About</w:t>
            </w:r>
            <w:r w:rsidRPr="000A022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A022C">
              <w:rPr>
                <w:rFonts w:asciiTheme="minorHAnsi" w:hAnsiTheme="minorHAnsi" w:cstheme="minorHAnsi"/>
                <w:spacing w:val="-2"/>
              </w:rPr>
              <w:t>this</w:t>
            </w:r>
            <w:r w:rsidRPr="000A022C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022C">
              <w:rPr>
                <w:rFonts w:asciiTheme="minorHAnsi" w:hAnsiTheme="minorHAnsi" w:cstheme="minorHAnsi"/>
                <w:spacing w:val="-2"/>
                <w:w w:val="95"/>
              </w:rPr>
              <w:t>Document</w:t>
            </w:r>
            <w:r w:rsidRPr="000A022C">
              <w:rPr>
                <w:rFonts w:asciiTheme="minorHAnsi" w:hAnsiTheme="minorHAnsi" w:cstheme="minorHAnsi"/>
              </w:rPr>
              <w:tab/>
            </w:r>
            <w:r w:rsidRPr="000A022C">
              <w:rPr>
                <w:rFonts w:asciiTheme="minorHAnsi" w:hAnsiTheme="minorHAnsi" w:cstheme="minorHAnsi"/>
                <w:spacing w:val="-10"/>
              </w:rPr>
              <w:t>2</w:t>
            </w:r>
          </w:hyperlink>
        </w:p>
        <w:p w:rsidRPr="000A022C" w:rsidR="00284C4A" w:rsidRDefault="009B5A0A" w14:paraId="20888BBB" w14:textId="77777777">
          <w:pPr>
            <w:pStyle w:val="TOC1"/>
            <w:tabs>
              <w:tab w:val="right" w:leader="dot" w:pos="9151"/>
            </w:tabs>
            <w:spacing w:before="115"/>
            <w:rPr>
              <w:rFonts w:asciiTheme="minorHAnsi" w:hAnsiTheme="minorHAnsi" w:cstheme="minorHAnsi"/>
              <w:spacing w:val="-10"/>
            </w:rPr>
          </w:pPr>
          <w:hyperlink w:history="1" w:anchor="_bookmark1">
            <w:r w:rsidRPr="000A022C">
              <w:rPr>
                <w:rFonts w:asciiTheme="minorHAnsi" w:hAnsiTheme="minorHAnsi" w:cstheme="minorHAnsi"/>
              </w:rPr>
              <w:t>Supported</w:t>
            </w:r>
            <w:r w:rsidRPr="000A022C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0A022C">
              <w:rPr>
                <w:rFonts w:asciiTheme="minorHAnsi" w:hAnsiTheme="minorHAnsi" w:cstheme="minorHAnsi"/>
              </w:rPr>
              <w:t>VVB</w:t>
            </w:r>
            <w:r w:rsidRPr="000A022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A022C">
              <w:rPr>
                <w:rFonts w:asciiTheme="minorHAnsi" w:hAnsiTheme="minorHAnsi" w:cstheme="minorHAnsi"/>
                <w:spacing w:val="-2"/>
              </w:rPr>
              <w:t>Version</w:t>
            </w:r>
            <w:r w:rsidRPr="000A022C">
              <w:rPr>
                <w:rFonts w:asciiTheme="minorHAnsi" w:hAnsiTheme="minorHAnsi" w:cstheme="minorHAnsi"/>
              </w:rPr>
              <w:tab/>
            </w:r>
            <w:r w:rsidRPr="000A022C">
              <w:rPr>
                <w:rFonts w:asciiTheme="minorHAnsi" w:hAnsiTheme="minorHAnsi" w:cstheme="minorHAnsi"/>
                <w:spacing w:val="-10"/>
              </w:rPr>
              <w:t>2</w:t>
            </w:r>
          </w:hyperlink>
        </w:p>
        <w:p w:rsidRPr="000A022C" w:rsidR="00F73AC1" w:rsidP="00F73AC1" w:rsidRDefault="00F73AC1" w14:paraId="54A869AF" w14:textId="7DAD9261">
          <w:pPr>
            <w:pStyle w:val="TOC1"/>
            <w:tabs>
              <w:tab w:val="right" w:leader="dot" w:pos="9151"/>
            </w:tabs>
            <w:spacing w:before="115"/>
            <w:rPr>
              <w:rFonts w:asciiTheme="minorHAnsi" w:hAnsiTheme="minorHAnsi" w:cstheme="minorHAnsi"/>
            </w:rPr>
          </w:pPr>
          <w:hyperlink w:history="1" w:anchor="_New_Features">
            <w:r w:rsidRPr="000A022C">
              <w:rPr>
                <w:rFonts w:asciiTheme="minorHAnsi" w:hAnsiTheme="minorHAnsi" w:cstheme="minorHAnsi"/>
              </w:rPr>
              <w:t>New Features</w:t>
            </w:r>
            <w:r w:rsidRPr="000A022C">
              <w:rPr>
                <w:rFonts w:asciiTheme="minorHAnsi" w:hAnsiTheme="minorHAnsi" w:cstheme="minorHAnsi"/>
              </w:rPr>
              <w:tab/>
            </w:r>
            <w:r w:rsidRPr="000A022C">
              <w:rPr>
                <w:rFonts w:asciiTheme="minorHAnsi" w:hAnsiTheme="minorHAnsi" w:cstheme="minorHAnsi"/>
                <w:spacing w:val="-10"/>
              </w:rPr>
              <w:t>2</w:t>
            </w:r>
          </w:hyperlink>
        </w:p>
        <w:p w:rsidRPr="000A022C" w:rsidR="00284C4A" w:rsidRDefault="00F73AC1" w14:paraId="3EC75B17" w14:textId="71C476F5">
          <w:pPr>
            <w:pStyle w:val="TOC1"/>
            <w:tabs>
              <w:tab w:val="right" w:leader="dot" w:pos="9151"/>
            </w:tabs>
            <w:spacing w:before="129"/>
            <w:rPr>
              <w:rFonts w:asciiTheme="minorHAnsi" w:hAnsiTheme="minorHAnsi" w:cstheme="minorHAnsi"/>
            </w:rPr>
          </w:pPr>
          <w:hyperlink w:history="1" w:anchor="_bookmark4">
            <w:r w:rsidRPr="000A022C">
              <w:rPr>
                <w:rFonts w:asciiTheme="minorHAnsi" w:hAnsiTheme="minorHAnsi" w:cstheme="minorHAnsi"/>
              </w:rPr>
              <w:t>Usage Guidelines</w:t>
            </w:r>
            <w:r w:rsidRPr="000A022C">
              <w:rPr>
                <w:rFonts w:asciiTheme="minorHAnsi" w:hAnsiTheme="minorHAnsi" w:cstheme="minorHAnsi"/>
              </w:rPr>
              <w:tab/>
            </w:r>
            <w:r w:rsidRPr="000A022C">
              <w:rPr>
                <w:rFonts w:asciiTheme="minorHAnsi" w:hAnsiTheme="minorHAnsi" w:cstheme="minorHAnsi"/>
              </w:rPr>
              <w:t>2</w:t>
            </w:r>
          </w:hyperlink>
        </w:p>
        <w:p w:rsidRPr="000A022C" w:rsidR="00284C4A" w:rsidRDefault="00F73AC1" w14:paraId="00FE6025" w14:textId="00560F61">
          <w:pPr>
            <w:pStyle w:val="TOC1"/>
            <w:tabs>
              <w:tab w:val="right" w:leader="dot" w:pos="9151"/>
            </w:tabs>
            <w:spacing w:before="133"/>
            <w:rPr>
              <w:rFonts w:asciiTheme="minorHAnsi" w:hAnsiTheme="minorHAnsi" w:cstheme="minorHAnsi"/>
            </w:rPr>
          </w:pPr>
          <w:hyperlink w:history="1" w:anchor="_bookmark5">
            <w:r w:rsidRPr="000A022C">
              <w:rPr>
                <w:rFonts w:asciiTheme="minorHAnsi" w:hAnsiTheme="minorHAnsi" w:cstheme="minorHAnsi"/>
              </w:rPr>
              <w:t>Conditions for Installing ES</w:t>
            </w:r>
            <w:r w:rsidRPr="000A022C">
              <w:rPr>
                <w:rFonts w:asciiTheme="minorHAnsi" w:hAnsiTheme="minorHAnsi" w:cstheme="minorHAnsi"/>
              </w:rPr>
              <w:tab/>
            </w:r>
            <w:r w:rsidRPr="000A022C">
              <w:rPr>
                <w:rFonts w:asciiTheme="minorHAnsi" w:hAnsiTheme="minorHAnsi" w:cstheme="minorHAnsi"/>
              </w:rPr>
              <w:t>2</w:t>
            </w:r>
          </w:hyperlink>
        </w:p>
        <w:p w:rsidRPr="000A022C" w:rsidR="00284C4A" w:rsidRDefault="00F73AC1" w14:paraId="39BB164D" w14:textId="4AD66EBB">
          <w:pPr>
            <w:pStyle w:val="TOC2"/>
            <w:tabs>
              <w:tab w:val="right" w:leader="dot" w:pos="9151"/>
            </w:tabs>
            <w:spacing w:before="133"/>
            <w:rPr>
              <w:rFonts w:asciiTheme="minorHAnsi" w:hAnsiTheme="minorHAnsi" w:cstheme="minorHAnsi"/>
            </w:rPr>
          </w:pPr>
          <w:hyperlink w:history="1" w:anchor="_bookmark6">
            <w:r w:rsidRPr="000A022C">
              <w:rPr>
                <w:rFonts w:asciiTheme="minorHAnsi" w:hAnsiTheme="minorHAnsi" w:cstheme="minorHAnsi"/>
              </w:rPr>
              <w:t>Pre-Conditions</w:t>
            </w:r>
            <w:r w:rsidRPr="000A022C">
              <w:rPr>
                <w:rFonts w:asciiTheme="minorHAnsi" w:hAnsiTheme="minorHAnsi" w:cstheme="minorHAnsi"/>
              </w:rPr>
              <w:tab/>
            </w:r>
            <w:r w:rsidRPr="000A022C">
              <w:rPr>
                <w:rFonts w:asciiTheme="minorHAnsi" w:hAnsiTheme="minorHAnsi" w:cstheme="minorHAnsi"/>
              </w:rPr>
              <w:t>2</w:t>
            </w:r>
          </w:hyperlink>
        </w:p>
        <w:p w:rsidRPr="000A022C" w:rsidR="00284C4A" w:rsidRDefault="00F73AC1" w14:paraId="59535DEA" w14:textId="0D71BEE6">
          <w:pPr>
            <w:pStyle w:val="TOC2"/>
            <w:tabs>
              <w:tab w:val="right" w:leader="dot" w:pos="9151"/>
            </w:tabs>
            <w:rPr>
              <w:rFonts w:asciiTheme="minorHAnsi" w:hAnsiTheme="minorHAnsi" w:cstheme="minorHAnsi"/>
            </w:rPr>
          </w:pPr>
          <w:hyperlink w:history="1" w:anchor="_bookmark7">
            <w:r w:rsidRPr="000A022C">
              <w:rPr>
                <w:rFonts w:asciiTheme="minorHAnsi" w:hAnsiTheme="minorHAnsi" w:cstheme="minorHAnsi"/>
              </w:rPr>
              <w:t>Post-Conditions</w:t>
            </w:r>
            <w:r w:rsidRPr="000A022C">
              <w:rPr>
                <w:rFonts w:asciiTheme="minorHAnsi" w:hAnsiTheme="minorHAnsi" w:cstheme="minorHAnsi"/>
              </w:rPr>
              <w:tab/>
            </w:r>
            <w:r w:rsidRPr="000A022C">
              <w:rPr>
                <w:rFonts w:asciiTheme="minorHAnsi" w:hAnsiTheme="minorHAnsi" w:cstheme="minorHAnsi"/>
              </w:rPr>
              <w:t>2</w:t>
            </w:r>
          </w:hyperlink>
        </w:p>
        <w:p w:rsidRPr="000A022C" w:rsidR="00284C4A" w:rsidRDefault="00F73AC1" w14:paraId="6E46CC6C" w14:textId="638C3032">
          <w:pPr>
            <w:pStyle w:val="TOC1"/>
            <w:tabs>
              <w:tab w:val="right" w:leader="dot" w:pos="9151"/>
            </w:tabs>
            <w:spacing w:before="115"/>
            <w:rPr>
              <w:rFonts w:asciiTheme="minorHAnsi" w:hAnsiTheme="minorHAnsi" w:cstheme="minorHAnsi"/>
            </w:rPr>
          </w:pPr>
          <w:hyperlink w:history="1" w:anchor="_bookmark9">
            <w:r w:rsidRPr="000A022C">
              <w:rPr>
                <w:rFonts w:asciiTheme="minorHAnsi" w:hAnsiTheme="minorHAnsi" w:cstheme="minorHAnsi"/>
              </w:rPr>
              <w:t>Dependencies for this ES</w:t>
            </w:r>
            <w:r w:rsidRPr="000A022C">
              <w:rPr>
                <w:rFonts w:asciiTheme="minorHAnsi" w:hAnsiTheme="minorHAnsi" w:cstheme="minorHAnsi"/>
              </w:rPr>
              <w:tab/>
            </w:r>
            <w:r w:rsidRPr="000A022C">
              <w:rPr>
                <w:rFonts w:asciiTheme="minorHAnsi" w:hAnsiTheme="minorHAnsi" w:cstheme="minorHAnsi"/>
              </w:rPr>
              <w:t>3</w:t>
            </w:r>
          </w:hyperlink>
        </w:p>
        <w:p w:rsidRPr="000A022C" w:rsidR="00284C4A" w:rsidRDefault="00F73AC1" w14:paraId="2D1D3316" w14:textId="33F2941B">
          <w:pPr>
            <w:pStyle w:val="TOC1"/>
            <w:tabs>
              <w:tab w:val="right" w:leader="dot" w:pos="9151"/>
            </w:tabs>
            <w:rPr>
              <w:rFonts w:asciiTheme="minorHAnsi" w:hAnsiTheme="minorHAnsi" w:cstheme="minorHAnsi"/>
            </w:rPr>
          </w:pPr>
          <w:hyperlink w:history="1" w:anchor="_bookmark8">
            <w:r w:rsidRPr="000A022C">
              <w:rPr>
                <w:rFonts w:asciiTheme="minorHAnsi" w:hAnsiTheme="minorHAnsi" w:cstheme="minorHAnsi"/>
              </w:rPr>
              <w:t>Installing ES</w:t>
            </w:r>
            <w:r w:rsidRPr="000A022C">
              <w:rPr>
                <w:rFonts w:asciiTheme="minorHAnsi" w:hAnsiTheme="minorHAnsi" w:cstheme="minorHAnsi"/>
              </w:rPr>
              <w:tab/>
            </w:r>
            <w:r w:rsidRPr="000A022C">
              <w:rPr>
                <w:rFonts w:asciiTheme="minorHAnsi" w:hAnsiTheme="minorHAnsi" w:cstheme="minorHAnsi"/>
              </w:rPr>
              <w:t>3</w:t>
            </w:r>
          </w:hyperlink>
        </w:p>
        <w:p w:rsidRPr="000A022C" w:rsidR="00284C4A" w:rsidRDefault="00F73AC1" w14:paraId="543DA38A" w14:textId="018178ED">
          <w:pPr>
            <w:pStyle w:val="TOC1"/>
            <w:tabs>
              <w:tab w:val="right" w:leader="dot" w:pos="9151"/>
            </w:tabs>
            <w:spacing w:before="133"/>
            <w:rPr>
              <w:rFonts w:asciiTheme="minorHAnsi" w:hAnsiTheme="minorHAnsi" w:cstheme="minorHAnsi"/>
            </w:rPr>
          </w:pPr>
          <w:hyperlink w:history="1" w:anchor="_TOC_250000">
            <w:r w:rsidRPr="000A022C">
              <w:rPr>
                <w:rFonts w:asciiTheme="minorHAnsi" w:hAnsiTheme="minorHAnsi" w:cstheme="minorHAnsi"/>
              </w:rPr>
              <w:t>Uninstalling ES</w:t>
            </w:r>
            <w:r w:rsidRPr="000A022C">
              <w:rPr>
                <w:rFonts w:asciiTheme="minorHAnsi" w:hAnsiTheme="minorHAnsi" w:cstheme="minorHAnsi"/>
              </w:rPr>
              <w:tab/>
            </w:r>
            <w:r w:rsidRPr="000A022C">
              <w:rPr>
                <w:rFonts w:asciiTheme="minorHAnsi" w:hAnsiTheme="minorHAnsi" w:cstheme="minorHAnsi"/>
              </w:rPr>
              <w:t>3</w:t>
            </w:r>
          </w:hyperlink>
        </w:p>
      </w:sdtContent>
      <w:sdtEndPr>
        <w:rPr>
          <w:rFonts w:ascii="Calibri" w:hAnsi="Calibri" w:cs="Arial" w:asciiTheme="minorAscii" w:hAnsiTheme="minorAscii" w:cstheme="minorBidi"/>
        </w:rPr>
      </w:sdtEndPr>
    </w:sdt>
    <w:p w:rsidRPr="000A022C" w:rsidR="00284C4A" w:rsidRDefault="00284C4A" w14:paraId="5BB7C916" w14:textId="77777777">
      <w:pPr>
        <w:rPr>
          <w:rFonts w:asciiTheme="minorHAnsi" w:hAnsiTheme="minorHAnsi" w:cstheme="minorHAnsi"/>
        </w:rPr>
        <w:sectPr w:rsidRPr="000A022C" w:rsidR="00284C4A" w:rsidSect="008B3F32">
          <w:footerReference w:type="even" r:id="rId7"/>
          <w:footerReference w:type="default" r:id="rId8"/>
          <w:footerReference w:type="first" r:id="rId9"/>
          <w:type w:val="continuous"/>
          <w:pgSz w:w="11930" w:h="16860" w:orient="portrait"/>
          <w:pgMar w:top="1940" w:right="1240" w:bottom="280" w:left="1340" w:header="720" w:footer="720" w:gutter="0"/>
          <w:cols w:space="720"/>
        </w:sectPr>
      </w:pPr>
    </w:p>
    <w:p w:rsidRPr="000A022C" w:rsidR="00284C4A" w:rsidP="6365AACD" w:rsidRDefault="009B5A0A" w14:paraId="34AA36AC" w14:textId="77777777">
      <w:pPr>
        <w:pStyle w:val="Heading1"/>
        <w:spacing w:before="14"/>
        <w:rPr>
          <w:rFonts w:ascii="Calibri" w:hAnsi="Calibri" w:cs="Calibri" w:asciiTheme="minorAscii" w:hAnsiTheme="minorAscii" w:cstheme="minorAscii"/>
        </w:rPr>
      </w:pPr>
      <w:bookmarkStart w:name="_bookmark0" w:id="0"/>
      <w:bookmarkEnd w:id="0"/>
      <w:r w:rsidRPr="6365AACD" w:rsidR="009B5A0A">
        <w:rPr>
          <w:rFonts w:ascii="Calibri" w:hAnsi="Calibri" w:cs="Calibri" w:asciiTheme="minorAscii" w:hAnsiTheme="minorAscii" w:cstheme="minorAscii"/>
          <w:color w:val="2C5292"/>
          <w:spacing w:val="-2"/>
        </w:rPr>
        <w:t>About this</w:t>
      </w:r>
      <w:r w:rsidRPr="6365AACD" w:rsidR="009B5A0A">
        <w:rPr>
          <w:rFonts w:ascii="Calibri" w:hAnsi="Calibri" w:cs="Calibri" w:asciiTheme="minorAscii" w:hAnsiTheme="minorAscii" w:cstheme="minorAscii"/>
          <w:color w:val="2C5292"/>
          <w:spacing w:val="-20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  <w:color w:val="2C5292"/>
          <w:spacing w:val="-2"/>
        </w:rPr>
        <w:t>Document</w:t>
      </w:r>
    </w:p>
    <w:p w:rsidRPr="000A022C" w:rsidR="00284C4A" w:rsidP="6365AACD" w:rsidRDefault="009B5A0A" w14:paraId="01002A9F" w14:textId="4939C176">
      <w:pPr>
        <w:pStyle w:val="BodyText"/>
        <w:spacing w:before="43" w:line="271" w:lineRule="auto"/>
        <w:ind w:left="326" w:right="903"/>
        <w:jc w:val="both"/>
        <w:rPr>
          <w:rFonts w:ascii="Calibri" w:hAnsi="Calibri" w:cs="Calibri" w:asciiTheme="minorAscii" w:hAnsiTheme="minorAscii" w:cstheme="minorAscii"/>
        </w:rPr>
      </w:pPr>
      <w:r w:rsidRPr="6365AACD" w:rsidR="009B5A0A">
        <w:rPr>
          <w:rFonts w:ascii="Calibri" w:hAnsi="Calibri" w:cs="Calibri" w:asciiTheme="minorAscii" w:hAnsiTheme="minorAscii" w:cstheme="minorAscii"/>
        </w:rPr>
        <w:t>This</w:t>
      </w:r>
      <w:r w:rsidRPr="6365AACD" w:rsidR="009B5A0A">
        <w:rPr>
          <w:rFonts w:ascii="Calibri" w:hAnsi="Calibri" w:cs="Calibri" w:asciiTheme="minorAscii" w:hAnsiTheme="minorAscii" w:cstheme="minorAscii"/>
          <w:spacing w:val="-13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document</w:t>
      </w:r>
      <w:r w:rsidRPr="6365AACD" w:rsidR="009B5A0A">
        <w:rPr>
          <w:rFonts w:ascii="Calibri" w:hAnsi="Calibri" w:cs="Calibri" w:asciiTheme="minorAscii" w:hAnsiTheme="minorAscii" w:cstheme="minorAscii"/>
          <w:spacing w:val="-12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provides</w:t>
      </w:r>
      <w:r w:rsidRPr="6365AACD" w:rsidR="009B5A0A">
        <w:rPr>
          <w:rFonts w:ascii="Calibri" w:hAnsi="Calibri" w:cs="Calibri" w:asciiTheme="minorAscii" w:hAnsiTheme="minorAscii" w:cstheme="minorAscii"/>
          <w:spacing w:val="-2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installation</w:t>
      </w:r>
      <w:r w:rsidRPr="6365AACD" w:rsidR="009B5A0A">
        <w:rPr>
          <w:rFonts w:ascii="Calibri" w:hAnsi="Calibri" w:cs="Calibri" w:asciiTheme="minorAscii" w:hAnsiTheme="minorAscii" w:cstheme="minorAscii"/>
          <w:spacing w:val="-13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instructions</w:t>
      </w:r>
      <w:r w:rsidRPr="6365AACD" w:rsidR="009B5A0A">
        <w:rPr>
          <w:rFonts w:ascii="Calibri" w:hAnsi="Calibri" w:cs="Calibri" w:asciiTheme="minorAscii" w:hAnsiTheme="minorAscii" w:cstheme="minorAscii"/>
          <w:spacing w:val="-8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for</w:t>
      </w:r>
      <w:r w:rsidRPr="6365AACD" w:rsidR="009B5A0A">
        <w:rPr>
          <w:rFonts w:ascii="Calibri" w:hAnsi="Calibri" w:cs="Calibri" w:asciiTheme="minorAscii" w:hAnsiTheme="minorAscii" w:cstheme="minorAscii"/>
          <w:spacing w:val="-5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Cisco</w:t>
      </w:r>
      <w:r w:rsidRPr="6365AACD" w:rsidR="009B5A0A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Virtualized</w:t>
      </w:r>
      <w:r w:rsidRPr="6365AACD" w:rsidR="009B5A0A">
        <w:rPr>
          <w:rFonts w:ascii="Calibri" w:hAnsi="Calibri" w:cs="Calibri" w:asciiTheme="minorAscii" w:hAnsiTheme="minorAscii" w:cstheme="minorAscii"/>
          <w:spacing w:val="-13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Voice</w:t>
      </w:r>
      <w:r w:rsidRPr="6365AACD" w:rsidR="009B5A0A">
        <w:rPr>
          <w:rFonts w:ascii="Calibri" w:hAnsi="Calibri" w:cs="Calibri" w:asciiTheme="minorAscii" w:hAnsiTheme="minorAscii" w:cstheme="minorAscii"/>
          <w:spacing w:val="-1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Browser</w:t>
      </w:r>
      <w:r w:rsidRPr="6365AACD" w:rsidR="009B5A0A">
        <w:rPr>
          <w:rFonts w:ascii="Calibri" w:hAnsi="Calibri" w:cs="Calibri" w:asciiTheme="minorAscii" w:hAnsiTheme="minorAscii" w:cstheme="minorAscii"/>
          <w:spacing w:val="-13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ES</w:t>
      </w:r>
      <w:r w:rsidRPr="6365AACD" w:rsidR="001A3E9F">
        <w:rPr>
          <w:rFonts w:ascii="Calibri" w:hAnsi="Calibri" w:cs="Calibri" w:asciiTheme="minorAscii" w:hAnsiTheme="minorAscii" w:cstheme="minorAscii"/>
        </w:rPr>
        <w:t>0</w:t>
      </w:r>
      <w:r w:rsidRPr="6365AACD" w:rsidR="4A3A60FE">
        <w:rPr>
          <w:rFonts w:ascii="Calibri" w:hAnsi="Calibri" w:cs="Calibri" w:asciiTheme="minorAscii" w:hAnsiTheme="minorAscii" w:cstheme="minorAscii"/>
        </w:rPr>
        <w:t>7</w:t>
      </w:r>
      <w:r w:rsidRPr="6365AACD" w:rsidR="009B5A0A">
        <w:rPr>
          <w:rFonts w:ascii="Calibri" w:hAnsi="Calibri" w:cs="Calibri" w:asciiTheme="minorAscii" w:hAnsiTheme="minorAscii" w:cstheme="minorAscii"/>
        </w:rPr>
        <w:t>.</w:t>
      </w:r>
      <w:r w:rsidRPr="6365AACD" w:rsidR="009B5A0A">
        <w:rPr>
          <w:rFonts w:ascii="Calibri" w:hAnsi="Calibri" w:cs="Calibri" w:asciiTheme="minorAscii" w:hAnsiTheme="minorAscii" w:cstheme="minorAscii"/>
          <w:spacing w:val="-9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It also</w:t>
      </w:r>
      <w:r w:rsidRPr="6365AACD" w:rsidR="009B5A0A">
        <w:rPr>
          <w:rFonts w:ascii="Calibri" w:hAnsi="Calibri" w:cs="Calibri" w:asciiTheme="minorAscii" w:hAnsiTheme="minorAscii" w:cstheme="minorAscii"/>
          <w:spacing w:val="-2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contains</w:t>
      </w:r>
      <w:r w:rsidRPr="6365AACD" w:rsidR="009B5A0A">
        <w:rPr>
          <w:rFonts w:ascii="Calibri" w:hAnsi="Calibri" w:cs="Calibri" w:asciiTheme="minorAscii" w:hAnsiTheme="minorAscii" w:cstheme="minorAscii"/>
          <w:spacing w:val="-1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a list</w:t>
      </w:r>
      <w:r w:rsidRPr="6365AACD" w:rsidR="009B5A0A">
        <w:rPr>
          <w:rFonts w:ascii="Calibri" w:hAnsi="Calibri" w:cs="Calibri" w:asciiTheme="minorAscii" w:hAnsiTheme="minorAscii" w:cstheme="minorAscii"/>
          <w:spacing w:val="-7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of</w:t>
      </w:r>
      <w:r w:rsidRPr="6365AACD" w:rsidR="009B5A0A">
        <w:rPr>
          <w:rFonts w:ascii="Calibri" w:hAnsi="Calibri" w:cs="Calibri" w:asciiTheme="minorAscii" w:hAnsiTheme="minorAscii" w:cstheme="minorAscii"/>
          <w:spacing w:val="30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issues resolved</w:t>
      </w:r>
      <w:r w:rsidRPr="6365AACD" w:rsidR="009B5A0A">
        <w:rPr>
          <w:rFonts w:ascii="Calibri" w:hAnsi="Calibri" w:cs="Calibri" w:asciiTheme="minorAscii" w:hAnsiTheme="minorAscii" w:cstheme="minorAscii"/>
          <w:spacing w:val="-13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by</w:t>
      </w:r>
      <w:r w:rsidRPr="6365AACD" w:rsidR="009B5A0A">
        <w:rPr>
          <w:rFonts w:ascii="Calibri" w:hAnsi="Calibri" w:cs="Calibri" w:asciiTheme="minorAscii" w:hAnsiTheme="minorAscii" w:cstheme="minorAscii"/>
          <w:spacing w:val="-1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this ES.</w:t>
      </w:r>
      <w:r w:rsidRPr="6365AACD" w:rsidR="009B5A0A">
        <w:rPr>
          <w:rFonts w:ascii="Calibri" w:hAnsi="Calibri" w:cs="Calibri" w:asciiTheme="minorAscii" w:hAnsiTheme="minorAscii" w:cstheme="minorAscii"/>
          <w:spacing w:val="-5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Please</w:t>
      </w:r>
      <w:r w:rsidRPr="6365AACD" w:rsidR="009B5A0A">
        <w:rPr>
          <w:rFonts w:ascii="Calibri" w:hAnsi="Calibri" w:cs="Calibri" w:asciiTheme="minorAscii" w:hAnsiTheme="minorAscii" w:cstheme="minorAscii"/>
          <w:spacing w:val="-9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review all sections in</w:t>
      </w:r>
      <w:r w:rsidRPr="6365AACD" w:rsidR="009B5A0A">
        <w:rPr>
          <w:rFonts w:ascii="Calibri" w:hAnsi="Calibri" w:cs="Calibri" w:asciiTheme="minorAscii" w:hAnsiTheme="minorAscii" w:cstheme="minorAscii"/>
          <w:spacing w:val="-2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this</w:t>
      </w:r>
      <w:r w:rsidRPr="6365AACD" w:rsidR="009B5A0A">
        <w:rPr>
          <w:rFonts w:ascii="Calibri" w:hAnsi="Calibri" w:cs="Calibri" w:asciiTheme="minorAscii" w:hAnsiTheme="minorAscii" w:cstheme="minorAscii"/>
          <w:spacing w:val="-1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 xml:space="preserve">document </w:t>
      </w:r>
      <w:r w:rsidRPr="6365AACD" w:rsidR="009B5A0A">
        <w:rPr>
          <w:rFonts w:ascii="Calibri" w:hAnsi="Calibri" w:cs="Calibri" w:asciiTheme="minorAscii" w:hAnsiTheme="minorAscii" w:cstheme="minorAscii"/>
        </w:rPr>
        <w:t>pertaining</w:t>
      </w:r>
      <w:r w:rsidRPr="6365AACD" w:rsidR="009B5A0A">
        <w:rPr>
          <w:rFonts w:ascii="Calibri" w:hAnsi="Calibri" w:cs="Calibri" w:asciiTheme="minorAscii" w:hAnsiTheme="minorAscii" w:cstheme="minorAscii"/>
          <w:spacing w:val="-13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to</w:t>
      </w:r>
      <w:r w:rsidRPr="6365AACD" w:rsidR="009B5A0A">
        <w:rPr>
          <w:rFonts w:ascii="Calibri" w:hAnsi="Calibri" w:cs="Calibri" w:asciiTheme="minorAscii" w:hAnsiTheme="minorAscii" w:cstheme="minorAscii"/>
          <w:spacing w:val="-6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installation</w:t>
      </w:r>
      <w:r w:rsidRPr="6365AACD" w:rsidR="009B5A0A">
        <w:rPr>
          <w:rFonts w:ascii="Calibri" w:hAnsi="Calibri" w:cs="Calibri" w:asciiTheme="minorAscii" w:hAnsiTheme="minorAscii" w:cstheme="minorAscii"/>
          <w:spacing w:val="-13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before installing</w:t>
      </w:r>
      <w:r w:rsidRPr="6365AACD" w:rsidR="009B5A0A">
        <w:rPr>
          <w:rFonts w:ascii="Calibri" w:hAnsi="Calibri" w:cs="Calibri" w:asciiTheme="minorAscii" w:hAnsiTheme="minorAscii" w:cstheme="minorAscii"/>
          <w:spacing w:val="-5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the product.</w:t>
      </w:r>
      <w:r w:rsidRPr="6365AACD" w:rsidR="009B5A0A">
        <w:rPr>
          <w:rFonts w:ascii="Calibri" w:hAnsi="Calibri" w:cs="Calibri" w:asciiTheme="minorAscii" w:hAnsiTheme="minorAscii" w:cstheme="minorAscii"/>
          <w:spacing w:val="-1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Failure to install</w:t>
      </w:r>
      <w:r w:rsidRPr="6365AACD" w:rsidR="009B5A0A">
        <w:rPr>
          <w:rFonts w:ascii="Calibri" w:hAnsi="Calibri" w:cs="Calibri" w:asciiTheme="minorAscii" w:hAnsiTheme="minorAscii" w:cstheme="minorAscii"/>
          <w:spacing w:val="-13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this ES</w:t>
      </w:r>
      <w:r w:rsidRPr="6365AACD" w:rsidR="009B5A0A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as</w:t>
      </w:r>
      <w:r w:rsidRPr="6365AACD" w:rsidR="009B5A0A">
        <w:rPr>
          <w:rFonts w:ascii="Calibri" w:hAnsi="Calibri" w:cs="Calibri" w:asciiTheme="minorAscii" w:hAnsiTheme="minorAscii" w:cstheme="minorAscii"/>
          <w:spacing w:val="-5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described may result in</w:t>
      </w:r>
      <w:r w:rsidRPr="6365AACD" w:rsidR="009B5A0A">
        <w:rPr>
          <w:rFonts w:ascii="Calibri" w:hAnsi="Calibri" w:cs="Calibri" w:asciiTheme="minorAscii" w:hAnsiTheme="minorAscii" w:cstheme="minorAscii"/>
          <w:spacing w:val="40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 xml:space="preserve">inconsistent </w:t>
      </w:r>
      <w:r w:rsidRPr="6365AACD" w:rsidR="00395FB9">
        <w:rPr>
          <w:rFonts w:ascii="Calibri" w:hAnsi="Calibri" w:cs="Calibri" w:asciiTheme="minorAscii" w:hAnsiTheme="minorAscii" w:cstheme="minorAscii"/>
        </w:rPr>
        <w:t>behavior</w:t>
      </w:r>
      <w:r w:rsidRPr="6365AACD" w:rsidR="009B5A0A">
        <w:rPr>
          <w:rFonts w:ascii="Calibri" w:hAnsi="Calibri" w:cs="Calibri" w:asciiTheme="minorAscii" w:hAnsiTheme="minorAscii" w:cstheme="minorAscii"/>
        </w:rPr>
        <w:t>.</w:t>
      </w:r>
    </w:p>
    <w:p w:rsidRPr="000A022C" w:rsidR="00284C4A" w:rsidRDefault="00284C4A" w14:paraId="7E6FC9D5" w14:textId="77777777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:rsidRPr="000A022C" w:rsidR="00284C4A" w:rsidRDefault="009B5A0A" w14:paraId="219EF9CD" w14:textId="77777777">
      <w:pPr>
        <w:pStyle w:val="Heading1"/>
        <w:rPr>
          <w:rFonts w:asciiTheme="minorHAnsi" w:hAnsiTheme="minorHAnsi" w:cstheme="minorHAnsi"/>
        </w:rPr>
      </w:pPr>
      <w:bookmarkStart w:name="_bookmark1" w:id="1"/>
      <w:bookmarkEnd w:id="1"/>
      <w:r w:rsidRPr="000A022C">
        <w:rPr>
          <w:rFonts w:asciiTheme="minorHAnsi" w:hAnsiTheme="minorHAnsi" w:cstheme="minorHAnsi"/>
          <w:color w:val="2C5292"/>
        </w:rPr>
        <w:t>Supported</w:t>
      </w:r>
      <w:r w:rsidRPr="000A022C">
        <w:rPr>
          <w:rFonts w:asciiTheme="minorHAnsi" w:hAnsiTheme="minorHAnsi" w:cstheme="minorHAnsi"/>
          <w:color w:val="2C5292"/>
          <w:spacing w:val="-14"/>
        </w:rPr>
        <w:t xml:space="preserve"> </w:t>
      </w:r>
      <w:r w:rsidRPr="000A022C">
        <w:rPr>
          <w:rFonts w:asciiTheme="minorHAnsi" w:hAnsiTheme="minorHAnsi" w:cstheme="minorHAnsi"/>
          <w:color w:val="2C5292"/>
        </w:rPr>
        <w:t>VVB</w:t>
      </w:r>
      <w:r w:rsidRPr="000A022C">
        <w:rPr>
          <w:rFonts w:asciiTheme="minorHAnsi" w:hAnsiTheme="minorHAnsi" w:cstheme="minorHAnsi"/>
          <w:color w:val="2C5292"/>
          <w:spacing w:val="-18"/>
        </w:rPr>
        <w:t xml:space="preserve"> </w:t>
      </w:r>
      <w:r w:rsidRPr="000A022C">
        <w:rPr>
          <w:rFonts w:asciiTheme="minorHAnsi" w:hAnsiTheme="minorHAnsi" w:cstheme="minorHAnsi"/>
          <w:color w:val="2C5292"/>
          <w:spacing w:val="-2"/>
        </w:rPr>
        <w:t>Version</w:t>
      </w:r>
    </w:p>
    <w:p w:rsidRPr="000A022C" w:rsidR="00284C4A" w:rsidP="6365AACD" w:rsidRDefault="009B5A0A" w14:paraId="78F7FF7F" w14:textId="5D367D4E">
      <w:pPr>
        <w:pStyle w:val="BodyText"/>
        <w:spacing w:before="41" w:line="271" w:lineRule="auto"/>
        <w:ind w:left="326" w:right="630"/>
        <w:rPr>
          <w:rFonts w:ascii="Calibri" w:hAnsi="Calibri" w:cs="Calibri" w:asciiTheme="minorAscii" w:hAnsiTheme="minorAscii" w:cstheme="minorAscii"/>
        </w:rPr>
      </w:pPr>
      <w:r w:rsidRPr="6365AACD" w:rsidR="009B5A0A">
        <w:rPr>
          <w:rFonts w:ascii="Calibri" w:hAnsi="Calibri" w:cs="Calibri" w:asciiTheme="minorAscii" w:hAnsiTheme="minorAscii" w:cstheme="minorAscii"/>
        </w:rPr>
        <w:t>This</w:t>
      </w:r>
      <w:r w:rsidRPr="6365AACD" w:rsidR="009B5A0A">
        <w:rPr>
          <w:rFonts w:ascii="Calibri" w:hAnsi="Calibri" w:cs="Calibri" w:asciiTheme="minorAscii" w:hAnsiTheme="minorAscii" w:cstheme="minorAscii"/>
          <w:spacing w:val="-5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ES</w:t>
      </w:r>
      <w:r w:rsidRPr="6365AACD" w:rsidR="009B5A0A">
        <w:rPr>
          <w:rFonts w:ascii="Calibri" w:hAnsi="Calibri" w:cs="Calibri" w:asciiTheme="minorAscii" w:hAnsiTheme="minorAscii" w:cstheme="minorAscii"/>
          <w:spacing w:val="-4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(ciscovb.126</w:t>
      </w:r>
      <w:r w:rsidRPr="6365AACD" w:rsidR="001A3E9F">
        <w:rPr>
          <w:rFonts w:ascii="Calibri" w:hAnsi="Calibri" w:cs="Calibri" w:asciiTheme="minorAscii" w:hAnsiTheme="minorAscii" w:cstheme="minorAscii"/>
        </w:rPr>
        <w:t>2</w:t>
      </w:r>
      <w:r w:rsidRPr="6365AACD" w:rsidR="009B5A0A">
        <w:rPr>
          <w:rFonts w:ascii="Calibri" w:hAnsi="Calibri" w:cs="Calibri" w:asciiTheme="minorAscii" w:hAnsiTheme="minorAscii" w:cstheme="minorAscii"/>
        </w:rPr>
        <w:t>.ES</w:t>
      </w:r>
      <w:r w:rsidRPr="6365AACD" w:rsidR="001A3E9F">
        <w:rPr>
          <w:rFonts w:ascii="Calibri" w:hAnsi="Calibri" w:cs="Calibri" w:asciiTheme="minorAscii" w:hAnsiTheme="minorAscii" w:cstheme="minorAscii"/>
        </w:rPr>
        <w:t>0</w:t>
      </w:r>
      <w:r w:rsidRPr="6365AACD" w:rsidR="2F0CDF02">
        <w:rPr>
          <w:rFonts w:ascii="Calibri" w:hAnsi="Calibri" w:cs="Calibri" w:asciiTheme="minorAscii" w:hAnsiTheme="minorAscii" w:cstheme="minorAscii"/>
        </w:rPr>
        <w:t>7</w:t>
      </w:r>
      <w:r w:rsidRPr="6365AACD" w:rsidR="009B5A0A">
        <w:rPr>
          <w:rFonts w:ascii="Calibri" w:hAnsi="Calibri" w:cs="Calibri" w:asciiTheme="minorAscii" w:hAnsiTheme="minorAscii" w:cstheme="minorAscii"/>
        </w:rPr>
        <w:t>.cop.sgn)</w:t>
      </w:r>
      <w:r w:rsidRPr="6365AACD" w:rsidR="009B5A0A">
        <w:rPr>
          <w:rFonts w:ascii="Calibri" w:hAnsi="Calibri" w:cs="Calibri" w:asciiTheme="minorAscii" w:hAnsiTheme="minorAscii" w:cstheme="minorAscii"/>
          <w:spacing w:val="-19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is</w:t>
      </w:r>
      <w:r w:rsidRPr="6365AACD" w:rsidR="009B5A0A">
        <w:rPr>
          <w:rFonts w:ascii="Calibri" w:hAnsi="Calibri" w:cs="Calibri" w:asciiTheme="minorAscii" w:hAnsiTheme="minorAscii" w:cstheme="minorAscii"/>
          <w:spacing w:val="-7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to</w:t>
      </w:r>
      <w:r w:rsidRPr="6365AACD" w:rsidR="009B5A0A">
        <w:rPr>
          <w:rFonts w:ascii="Calibri" w:hAnsi="Calibri" w:cs="Calibri" w:asciiTheme="minorAscii" w:hAnsiTheme="minorAscii" w:cstheme="minorAscii"/>
          <w:spacing w:val="-20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be</w:t>
      </w:r>
      <w:r w:rsidRPr="6365AACD" w:rsidR="009B5A0A">
        <w:rPr>
          <w:rFonts w:ascii="Calibri" w:hAnsi="Calibri" w:cs="Calibri" w:asciiTheme="minorAscii" w:hAnsiTheme="minorAscii" w:cstheme="minorAscii"/>
          <w:spacing w:val="-1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installed</w:t>
      </w:r>
      <w:r w:rsidRPr="6365AACD" w:rsidR="009B5A0A">
        <w:rPr>
          <w:rFonts w:ascii="Calibri" w:hAnsi="Calibri" w:cs="Calibri" w:asciiTheme="minorAscii" w:hAnsiTheme="minorAscii" w:cstheme="minorAscii"/>
          <w:spacing w:val="-22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on</w:t>
      </w:r>
      <w:r w:rsidRPr="6365AACD" w:rsidR="009B5A0A">
        <w:rPr>
          <w:rFonts w:ascii="Calibri" w:hAnsi="Calibri" w:cs="Calibri" w:asciiTheme="minorAscii" w:hAnsiTheme="minorAscii" w:cstheme="minorAscii"/>
          <w:spacing w:val="14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VVB</w:t>
      </w:r>
      <w:r w:rsidRPr="6365AACD" w:rsidR="009B5A0A">
        <w:rPr>
          <w:rFonts w:ascii="Calibri" w:hAnsi="Calibri" w:cs="Calibri" w:asciiTheme="minorAscii" w:hAnsiTheme="minorAscii" w:cstheme="minorAscii"/>
          <w:spacing w:val="-9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Version</w:t>
      </w:r>
      <w:r w:rsidRPr="6365AACD" w:rsidR="009B5A0A">
        <w:rPr>
          <w:rFonts w:ascii="Calibri" w:hAnsi="Calibri" w:cs="Calibri" w:asciiTheme="minorAscii" w:hAnsiTheme="minorAscii" w:cstheme="minorAscii"/>
          <w:spacing w:val="-4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12.6</w:t>
      </w:r>
      <w:r w:rsidRPr="6365AACD" w:rsidR="001A3E9F">
        <w:rPr>
          <w:rFonts w:ascii="Calibri" w:hAnsi="Calibri" w:cs="Calibri" w:asciiTheme="minorAscii" w:hAnsiTheme="minorAscii" w:cstheme="minorAscii"/>
        </w:rPr>
        <w:t>.2</w:t>
      </w:r>
      <w:r w:rsidRPr="6365AACD" w:rsidR="009B5A0A">
        <w:rPr>
          <w:rFonts w:ascii="Calibri" w:hAnsi="Calibri" w:cs="Calibri" w:asciiTheme="minorAscii" w:hAnsiTheme="minorAscii" w:cstheme="minorAscii"/>
          <w:spacing w:val="-5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  <w:b w:val="1"/>
          <w:bCs w:val="1"/>
        </w:rPr>
        <w:t>using</w:t>
      </w:r>
      <w:r w:rsidRPr="6365AACD" w:rsidR="009B5A0A">
        <w:rPr>
          <w:rFonts w:ascii="Calibri" w:hAnsi="Calibri" w:cs="Calibri" w:asciiTheme="minorAscii" w:hAnsiTheme="minorAscii" w:cstheme="minorAscii"/>
          <w:b w:val="1"/>
          <w:bCs w:val="1"/>
          <w:spacing w:val="-10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  <w:b w:val="1"/>
          <w:bCs w:val="1"/>
        </w:rPr>
        <w:t>CLI</w:t>
      </w:r>
      <w:r w:rsidRPr="6365AACD" w:rsidR="009B5A0A">
        <w:rPr>
          <w:rFonts w:ascii="Calibri" w:hAnsi="Calibri" w:cs="Calibri" w:asciiTheme="minorAscii" w:hAnsiTheme="minorAscii" w:cstheme="minorAscii"/>
          <w:b w:val="1"/>
          <w:bCs w:val="1"/>
          <w:spacing w:val="-8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only. Installing the ES</w:t>
      </w:r>
      <w:r w:rsidRPr="6365AACD" w:rsidR="009B5A0A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 xml:space="preserve">on </w:t>
      </w:r>
      <w:r w:rsidRPr="6365AACD" w:rsidR="009B5A0A">
        <w:rPr>
          <w:rFonts w:ascii="Calibri" w:hAnsi="Calibri" w:cs="Calibri" w:asciiTheme="minorAscii" w:hAnsiTheme="minorAscii" w:cstheme="minorAscii"/>
        </w:rPr>
        <w:t>previous</w:t>
      </w:r>
      <w:r w:rsidRPr="6365AACD" w:rsidR="009B5A0A">
        <w:rPr>
          <w:rFonts w:ascii="Calibri" w:hAnsi="Calibri" w:cs="Calibri" w:asciiTheme="minorAscii" w:hAnsiTheme="minorAscii" w:cstheme="minorAscii"/>
          <w:spacing w:val="40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ES’s will not</w:t>
      </w:r>
      <w:r w:rsidRPr="6365AACD" w:rsidR="009B5A0A">
        <w:rPr>
          <w:rFonts w:ascii="Calibri" w:hAnsi="Calibri" w:cs="Calibri" w:asciiTheme="minorAscii" w:hAnsiTheme="minorAscii" w:cstheme="minorAscii"/>
          <w:spacing w:val="40"/>
        </w:rPr>
        <w:t xml:space="preserve"> </w:t>
      </w:r>
      <w:r w:rsidRPr="6365AACD" w:rsidR="009B5A0A">
        <w:rPr>
          <w:rFonts w:ascii="Calibri" w:hAnsi="Calibri" w:cs="Calibri" w:asciiTheme="minorAscii" w:hAnsiTheme="minorAscii" w:cstheme="minorAscii"/>
        </w:rPr>
        <w:t>create any repercussions.</w:t>
      </w:r>
    </w:p>
    <w:p w:rsidRPr="000A022C" w:rsidR="00471C52" w:rsidP="00471C52" w:rsidRDefault="00471C52" w14:paraId="65D802BB" w14:textId="77777777">
      <w:pPr>
        <w:pStyle w:val="BodyText"/>
        <w:spacing w:before="41" w:line="271" w:lineRule="auto"/>
        <w:ind w:left="326" w:right="630"/>
        <w:rPr>
          <w:rFonts w:asciiTheme="minorHAnsi" w:hAnsiTheme="minorHAnsi" w:cstheme="minorHAnsi"/>
        </w:rPr>
      </w:pPr>
    </w:p>
    <w:p w:rsidRPr="000A022C" w:rsidR="00471C52" w:rsidP="00471C52" w:rsidRDefault="00471C52" w14:paraId="06FF624D" w14:textId="77777777">
      <w:pPr>
        <w:pStyle w:val="Heading1"/>
        <w:rPr>
          <w:rFonts w:asciiTheme="minorHAnsi" w:hAnsiTheme="minorHAnsi" w:cstheme="minorHAnsi"/>
        </w:rPr>
      </w:pPr>
      <w:r w:rsidRPr="50A8923D" w:rsidR="00471C52">
        <w:rPr>
          <w:rFonts w:ascii="Calibri" w:hAnsi="Calibri" w:cs="Calibri" w:asciiTheme="minorAscii" w:hAnsiTheme="minorAscii" w:cstheme="minorAscii"/>
          <w:color w:val="2C5293"/>
        </w:rPr>
        <w:t>Resolved</w:t>
      </w:r>
      <w:r w:rsidRPr="50A8923D" w:rsidR="00471C52">
        <w:rPr>
          <w:rFonts w:ascii="Calibri" w:hAnsi="Calibri" w:cs="Calibri" w:asciiTheme="minorAscii" w:hAnsiTheme="minorAscii" w:cstheme="minorAscii"/>
          <w:color w:val="2C5293"/>
          <w:spacing w:val="-16"/>
        </w:rPr>
        <w:t xml:space="preserve"> </w:t>
      </w:r>
      <w:r w:rsidRPr="50A8923D" w:rsidR="00471C52">
        <w:rPr>
          <w:rFonts w:ascii="Calibri" w:hAnsi="Calibri" w:cs="Calibri" w:asciiTheme="minorAscii" w:hAnsiTheme="minorAscii" w:cstheme="minorAscii"/>
          <w:color w:val="2C5293"/>
          <w:spacing w:val="-2"/>
        </w:rPr>
        <w:t>Caveats</w:t>
      </w:r>
    </w:p>
    <w:p w:rsidR="50A8923D" w:rsidP="50A8923D" w:rsidRDefault="50A8923D" w14:paraId="21588831" w14:textId="57D177BE">
      <w:pPr>
        <w:pStyle w:val="BodyText"/>
        <w:spacing w:before="25"/>
        <w:ind w:left="326"/>
        <w:rPr>
          <w:rFonts w:ascii="Calibri" w:hAnsi="Calibri" w:cs="Arial" w:asciiTheme="minorAscii" w:hAnsiTheme="minorAscii" w:cstheme="minorBidi"/>
        </w:rPr>
      </w:pPr>
    </w:p>
    <w:p w:rsidR="00BD7B13" w:rsidP="50A8923D" w:rsidRDefault="460B1632" w14:paraId="3166482B" w14:textId="422B9DB0">
      <w:pPr>
        <w:pStyle w:val="BodyText"/>
        <w:spacing w:before="25"/>
        <w:ind w:left="0"/>
        <w:rPr>
          <w:rFonts w:ascii="Calibri" w:hAnsi="Calibri" w:cs="Arial" w:asciiTheme="minorAscii" w:hAnsiTheme="minorAscii" w:cstheme="minorBidi"/>
        </w:rPr>
      </w:pPr>
      <w:r w:rsidRPr="50A8923D" w:rsidR="39A5728F">
        <w:rPr>
          <w:rFonts w:ascii="Calibri" w:hAnsi="Calibri" w:cs="Arial" w:asciiTheme="minorAscii" w:hAnsiTheme="minorAscii" w:cstheme="minorBidi"/>
        </w:rPr>
        <w:t xml:space="preserve">      </w:t>
      </w:r>
      <w:r w:rsidRPr="50A8923D" w:rsidR="460B1632">
        <w:rPr>
          <w:rFonts w:ascii="Calibri" w:hAnsi="Calibri" w:cs="Arial" w:asciiTheme="minorAscii" w:hAnsiTheme="minorAscii" w:cstheme="minorBidi"/>
        </w:rPr>
        <w:t>The details of the defects fixed in this ES are mentioned below.</w:t>
      </w:r>
    </w:p>
    <w:p w:rsidR="50A8923D" w:rsidP="50A8923D" w:rsidRDefault="50A8923D" w14:paraId="4FE3CE2E" w14:textId="55BFA26A">
      <w:pPr>
        <w:pStyle w:val="BodyText"/>
        <w:spacing w:before="25"/>
        <w:ind w:left="326"/>
        <w:rPr>
          <w:rFonts w:ascii="Calibri" w:hAnsi="Calibri" w:cs="Arial" w:asciiTheme="minorAscii" w:hAnsiTheme="minorAscii" w:cstheme="minorBidi"/>
        </w:rPr>
      </w:pPr>
    </w:p>
    <w:tbl>
      <w:tblPr>
        <w:tblW w:w="0" w:type="auto"/>
        <w:tblInd w:w="121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ook w:val="01E0" w:firstRow="1" w:lastRow="1" w:firstColumn="1" w:lastColumn="1" w:noHBand="0" w:noVBand="0"/>
      </w:tblPr>
      <w:tblGrid>
        <w:gridCol w:w="3589"/>
        <w:gridCol w:w="5447"/>
      </w:tblGrid>
      <w:tr w:rsidR="50A8923D" w:rsidTr="50A8923D" w14:paraId="48494517">
        <w:trPr>
          <w:trHeight w:val="300"/>
        </w:trPr>
        <w:tc>
          <w:tcPr>
            <w:tcW w:w="9036" w:type="dxa"/>
            <w:gridSpan w:val="2"/>
            <w:tcMar/>
          </w:tcPr>
          <w:p w:rsidR="50A8923D" w:rsidP="50A8923D" w:rsidRDefault="50A8923D" w14:paraId="58706765" w14:textId="6B49D49B">
            <w:pPr>
              <w:pStyle w:val="TableParagraph"/>
              <w:spacing w:line="265" w:lineRule="exact"/>
              <w:ind w:left="150"/>
              <w:rPr>
                <w:rFonts w:ascii="Calibri" w:hAnsi="Calibri" w:cs="Arial" w:asciiTheme="minorAscii" w:hAnsiTheme="minorAscii" w:cstheme="minorBidi"/>
                <w:b w:val="1"/>
                <w:bCs w:val="1"/>
              </w:rPr>
            </w:pPr>
            <w:r w:rsidRPr="50A8923D" w:rsidR="50A8923D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Cisco VVB 12.6(2) ES0</w:t>
            </w:r>
            <w:r w:rsidRPr="50A8923D" w:rsidR="131095AB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7</w:t>
            </w:r>
          </w:p>
        </w:tc>
      </w:tr>
      <w:tr w:rsidR="50A8923D" w:rsidTr="50A8923D" w14:paraId="5681A6D0">
        <w:trPr>
          <w:trHeight w:val="300"/>
        </w:trPr>
        <w:tc>
          <w:tcPr>
            <w:tcW w:w="3589" w:type="dxa"/>
            <w:tcMar/>
          </w:tcPr>
          <w:p w:rsidR="50A8923D" w:rsidP="50A8923D" w:rsidRDefault="50A8923D" w14:noSpellErr="1" w14:paraId="5CBEF94E">
            <w:pPr>
              <w:pStyle w:val="TableParagraph"/>
              <w:spacing w:line="266" w:lineRule="exact"/>
              <w:ind w:left="15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50A8923D" w:rsidR="50A8923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Bug</w:t>
            </w:r>
            <w:r w:rsidRPr="50A8923D" w:rsidR="50A8923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50A8923D" w:rsidR="50A8923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ID</w:t>
            </w:r>
          </w:p>
        </w:tc>
        <w:tc>
          <w:tcPr>
            <w:tcW w:w="5447" w:type="dxa"/>
            <w:tcMar/>
          </w:tcPr>
          <w:p w:rsidR="50A8923D" w:rsidP="50A8923D" w:rsidRDefault="50A8923D" w14:noSpellErr="1" w14:paraId="5CF536E6">
            <w:pPr>
              <w:pStyle w:val="TableParagraph"/>
              <w:spacing w:line="266" w:lineRule="exact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50A8923D" w:rsidR="50A8923D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Description</w:t>
            </w:r>
          </w:p>
        </w:tc>
      </w:tr>
      <w:tr w:rsidR="50A8923D" w:rsidTr="50A8923D" w14:paraId="5D921CAF">
        <w:trPr>
          <w:trHeight w:val="300"/>
        </w:trPr>
        <w:tc>
          <w:tcPr>
            <w:tcW w:w="3589" w:type="dxa"/>
            <w:tcMar/>
          </w:tcPr>
          <w:p w:rsidR="7097ADD4" w:rsidRDefault="7097ADD4" w14:paraId="6B92F660" w14:textId="540613B8">
            <w:r w:rsidRPr="50A8923D" w:rsidR="7097ADD4">
              <w:rPr>
                <w:noProof w:val="0"/>
                <w:lang w:val="en-US"/>
              </w:rPr>
              <w:t xml:space="preserve">  CSCwj33374</w:t>
            </w:r>
          </w:p>
        </w:tc>
        <w:tc>
          <w:tcPr>
            <w:tcW w:w="5447" w:type="dxa"/>
            <w:tcMar/>
          </w:tcPr>
          <w:p w:rsidR="3A8D4BAE" w:rsidP="50A8923D" w:rsidRDefault="3A8D4BAE" w14:paraId="14FB21B1" w14:textId="17D8E4AF">
            <w:pPr>
              <w:pStyle w:val="TableParagrap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</w:pPr>
            <w:r w:rsidRPr="50A8923D" w:rsidR="3A8D4BA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VVB traceback and reload caused vmcore seen due to IPVMS</w:t>
            </w:r>
          </w:p>
        </w:tc>
      </w:tr>
      <w:tr w:rsidR="50A8923D" w:rsidTr="50A8923D" w14:paraId="6819C8F5">
        <w:trPr>
          <w:trHeight w:val="300"/>
        </w:trPr>
        <w:tc>
          <w:tcPr>
            <w:tcW w:w="3589" w:type="dxa"/>
            <w:tcMar/>
          </w:tcPr>
          <w:p w:rsidR="3A8D4BAE" w:rsidRDefault="3A8D4BAE" w14:paraId="3BB72ED7" w14:textId="3CD8DB61">
            <w:r w:rsidRPr="50A8923D" w:rsidR="3A8D4BAE">
              <w:rPr>
                <w:noProof w:val="0"/>
                <w:lang w:val="en-US"/>
              </w:rPr>
              <w:t xml:space="preserve">  CSCwo55923</w:t>
            </w:r>
          </w:p>
        </w:tc>
        <w:tc>
          <w:tcPr>
            <w:tcW w:w="5447" w:type="dxa"/>
            <w:tcMar/>
          </w:tcPr>
          <w:p w:rsidR="3A8D4BAE" w:rsidRDefault="3A8D4BAE" w14:paraId="7A397E37" w14:textId="560AA46E">
            <w:r w:rsidRPr="50A8923D" w:rsidR="3A8D4BAE">
              <w:rPr>
                <w:noProof w:val="0"/>
                <w:lang w:val="en-US"/>
              </w:rPr>
              <w:t xml:space="preserve">  IPVMS crash on VVB</w:t>
            </w:r>
          </w:p>
        </w:tc>
      </w:tr>
      <w:tr w:rsidR="50A8923D" w:rsidTr="50A8923D" w14:paraId="10C3C44F">
        <w:trPr>
          <w:trHeight w:val="300"/>
        </w:trPr>
        <w:tc>
          <w:tcPr>
            <w:tcW w:w="3589" w:type="dxa"/>
            <w:tcMar/>
          </w:tcPr>
          <w:p w:rsidR="3A8D4BAE" w:rsidRDefault="3A8D4BAE" w14:paraId="56474629" w14:textId="2BDCEBD6">
            <w:r w:rsidRPr="50A8923D" w:rsidR="3A8D4BAE">
              <w:rPr>
                <w:noProof w:val="0"/>
                <w:lang w:val="en-US"/>
              </w:rPr>
              <w:t xml:space="preserve">  CSCwp12513</w:t>
            </w:r>
          </w:p>
        </w:tc>
        <w:tc>
          <w:tcPr>
            <w:tcW w:w="5447" w:type="dxa"/>
            <w:tcMar/>
          </w:tcPr>
          <w:p w:rsidR="3A8D4BAE" w:rsidP="50A8923D" w:rsidRDefault="3A8D4BAE" w14:paraId="28E1A2C9" w14:textId="6DD78A34">
            <w:pPr>
              <w:pStyle w:val="TableParagrap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</w:pPr>
            <w:r w:rsidRPr="50A8923D" w:rsidR="3A8D4BA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VVB traceback and reload caused vmcore seen due to IPVMS</w:t>
            </w:r>
          </w:p>
        </w:tc>
      </w:tr>
      <w:tr w:rsidR="50A8923D" w:rsidTr="50A8923D" w14:paraId="4EE675BC">
        <w:trPr>
          <w:trHeight w:val="300"/>
        </w:trPr>
        <w:tc>
          <w:tcPr>
            <w:tcW w:w="3589" w:type="dxa"/>
            <w:tcMar/>
          </w:tcPr>
          <w:p w:rsidR="3A8D4BAE" w:rsidRDefault="3A8D4BAE" w14:paraId="0DE79BCC" w14:textId="36685192">
            <w:r w:rsidRPr="50A8923D" w:rsidR="3A8D4BAE">
              <w:rPr>
                <w:noProof w:val="0"/>
                <w:lang w:val="en-US"/>
              </w:rPr>
              <w:t xml:space="preserve">  CSCwo67375</w:t>
            </w:r>
          </w:p>
        </w:tc>
        <w:tc>
          <w:tcPr>
            <w:tcW w:w="5447" w:type="dxa"/>
            <w:tcMar/>
          </w:tcPr>
          <w:p w:rsidR="3A8D4BAE" w:rsidP="50A8923D" w:rsidRDefault="3A8D4BAE" w14:paraId="109EF2BC" w14:textId="65B6F163">
            <w:pPr>
              <w:pStyle w:val="TableParagrap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</w:pPr>
            <w:r w:rsidRPr="50A8923D" w:rsidR="3A8D4BA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OUT_OF_RANGE error when the caller hangs up the call</w:t>
            </w:r>
          </w:p>
        </w:tc>
      </w:tr>
      <w:tr w:rsidR="50A8923D" w:rsidTr="50A8923D" w14:paraId="02C42C16">
        <w:trPr>
          <w:trHeight w:val="300"/>
        </w:trPr>
        <w:tc>
          <w:tcPr>
            <w:tcW w:w="3589" w:type="dxa"/>
            <w:tcMar/>
          </w:tcPr>
          <w:p w:rsidR="3A8D4BAE" w:rsidP="50A8923D" w:rsidRDefault="3A8D4BAE" w14:paraId="3AF7951F" w14:textId="5A8528CC">
            <w:pPr>
              <w:pStyle w:val="TableParagrap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</w:pPr>
            <w:r w:rsidRPr="50A8923D" w:rsidR="3A8D4BA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CSCwo54339</w:t>
            </w:r>
          </w:p>
        </w:tc>
        <w:tc>
          <w:tcPr>
            <w:tcW w:w="5447" w:type="dxa"/>
            <w:tcMar/>
          </w:tcPr>
          <w:p w:rsidR="3A8D4BAE" w:rsidRDefault="3A8D4BAE" w14:paraId="6B1CE036" w14:textId="611E2543">
            <w:r w:rsidRPr="50A8923D" w:rsidR="3A8D4BAE">
              <w:rPr>
                <w:noProof w:val="0"/>
                <w:lang w:val="en-US"/>
              </w:rPr>
              <w:t xml:space="preserve">  VVB Unexpected Barge In</w:t>
            </w:r>
          </w:p>
        </w:tc>
      </w:tr>
      <w:tr w:rsidR="50A8923D" w:rsidTr="50A8923D" w14:paraId="7FDB5C73">
        <w:trPr>
          <w:trHeight w:val="300"/>
        </w:trPr>
        <w:tc>
          <w:tcPr>
            <w:tcW w:w="3589" w:type="dxa"/>
            <w:tcMar/>
          </w:tcPr>
          <w:p w:rsidR="3A8D4BAE" w:rsidP="50A8923D" w:rsidRDefault="3A8D4BAE" w14:paraId="51181D09" w14:textId="6AC2599F">
            <w:pPr>
              <w:pStyle w:val="TableParagrap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</w:pPr>
            <w:r w:rsidRPr="50A8923D" w:rsidR="3A8D4BA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CSCwp05870</w:t>
            </w:r>
          </w:p>
        </w:tc>
        <w:tc>
          <w:tcPr>
            <w:tcW w:w="5447" w:type="dxa"/>
            <w:tcMar/>
          </w:tcPr>
          <w:p w:rsidR="3A8D4BAE" w:rsidP="50A8923D" w:rsidRDefault="3A8D4BAE" w14:paraId="34920C8B" w14:textId="6449B712">
            <w:pPr>
              <w:pStyle w:val="TableParagrap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</w:pPr>
            <w:r w:rsidRPr="50A8923D" w:rsidR="3A8D4BA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VVB Cookie needs to be corrected to not use port number for a given domain</w:t>
            </w:r>
          </w:p>
        </w:tc>
      </w:tr>
    </w:tbl>
    <w:p w:rsidR="50A8923D" w:rsidP="50A8923D" w:rsidRDefault="50A8923D" w14:paraId="0CEFAEAA" w14:textId="3AA5C639">
      <w:pPr>
        <w:pStyle w:val="BodyText"/>
        <w:spacing w:before="25"/>
        <w:ind w:left="326"/>
        <w:rPr>
          <w:rFonts w:ascii="Calibri" w:hAnsi="Calibri" w:cs="Arial" w:asciiTheme="minorAscii" w:hAnsiTheme="minorAscii" w:cstheme="minorBidi"/>
        </w:rPr>
      </w:pPr>
    </w:p>
    <w:p w:rsidR="00A861E2" w:rsidP="23D07201" w:rsidRDefault="00A861E2" w14:paraId="1D6C7074" w14:textId="77777777">
      <w:pPr>
        <w:pStyle w:val="BodyText"/>
        <w:spacing w:before="25"/>
        <w:ind w:left="326"/>
        <w:rPr>
          <w:rFonts w:asciiTheme="minorHAnsi" w:hAnsiTheme="minorHAnsi" w:cstheme="minorBidi"/>
        </w:rPr>
      </w:pPr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9"/>
        <w:gridCol w:w="5447"/>
      </w:tblGrid>
      <w:tr w:rsidRPr="000A022C" w:rsidR="00A861E2" w:rsidTr="50A8923D" w14:paraId="430547B4" w14:textId="77777777">
        <w:trPr>
          <w:trHeight w:val="780"/>
        </w:trPr>
        <w:tc>
          <w:tcPr>
            <w:tcW w:w="9036" w:type="dxa"/>
            <w:gridSpan w:val="2"/>
            <w:tcMar/>
          </w:tcPr>
          <w:p w:rsidRPr="000A022C" w:rsidR="00A861E2" w:rsidP="00DE0EE3" w:rsidRDefault="00A861E2" w14:paraId="2FA4094B" w14:textId="6D314DD8">
            <w:pPr>
              <w:pStyle w:val="TableParagraph"/>
              <w:spacing w:line="265" w:lineRule="exact"/>
              <w:ind w:left="150"/>
              <w:rPr>
                <w:rFonts w:asciiTheme="minorHAnsi" w:hAnsiTheme="minorHAnsi" w:cstheme="minorBidi"/>
                <w:b/>
                <w:bCs/>
              </w:rPr>
            </w:pPr>
            <w:r w:rsidRPr="23D07201">
              <w:rPr>
                <w:rFonts w:asciiTheme="minorHAnsi" w:hAnsiTheme="minorHAnsi" w:cstheme="minorBidi"/>
                <w:b/>
                <w:bCs/>
              </w:rPr>
              <w:t>Cisco</w:t>
            </w:r>
            <w:r w:rsidRPr="23D07201">
              <w:rPr>
                <w:rFonts w:asciiTheme="minorHAnsi" w:hAnsiTheme="minorHAnsi" w:cstheme="minorBidi"/>
                <w:b/>
                <w:bCs/>
                <w:spacing w:val="-13"/>
              </w:rPr>
              <w:t xml:space="preserve"> </w:t>
            </w:r>
            <w:r w:rsidRPr="23D07201">
              <w:rPr>
                <w:rFonts w:asciiTheme="minorHAnsi" w:hAnsiTheme="minorHAnsi" w:cstheme="minorBidi"/>
                <w:b/>
                <w:bCs/>
              </w:rPr>
              <w:t>VVB</w:t>
            </w:r>
            <w:r w:rsidRPr="23D07201">
              <w:rPr>
                <w:rFonts w:asciiTheme="minorHAnsi" w:hAnsiTheme="minorHAnsi" w:cstheme="minorBidi"/>
                <w:b/>
                <w:bCs/>
                <w:spacing w:val="-4"/>
              </w:rPr>
              <w:t xml:space="preserve"> </w:t>
            </w:r>
            <w:r w:rsidRPr="23D07201">
              <w:rPr>
                <w:rFonts w:asciiTheme="minorHAnsi" w:hAnsiTheme="minorHAnsi" w:cstheme="minorBidi"/>
                <w:b/>
                <w:bCs/>
              </w:rPr>
              <w:t>12.6(2)</w:t>
            </w:r>
            <w:r w:rsidRPr="23D07201">
              <w:rPr>
                <w:rFonts w:asciiTheme="minorHAnsi" w:hAnsiTheme="minorHAnsi" w:cstheme="minorBidi"/>
                <w:b/>
                <w:bCs/>
                <w:spacing w:val="-11"/>
              </w:rPr>
              <w:t xml:space="preserve"> </w:t>
            </w:r>
            <w:r w:rsidRPr="23D07201">
              <w:rPr>
                <w:rFonts w:asciiTheme="minorHAnsi" w:hAnsiTheme="minorHAnsi" w:cstheme="minorBidi"/>
                <w:b/>
                <w:bCs/>
                <w:spacing w:val="-4"/>
              </w:rPr>
              <w:t>ES0</w:t>
            </w:r>
            <w:r>
              <w:rPr>
                <w:rFonts w:asciiTheme="minorHAnsi" w:hAnsiTheme="minorHAnsi" w:cstheme="minorBidi"/>
                <w:b/>
                <w:bCs/>
                <w:spacing w:val="-4"/>
              </w:rPr>
              <w:t>6</w:t>
            </w:r>
          </w:p>
        </w:tc>
      </w:tr>
      <w:tr w:rsidRPr="000A022C" w:rsidR="00A861E2" w:rsidTr="50A8923D" w14:paraId="424600E1" w14:textId="77777777">
        <w:trPr>
          <w:trHeight w:val="492"/>
        </w:trPr>
        <w:tc>
          <w:tcPr>
            <w:tcW w:w="3589" w:type="dxa"/>
            <w:tcMar/>
          </w:tcPr>
          <w:p w:rsidRPr="000A022C" w:rsidR="00A861E2" w:rsidP="00DE0EE3" w:rsidRDefault="00A861E2" w14:paraId="3C9CACD7" w14:textId="77777777">
            <w:pPr>
              <w:pStyle w:val="TableParagraph"/>
              <w:spacing w:line="266" w:lineRule="exact"/>
              <w:ind w:left="150"/>
              <w:rPr>
                <w:rFonts w:asciiTheme="minorHAnsi" w:hAnsiTheme="minorHAnsi" w:cstheme="minorHAnsi"/>
                <w:b/>
              </w:rPr>
            </w:pPr>
            <w:r w:rsidRPr="000A022C">
              <w:rPr>
                <w:rFonts w:asciiTheme="minorHAnsi" w:hAnsiTheme="minorHAnsi" w:cstheme="minorHAnsi"/>
                <w:b/>
              </w:rPr>
              <w:t>Bug</w:t>
            </w:r>
            <w:r w:rsidRPr="000A022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A022C">
              <w:rPr>
                <w:rFonts w:asciiTheme="minorHAnsi" w:hAnsiTheme="minorHAnsi" w:cstheme="minorHAnsi"/>
                <w:b/>
                <w:spacing w:val="-5"/>
              </w:rPr>
              <w:t>ID</w:t>
            </w:r>
          </w:p>
        </w:tc>
        <w:tc>
          <w:tcPr>
            <w:tcW w:w="5447" w:type="dxa"/>
            <w:tcMar/>
          </w:tcPr>
          <w:p w:rsidRPr="000A022C" w:rsidR="00A861E2" w:rsidP="00DE0EE3" w:rsidRDefault="00A861E2" w14:paraId="619F95E3" w14:textId="77777777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</w:rPr>
            </w:pPr>
            <w:r w:rsidRPr="000A022C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</w:tr>
      <w:tr w:rsidRPr="000A022C" w:rsidR="00EE7407" w:rsidTr="50A8923D" w14:paraId="51A976EA" w14:textId="77777777">
        <w:trPr>
          <w:trHeight w:val="508"/>
        </w:trPr>
        <w:tc>
          <w:tcPr>
            <w:tcW w:w="3589" w:type="dxa"/>
            <w:tcMar/>
          </w:tcPr>
          <w:p w:rsidRPr="00DF3191" w:rsidR="00EE7407" w:rsidP="00DE0EE3" w:rsidRDefault="00EE7407" w14:paraId="5BE74704" w14:textId="2EB4F2A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CSCwm96709</w:t>
            </w:r>
          </w:p>
        </w:tc>
        <w:tc>
          <w:tcPr>
            <w:tcW w:w="5447" w:type="dxa"/>
            <w:tcMar/>
          </w:tcPr>
          <w:p w:rsidRPr="00DF3191" w:rsidR="00EE7407" w:rsidP="00DE0EE3" w:rsidRDefault="00EE7407" w14:paraId="529C4FAD" w14:textId="48A8ECD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</w:rPr>
              <w:t>ENH: Support for pre-recording audio for VAV element</w:t>
            </w:r>
          </w:p>
        </w:tc>
      </w:tr>
      <w:tr w:rsidRPr="000A022C" w:rsidR="00EE7407" w:rsidTr="50A8923D" w14:paraId="5B773167" w14:textId="77777777">
        <w:trPr>
          <w:trHeight w:val="508"/>
        </w:trPr>
        <w:tc>
          <w:tcPr>
            <w:tcW w:w="3589" w:type="dxa"/>
            <w:tcMar/>
          </w:tcPr>
          <w:p w:rsidRPr="00DF3191" w:rsidR="00EE7407" w:rsidP="00DE0EE3" w:rsidRDefault="00EE7407" w14:paraId="67968488" w14:textId="1308675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CSCwn75413</w:t>
            </w:r>
          </w:p>
        </w:tc>
        <w:tc>
          <w:tcPr>
            <w:tcW w:w="5447" w:type="dxa"/>
            <w:tcMar/>
          </w:tcPr>
          <w:p w:rsidRPr="00DF3191" w:rsidR="00EE7407" w:rsidP="00DE0EE3" w:rsidRDefault="00EE7407" w14:paraId="146756BC" w14:textId="11DEF54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</w:rPr>
              <w:t>VVB sends only one out of 10 DTMF digit numbers to VXML server after bridge transfer element</w:t>
            </w:r>
          </w:p>
        </w:tc>
      </w:tr>
      <w:tr w:rsidRPr="000A022C" w:rsidR="00A861E2" w:rsidTr="50A8923D" w14:paraId="2B8CBC62" w14:textId="77777777">
        <w:trPr>
          <w:trHeight w:val="508"/>
        </w:trPr>
        <w:tc>
          <w:tcPr>
            <w:tcW w:w="3589" w:type="dxa"/>
            <w:tcMar/>
          </w:tcPr>
          <w:p w:rsidRPr="00DF3191" w:rsidR="00A861E2" w:rsidP="00DE0EE3" w:rsidRDefault="009428C6" w14:paraId="129C824C" w14:textId="5D8EFE1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CSCwk13753</w:t>
            </w:r>
          </w:p>
        </w:tc>
        <w:tc>
          <w:tcPr>
            <w:tcW w:w="5447" w:type="dxa"/>
            <w:tcMar/>
          </w:tcPr>
          <w:p w:rsidRPr="00DF3191" w:rsidR="00A861E2" w:rsidP="00DE0EE3" w:rsidRDefault="00D004FC" w14:paraId="193F46D3" w14:textId="342FFD4A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DF3191">
              <w:rPr>
                <w:rFonts w:asciiTheme="minorHAnsi" w:hAnsiTheme="minorHAnsi" w:cstheme="minorHAnsi"/>
                <w:color w:val="000000" w:themeColor="text1"/>
              </w:rPr>
              <w:t>Fetchaudio</w:t>
            </w:r>
            <w:proofErr w:type="spellEnd"/>
            <w:r w:rsidRPr="00DF3191">
              <w:rPr>
                <w:rFonts w:asciiTheme="minorHAnsi" w:hAnsiTheme="minorHAnsi" w:cstheme="minorHAnsi"/>
                <w:color w:val="000000" w:themeColor="text1"/>
              </w:rPr>
              <w:t xml:space="preserve"> not working after VAV element</w:t>
            </w:r>
          </w:p>
        </w:tc>
      </w:tr>
      <w:tr w:rsidRPr="000A022C" w:rsidR="00A861E2" w:rsidTr="50A8923D" w14:paraId="68521A1B" w14:textId="77777777">
        <w:trPr>
          <w:trHeight w:val="488"/>
        </w:trPr>
        <w:tc>
          <w:tcPr>
            <w:tcW w:w="3589" w:type="dxa"/>
            <w:tcMar/>
          </w:tcPr>
          <w:p w:rsidRPr="00DF3191" w:rsidR="00A861E2" w:rsidP="00DE0EE3" w:rsidRDefault="00930213" w14:paraId="5123CA20" w14:textId="3A42979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CSCwk56759</w:t>
            </w:r>
          </w:p>
        </w:tc>
        <w:tc>
          <w:tcPr>
            <w:tcW w:w="5447" w:type="dxa"/>
            <w:tcMar/>
          </w:tcPr>
          <w:p w:rsidRPr="00DF3191" w:rsidR="00A861E2" w:rsidP="00DE0EE3" w:rsidRDefault="002F7495" w14:paraId="650E1540" w14:textId="7BF3D4B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proofErr w:type="spellStart"/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Speechserver</w:t>
            </w:r>
            <w:proofErr w:type="spellEnd"/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does not fetch the access-token if it is not available in cache during error condition</w:t>
            </w:r>
          </w:p>
        </w:tc>
      </w:tr>
      <w:tr w:rsidRPr="000A022C" w:rsidR="00A861E2" w:rsidTr="50A8923D" w14:paraId="5BC413BE" w14:textId="77777777">
        <w:trPr>
          <w:trHeight w:val="524"/>
        </w:trPr>
        <w:tc>
          <w:tcPr>
            <w:tcW w:w="3589" w:type="dxa"/>
            <w:tcMar/>
          </w:tcPr>
          <w:p w:rsidRPr="00DF3191" w:rsidR="00A861E2" w:rsidP="00DE0EE3" w:rsidRDefault="00426027" w14:paraId="30C06031" w14:textId="33020178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CSCwk73201</w:t>
            </w:r>
          </w:p>
        </w:tc>
        <w:tc>
          <w:tcPr>
            <w:tcW w:w="5447" w:type="dxa"/>
            <w:tcMar/>
          </w:tcPr>
          <w:p w:rsidRPr="00DF3191" w:rsidR="00A861E2" w:rsidP="00DE0EE3" w:rsidRDefault="00C73DF5" w14:paraId="5F36FE3B" w14:textId="75492EE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Speech server logs </w:t>
            </w:r>
            <w:proofErr w:type="gramStart"/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shows</w:t>
            </w:r>
            <w:proofErr w:type="gramEnd"/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config error when service restart is needed</w:t>
            </w:r>
          </w:p>
        </w:tc>
      </w:tr>
      <w:tr w:rsidRPr="000A022C" w:rsidR="00A861E2" w:rsidTr="50A8923D" w14:paraId="3628CD05" w14:textId="77777777">
        <w:trPr>
          <w:trHeight w:val="524"/>
        </w:trPr>
        <w:tc>
          <w:tcPr>
            <w:tcW w:w="3589" w:type="dxa"/>
            <w:tcMar/>
          </w:tcPr>
          <w:p w:rsidRPr="00DF3191" w:rsidR="00A861E2" w:rsidP="00DE0EE3" w:rsidRDefault="00C73DF5" w14:paraId="0C3658F6" w14:textId="300EDFC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CSCwk83135</w:t>
            </w:r>
          </w:p>
        </w:tc>
        <w:tc>
          <w:tcPr>
            <w:tcW w:w="5447" w:type="dxa"/>
            <w:tcMar/>
          </w:tcPr>
          <w:p w:rsidRPr="00DF3191" w:rsidR="00A861E2" w:rsidP="00DE0EE3" w:rsidRDefault="00C73DF5" w14:paraId="1BFF8F4A" w14:textId="6C824E6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Speech server threads increasing upon no response from google.</w:t>
            </w:r>
          </w:p>
        </w:tc>
      </w:tr>
      <w:tr w:rsidRPr="000A022C" w:rsidR="00A861E2" w:rsidTr="50A8923D" w14:paraId="4D0A48C6" w14:textId="77777777">
        <w:trPr>
          <w:trHeight w:val="521"/>
        </w:trPr>
        <w:tc>
          <w:tcPr>
            <w:tcW w:w="3589" w:type="dxa"/>
            <w:tcMar/>
          </w:tcPr>
          <w:p w:rsidRPr="00DF3191" w:rsidR="00A861E2" w:rsidP="00DE0EE3" w:rsidRDefault="004A5762" w14:paraId="564E0910" w14:textId="32CF5D19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CSCwm57630</w:t>
            </w:r>
          </w:p>
        </w:tc>
        <w:tc>
          <w:tcPr>
            <w:tcW w:w="5447" w:type="dxa"/>
            <w:tcMar/>
          </w:tcPr>
          <w:p w:rsidRPr="00DF3191" w:rsidR="00A861E2" w:rsidP="00DE0EE3" w:rsidRDefault="004A5762" w14:paraId="0ABE9943" w14:textId="326886A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</w:rPr>
              <w:t>Cannot add/delete a subset of a previous host-to-</w:t>
            </w:r>
            <w:proofErr w:type="spellStart"/>
            <w:r w:rsidRPr="00DF3191">
              <w:rPr>
                <w:rFonts w:asciiTheme="minorHAnsi" w:hAnsiTheme="minorHAnsi" w:cstheme="minorHAnsi"/>
                <w:color w:val="000000" w:themeColor="text1"/>
              </w:rPr>
              <w:t>ip</w:t>
            </w:r>
            <w:proofErr w:type="spellEnd"/>
            <w:r w:rsidRPr="00DF3191">
              <w:rPr>
                <w:rFonts w:asciiTheme="minorHAnsi" w:hAnsiTheme="minorHAnsi" w:cstheme="minorHAnsi"/>
                <w:color w:val="000000" w:themeColor="text1"/>
              </w:rPr>
              <w:t xml:space="preserve"> entry</w:t>
            </w:r>
          </w:p>
        </w:tc>
      </w:tr>
      <w:tr w:rsidRPr="000A022C" w:rsidR="00A861E2" w:rsidTr="50A8923D" w14:paraId="0F8346E2" w14:textId="77777777">
        <w:trPr>
          <w:trHeight w:val="521"/>
        </w:trPr>
        <w:tc>
          <w:tcPr>
            <w:tcW w:w="3589" w:type="dxa"/>
            <w:tcMar/>
          </w:tcPr>
          <w:p w:rsidRPr="00DF3191" w:rsidR="00A861E2" w:rsidP="00DE0EE3" w:rsidRDefault="00AA6B0E" w14:paraId="1E96BEEE" w14:textId="7073EC74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CSCwm53837</w:t>
            </w:r>
          </w:p>
        </w:tc>
        <w:tc>
          <w:tcPr>
            <w:tcW w:w="5447" w:type="dxa"/>
            <w:tcMar/>
          </w:tcPr>
          <w:p w:rsidRPr="00DF3191" w:rsidR="00AA6B0E" w:rsidP="00AA6B0E" w:rsidRDefault="00A861E2" w14:paraId="182772A0" w14:textId="523FA3B7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  <w:shd w:val="clear" w:color="auto" w:fill="FFFFFF"/>
              </w:rPr>
            </w:pPr>
            <w:r w:rsidRPr="00DF3191">
              <w:rPr>
                <w:rFonts w:asciiTheme="minorHAnsi" w:hAnsiTheme="minorHAnsi" w:cstheme="minorBidi"/>
                <w:color w:val="000000" w:themeColor="text1"/>
                <w:shd w:val="clear" w:color="auto" w:fill="FFFFFF"/>
              </w:rPr>
              <w:t xml:space="preserve">  </w:t>
            </w:r>
            <w:r w:rsidRPr="00DF3191" w:rsidR="00D6353B">
              <w:rPr>
                <w:rFonts w:asciiTheme="minorHAnsi" w:hAnsiTheme="minorHAnsi" w:cstheme="minorBidi"/>
                <w:color w:val="000000" w:themeColor="text1"/>
                <w:shd w:val="clear" w:color="auto" w:fill="FFFFFF"/>
              </w:rPr>
              <w:t>VVB NO_RESOURCE error seen in MIVR logs</w:t>
            </w:r>
          </w:p>
          <w:p w:rsidRPr="00DF3191" w:rsidR="00A861E2" w:rsidP="00DE0EE3" w:rsidRDefault="00A861E2" w14:paraId="3C652683" w14:textId="4A8642D0">
            <w:pPr>
              <w:pStyle w:val="TableParagraph"/>
              <w:ind w:left="0"/>
              <w:rPr>
                <w:rFonts w:asciiTheme="minorHAnsi" w:hAnsiTheme="minorHAnsi" w:cstheme="minorBidi"/>
                <w:color w:val="000000" w:themeColor="text1"/>
                <w:shd w:val="clear" w:color="auto" w:fill="FFFFFF"/>
              </w:rPr>
            </w:pPr>
          </w:p>
        </w:tc>
      </w:tr>
      <w:tr w:rsidRPr="000A022C" w:rsidR="00A861E2" w:rsidTr="50A8923D" w14:paraId="72A2F3DA" w14:textId="77777777">
        <w:trPr>
          <w:trHeight w:val="521"/>
        </w:trPr>
        <w:tc>
          <w:tcPr>
            <w:tcW w:w="3589" w:type="dxa"/>
            <w:tcMar/>
          </w:tcPr>
          <w:p w:rsidRPr="00DF3191" w:rsidR="00A861E2" w:rsidP="00DE0EE3" w:rsidRDefault="00CE1A66" w14:paraId="3A431708" w14:textId="0330CA5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CSCwm53832</w:t>
            </w:r>
          </w:p>
        </w:tc>
        <w:tc>
          <w:tcPr>
            <w:tcW w:w="5447" w:type="dxa"/>
            <w:tcMar/>
          </w:tcPr>
          <w:p w:rsidRPr="00DF3191" w:rsidR="00A861E2" w:rsidP="00DE0EE3" w:rsidRDefault="00CE1A66" w14:paraId="3AD759F6" w14:textId="7A1643D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VVB DEADLINE_EXCEEDED seen in </w:t>
            </w:r>
            <w:proofErr w:type="spellStart"/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speechserver</w:t>
            </w:r>
            <w:proofErr w:type="spellEnd"/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logs</w:t>
            </w:r>
          </w:p>
        </w:tc>
      </w:tr>
      <w:tr w:rsidRPr="000A022C" w:rsidR="00A861E2" w:rsidTr="50A8923D" w14:paraId="50B5EEAE" w14:textId="77777777">
        <w:trPr>
          <w:trHeight w:val="521"/>
        </w:trPr>
        <w:tc>
          <w:tcPr>
            <w:tcW w:w="3589" w:type="dxa"/>
            <w:tcMar/>
          </w:tcPr>
          <w:p w:rsidRPr="00DF3191" w:rsidR="00A861E2" w:rsidP="00DE0EE3" w:rsidRDefault="00CE1A66" w14:paraId="7071E8F4" w14:textId="0A5AADD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CSCwb27688</w:t>
            </w:r>
          </w:p>
        </w:tc>
        <w:tc>
          <w:tcPr>
            <w:tcW w:w="5447" w:type="dxa"/>
            <w:tcMar/>
          </w:tcPr>
          <w:p w:rsidRPr="00DF3191" w:rsidR="00A861E2" w:rsidP="00DE0EE3" w:rsidRDefault="00CE1A66" w14:paraId="5D02D518" w14:textId="2EF1EA9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VXML server should have special call treatment, when NULL response comes from Google CCAI</w:t>
            </w: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ab/>
            </w:r>
          </w:p>
        </w:tc>
      </w:tr>
      <w:tr w:rsidRPr="000A022C" w:rsidR="00A861E2" w:rsidTr="50A8923D" w14:paraId="33C87EDF" w14:textId="77777777">
        <w:trPr>
          <w:trHeight w:val="521"/>
        </w:trPr>
        <w:tc>
          <w:tcPr>
            <w:tcW w:w="3589" w:type="dxa"/>
            <w:tcMar/>
          </w:tcPr>
          <w:p w:rsidRPr="00DF3191" w:rsidR="00A861E2" w:rsidP="00DE0EE3" w:rsidRDefault="00753E0B" w14:paraId="6E9277CD" w14:textId="401F040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CSCwn12501</w:t>
            </w:r>
          </w:p>
        </w:tc>
        <w:tc>
          <w:tcPr>
            <w:tcW w:w="5447" w:type="dxa"/>
            <w:tcMar/>
          </w:tcPr>
          <w:p w:rsidRPr="00DF3191" w:rsidR="00A861E2" w:rsidP="00DE0EE3" w:rsidRDefault="00753E0B" w14:paraId="040AF793" w14:textId="3F8D443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SSL Source index 32 out of Bounds for byte [31]</w:t>
            </w:r>
            <w:r w:rsidRPr="00DF319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ab/>
            </w:r>
          </w:p>
        </w:tc>
      </w:tr>
    </w:tbl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9"/>
        <w:gridCol w:w="5447"/>
      </w:tblGrid>
      <w:tr w:rsidRPr="000A022C" w:rsidR="00854728" w:rsidTr="23D07201" w14:paraId="4987DD50" w14:textId="77777777">
        <w:trPr>
          <w:trHeight w:val="780"/>
        </w:trPr>
        <w:tc>
          <w:tcPr>
            <w:tcW w:w="9036" w:type="dxa"/>
            <w:gridSpan w:val="2"/>
          </w:tcPr>
          <w:p w:rsidRPr="000A022C" w:rsidR="00854728" w:rsidP="23D07201" w:rsidRDefault="75381A85" w14:paraId="4218B941" w14:textId="3BE48F80">
            <w:pPr>
              <w:pStyle w:val="TableParagraph"/>
              <w:spacing w:line="265" w:lineRule="exact"/>
              <w:ind w:left="150"/>
              <w:rPr>
                <w:rFonts w:asciiTheme="minorHAnsi" w:hAnsiTheme="minorHAnsi" w:cstheme="minorBidi"/>
                <w:b/>
                <w:bCs/>
              </w:rPr>
            </w:pPr>
            <w:r w:rsidRPr="23D07201">
              <w:rPr>
                <w:rFonts w:asciiTheme="minorHAnsi" w:hAnsiTheme="minorHAnsi" w:cstheme="minorBidi"/>
                <w:b/>
                <w:bCs/>
              </w:rPr>
              <w:t>Cisco</w:t>
            </w:r>
            <w:r w:rsidRPr="23D07201">
              <w:rPr>
                <w:rFonts w:asciiTheme="minorHAnsi" w:hAnsiTheme="minorHAnsi" w:cstheme="minorBidi"/>
                <w:b/>
                <w:bCs/>
                <w:spacing w:val="-13"/>
              </w:rPr>
              <w:t xml:space="preserve"> </w:t>
            </w:r>
            <w:r w:rsidRPr="23D07201">
              <w:rPr>
                <w:rFonts w:asciiTheme="minorHAnsi" w:hAnsiTheme="minorHAnsi" w:cstheme="minorBidi"/>
                <w:b/>
                <w:bCs/>
              </w:rPr>
              <w:t>VVB</w:t>
            </w:r>
            <w:r w:rsidRPr="23D07201">
              <w:rPr>
                <w:rFonts w:asciiTheme="minorHAnsi" w:hAnsiTheme="minorHAnsi" w:cstheme="minorBidi"/>
                <w:b/>
                <w:bCs/>
                <w:spacing w:val="-4"/>
              </w:rPr>
              <w:t xml:space="preserve"> </w:t>
            </w:r>
            <w:r w:rsidRPr="23D07201">
              <w:rPr>
                <w:rFonts w:asciiTheme="minorHAnsi" w:hAnsiTheme="minorHAnsi" w:cstheme="minorBidi"/>
                <w:b/>
                <w:bCs/>
              </w:rPr>
              <w:t>12.6(2)</w:t>
            </w:r>
            <w:r w:rsidRPr="23D07201">
              <w:rPr>
                <w:rFonts w:asciiTheme="minorHAnsi" w:hAnsiTheme="minorHAnsi" w:cstheme="minorBidi"/>
                <w:b/>
                <w:bCs/>
                <w:spacing w:val="-11"/>
              </w:rPr>
              <w:t xml:space="preserve"> </w:t>
            </w:r>
            <w:r w:rsidRPr="23D07201">
              <w:rPr>
                <w:rFonts w:asciiTheme="minorHAnsi" w:hAnsiTheme="minorHAnsi" w:cstheme="minorBidi"/>
                <w:b/>
                <w:bCs/>
                <w:spacing w:val="-4"/>
              </w:rPr>
              <w:t>ES05</w:t>
            </w:r>
          </w:p>
        </w:tc>
      </w:tr>
      <w:tr w:rsidRPr="000A022C" w:rsidR="00854728" w:rsidTr="23D07201" w14:paraId="373D57A4" w14:textId="77777777">
        <w:trPr>
          <w:trHeight w:val="492"/>
        </w:trPr>
        <w:tc>
          <w:tcPr>
            <w:tcW w:w="3589" w:type="dxa"/>
          </w:tcPr>
          <w:p w:rsidRPr="000A022C" w:rsidR="00854728" w:rsidP="00302B1A" w:rsidRDefault="00854728" w14:paraId="7C4212B6" w14:textId="77777777">
            <w:pPr>
              <w:pStyle w:val="TableParagraph"/>
              <w:spacing w:line="266" w:lineRule="exact"/>
              <w:ind w:left="150"/>
              <w:rPr>
                <w:rFonts w:asciiTheme="minorHAnsi" w:hAnsiTheme="minorHAnsi" w:cstheme="minorHAnsi"/>
                <w:b/>
              </w:rPr>
            </w:pPr>
            <w:r w:rsidRPr="000A022C">
              <w:rPr>
                <w:rFonts w:asciiTheme="minorHAnsi" w:hAnsiTheme="minorHAnsi" w:cstheme="minorHAnsi"/>
                <w:b/>
              </w:rPr>
              <w:t>Bug</w:t>
            </w:r>
            <w:r w:rsidRPr="000A022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A022C">
              <w:rPr>
                <w:rFonts w:asciiTheme="minorHAnsi" w:hAnsiTheme="minorHAnsi" w:cstheme="minorHAnsi"/>
                <w:b/>
                <w:spacing w:val="-5"/>
              </w:rPr>
              <w:t>ID</w:t>
            </w:r>
          </w:p>
        </w:tc>
        <w:tc>
          <w:tcPr>
            <w:tcW w:w="5447" w:type="dxa"/>
          </w:tcPr>
          <w:p w:rsidRPr="000A022C" w:rsidR="00854728" w:rsidP="00302B1A" w:rsidRDefault="00854728" w14:paraId="0DD4C95B" w14:textId="77777777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</w:rPr>
            </w:pPr>
            <w:r w:rsidRPr="000A022C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</w:tr>
      <w:tr w:rsidRPr="000A022C" w:rsidR="00854728" w:rsidTr="23D07201" w14:paraId="0C4DC2BC" w14:textId="77777777">
        <w:trPr>
          <w:trHeight w:val="508"/>
        </w:trPr>
        <w:tc>
          <w:tcPr>
            <w:tcW w:w="3589" w:type="dxa"/>
          </w:tcPr>
          <w:p w:rsidRPr="0065216B" w:rsidR="00854728" w:rsidP="00302B1A" w:rsidRDefault="00053597" w14:paraId="4757EF2B" w14:textId="372DB992">
            <w:pPr>
              <w:pStyle w:val="TableParagraph"/>
              <w:rPr>
                <w:rFonts w:asciiTheme="minorHAnsi" w:hAnsiTheme="minorHAnsi" w:cstheme="minorHAnsi"/>
              </w:rPr>
            </w:pPr>
            <w:r w:rsidRPr="0065216B">
              <w:rPr>
                <w:rFonts w:asciiTheme="minorHAnsi" w:hAnsiTheme="minorHAnsi" w:cstheme="minorHAnsi"/>
                <w:shd w:val="clear" w:color="auto" w:fill="FFFFFF"/>
              </w:rPr>
              <w:t>CSCwj06971</w:t>
            </w:r>
          </w:p>
        </w:tc>
        <w:tc>
          <w:tcPr>
            <w:tcW w:w="5447" w:type="dxa"/>
          </w:tcPr>
          <w:p w:rsidRPr="0065216B" w:rsidR="00854728" w:rsidP="00302B1A" w:rsidRDefault="00053597" w14:paraId="137F0E21" w14:textId="755BCCBD">
            <w:pPr>
              <w:pStyle w:val="TableParagraph"/>
              <w:rPr>
                <w:rFonts w:asciiTheme="minorHAnsi" w:hAnsiTheme="minorHAnsi" w:cstheme="minorHAnsi"/>
              </w:rPr>
            </w:pPr>
            <w:r w:rsidRPr="0065216B">
              <w:rPr>
                <w:rFonts w:asciiTheme="minorHAnsi" w:hAnsiTheme="minorHAnsi" w:cstheme="minorHAnsi"/>
                <w:shd w:val="clear" w:color="auto" w:fill="FFFFFF"/>
              </w:rPr>
              <w:t xml:space="preserve">VVB sends SRTP reply for </w:t>
            </w:r>
            <w:proofErr w:type="spellStart"/>
            <w:r w:rsidRPr="0065216B">
              <w:rPr>
                <w:rFonts w:asciiTheme="minorHAnsi" w:hAnsiTheme="minorHAnsi" w:cstheme="minorHAnsi"/>
                <w:shd w:val="clear" w:color="auto" w:fill="FFFFFF"/>
              </w:rPr>
              <w:t>ringback</w:t>
            </w:r>
            <w:proofErr w:type="spellEnd"/>
            <w:r w:rsidRPr="0065216B">
              <w:rPr>
                <w:rFonts w:asciiTheme="minorHAnsi" w:hAnsiTheme="minorHAnsi" w:cstheme="minorHAnsi"/>
                <w:shd w:val="clear" w:color="auto" w:fill="FFFFFF"/>
              </w:rPr>
              <w:t xml:space="preserve"> request on port 5060</w:t>
            </w:r>
          </w:p>
        </w:tc>
      </w:tr>
      <w:tr w:rsidRPr="000A022C" w:rsidR="00854728" w:rsidTr="23D07201" w14:paraId="25264098" w14:textId="77777777">
        <w:trPr>
          <w:trHeight w:val="488"/>
        </w:trPr>
        <w:tc>
          <w:tcPr>
            <w:tcW w:w="3589" w:type="dxa"/>
          </w:tcPr>
          <w:p w:rsidRPr="0065216B" w:rsidR="00854728" w:rsidP="00302B1A" w:rsidRDefault="00053597" w14:paraId="1E34695C" w14:textId="3CE273BB">
            <w:pPr>
              <w:pStyle w:val="TableParagraph"/>
              <w:rPr>
                <w:rFonts w:asciiTheme="minorHAnsi" w:hAnsiTheme="minorHAnsi" w:cstheme="minorHAnsi"/>
              </w:rPr>
            </w:pPr>
            <w:r w:rsidRPr="0065216B">
              <w:rPr>
                <w:rFonts w:asciiTheme="minorHAnsi" w:hAnsiTheme="minorHAnsi" w:cstheme="minorHAnsi"/>
                <w:shd w:val="clear" w:color="auto" w:fill="FFFFFF"/>
              </w:rPr>
              <w:t>CSCwf55306</w:t>
            </w:r>
          </w:p>
        </w:tc>
        <w:tc>
          <w:tcPr>
            <w:tcW w:w="5447" w:type="dxa"/>
          </w:tcPr>
          <w:p w:rsidRPr="0065216B" w:rsidR="00854728" w:rsidP="00302B1A" w:rsidRDefault="00053597" w14:paraId="5BBAB7B3" w14:textId="53DC2FD5">
            <w:pPr>
              <w:pStyle w:val="TableParagraph"/>
              <w:rPr>
                <w:rFonts w:asciiTheme="minorHAnsi" w:hAnsiTheme="minorHAnsi" w:cstheme="minorHAnsi"/>
                <w:shd w:val="clear" w:color="auto" w:fill="FFFFFF"/>
              </w:rPr>
            </w:pPr>
            <w:r w:rsidRPr="0065216B">
              <w:rPr>
                <w:rFonts w:asciiTheme="minorHAnsi" w:hAnsiTheme="minorHAnsi" w:cstheme="minorHAnsi"/>
                <w:shd w:val="clear" w:color="auto" w:fill="FFFFFF"/>
              </w:rPr>
              <w:t>Cisco VVB 12.6.1, call disconnect after 5 seconds</w:t>
            </w:r>
          </w:p>
        </w:tc>
      </w:tr>
      <w:tr w:rsidRPr="000A022C" w:rsidR="00854728" w:rsidTr="23D07201" w14:paraId="149ACCB6" w14:textId="77777777">
        <w:trPr>
          <w:trHeight w:val="524"/>
        </w:trPr>
        <w:tc>
          <w:tcPr>
            <w:tcW w:w="3589" w:type="dxa"/>
          </w:tcPr>
          <w:p w:rsidRPr="0065216B" w:rsidR="00854728" w:rsidP="00302B1A" w:rsidRDefault="00053597" w14:paraId="679F4018" w14:textId="06BA1D2B">
            <w:pPr>
              <w:pStyle w:val="TableParagraph"/>
              <w:rPr>
                <w:rFonts w:asciiTheme="minorHAnsi" w:hAnsiTheme="minorHAnsi" w:cstheme="minorHAnsi"/>
              </w:rPr>
            </w:pPr>
            <w:r w:rsidRPr="0065216B">
              <w:rPr>
                <w:rFonts w:asciiTheme="minorHAnsi" w:hAnsiTheme="minorHAnsi" w:cstheme="minorHAnsi"/>
                <w:shd w:val="clear" w:color="auto" w:fill="FFFFFF"/>
              </w:rPr>
              <w:t>CSCwi69639</w:t>
            </w:r>
          </w:p>
        </w:tc>
        <w:tc>
          <w:tcPr>
            <w:tcW w:w="5447" w:type="dxa"/>
          </w:tcPr>
          <w:p w:rsidRPr="0065216B" w:rsidR="00854728" w:rsidP="00302B1A" w:rsidRDefault="00053597" w14:paraId="636AD5D9" w14:textId="2BA48FD6">
            <w:pPr>
              <w:pStyle w:val="TableParagraph"/>
              <w:rPr>
                <w:rFonts w:asciiTheme="minorHAnsi" w:hAnsiTheme="minorHAnsi" w:cstheme="minorHAnsi"/>
              </w:rPr>
            </w:pPr>
            <w:r w:rsidRPr="0065216B">
              <w:rPr>
                <w:rFonts w:asciiTheme="minorHAnsi" w:hAnsiTheme="minorHAnsi" w:cstheme="minorHAnsi"/>
                <w:shd w:val="clear" w:color="auto" w:fill="FFFFFF"/>
              </w:rPr>
              <w:t>VVB 12.6.1-VVB unable to cache wav file during the transfer</w:t>
            </w:r>
          </w:p>
        </w:tc>
      </w:tr>
      <w:tr w:rsidRPr="000A022C" w:rsidR="00854728" w:rsidTr="23D07201" w14:paraId="229B6054" w14:textId="77777777">
        <w:trPr>
          <w:trHeight w:val="524"/>
        </w:trPr>
        <w:tc>
          <w:tcPr>
            <w:tcW w:w="3589" w:type="dxa"/>
          </w:tcPr>
          <w:p w:rsidRPr="0065216B" w:rsidR="00854728" w:rsidP="00302B1A" w:rsidRDefault="00053597" w14:paraId="1406FFE6" w14:textId="0FBCC6B5">
            <w:pPr>
              <w:pStyle w:val="TableParagraph"/>
              <w:rPr>
                <w:rFonts w:asciiTheme="minorHAnsi" w:hAnsiTheme="minorHAnsi" w:cstheme="minorHAnsi"/>
              </w:rPr>
            </w:pPr>
            <w:r w:rsidRPr="0065216B">
              <w:rPr>
                <w:rFonts w:asciiTheme="minorHAnsi" w:hAnsiTheme="minorHAnsi" w:cstheme="minorHAnsi"/>
                <w:shd w:val="clear" w:color="auto" w:fill="FFFFFF"/>
              </w:rPr>
              <w:t>CSCwi87134</w:t>
            </w:r>
          </w:p>
        </w:tc>
        <w:tc>
          <w:tcPr>
            <w:tcW w:w="5447" w:type="dxa"/>
          </w:tcPr>
          <w:p w:rsidRPr="0065216B" w:rsidR="00854728" w:rsidP="00302B1A" w:rsidRDefault="00053597" w14:paraId="6B93DD3D" w14:textId="737DA1AC">
            <w:pPr>
              <w:pStyle w:val="TableParagraph"/>
              <w:rPr>
                <w:rFonts w:asciiTheme="minorHAnsi" w:hAnsiTheme="minorHAnsi" w:cstheme="minorHAnsi"/>
                <w:shd w:val="clear" w:color="auto" w:fill="FFFFFF"/>
              </w:rPr>
            </w:pPr>
            <w:r w:rsidRPr="0065216B">
              <w:rPr>
                <w:rFonts w:asciiTheme="minorHAnsi" w:hAnsiTheme="minorHAnsi" w:cstheme="minorHAnsi"/>
                <w:shd w:val="clear" w:color="auto" w:fill="FFFFFF"/>
              </w:rPr>
              <w:t>SIP Headers not passed to DF-CX</w:t>
            </w:r>
          </w:p>
        </w:tc>
      </w:tr>
      <w:tr w:rsidRPr="000A022C" w:rsidR="00854728" w:rsidTr="23D07201" w14:paraId="20B5ED07" w14:textId="77777777">
        <w:trPr>
          <w:trHeight w:val="521"/>
        </w:trPr>
        <w:tc>
          <w:tcPr>
            <w:tcW w:w="3589" w:type="dxa"/>
          </w:tcPr>
          <w:p w:rsidRPr="0065216B" w:rsidR="00854728" w:rsidP="00302B1A" w:rsidRDefault="00053597" w14:paraId="3DCB3109" w14:textId="17B26360">
            <w:pPr>
              <w:pStyle w:val="TableParagraph"/>
              <w:rPr>
                <w:rFonts w:asciiTheme="minorHAnsi" w:hAnsiTheme="minorHAnsi" w:cstheme="minorHAnsi"/>
              </w:rPr>
            </w:pPr>
            <w:r w:rsidRPr="0065216B">
              <w:rPr>
                <w:rFonts w:asciiTheme="minorHAnsi" w:hAnsiTheme="minorHAnsi" w:cstheme="minorHAnsi"/>
                <w:shd w:val="clear" w:color="auto" w:fill="FFFFFF"/>
              </w:rPr>
              <w:t>CSCwj33374</w:t>
            </w:r>
          </w:p>
        </w:tc>
        <w:tc>
          <w:tcPr>
            <w:tcW w:w="5447" w:type="dxa"/>
          </w:tcPr>
          <w:p w:rsidRPr="0065216B" w:rsidR="00854728" w:rsidP="00302B1A" w:rsidRDefault="00053597" w14:paraId="3724FACA" w14:textId="2AAA1813">
            <w:pPr>
              <w:pStyle w:val="TableParagraph"/>
              <w:rPr>
                <w:rFonts w:asciiTheme="minorHAnsi" w:hAnsiTheme="minorHAnsi" w:cstheme="minorHAnsi"/>
              </w:rPr>
            </w:pPr>
            <w:r w:rsidRPr="0065216B">
              <w:rPr>
                <w:rFonts w:asciiTheme="minorHAnsi" w:hAnsiTheme="minorHAnsi" w:cstheme="minorHAnsi"/>
                <w:shd w:val="clear" w:color="auto" w:fill="FFFFFF"/>
              </w:rPr>
              <w:t xml:space="preserve">VVB traceback and reload caused </w:t>
            </w:r>
            <w:proofErr w:type="spellStart"/>
            <w:r w:rsidRPr="0065216B">
              <w:rPr>
                <w:rFonts w:asciiTheme="minorHAnsi" w:hAnsiTheme="minorHAnsi" w:cstheme="minorHAnsi"/>
                <w:shd w:val="clear" w:color="auto" w:fill="FFFFFF"/>
              </w:rPr>
              <w:t>vmcore</w:t>
            </w:r>
            <w:proofErr w:type="spellEnd"/>
            <w:r w:rsidRPr="0065216B">
              <w:rPr>
                <w:rFonts w:asciiTheme="minorHAnsi" w:hAnsiTheme="minorHAnsi" w:cstheme="minorHAnsi"/>
                <w:shd w:val="clear" w:color="auto" w:fill="FFFFFF"/>
              </w:rPr>
              <w:t xml:space="preserve"> seen due to IPVMS</w:t>
            </w:r>
          </w:p>
        </w:tc>
      </w:tr>
      <w:tr w:rsidRPr="000A022C" w:rsidR="00854728" w:rsidTr="23D07201" w14:paraId="6378EE6E" w14:textId="77777777">
        <w:trPr>
          <w:trHeight w:val="521"/>
        </w:trPr>
        <w:tc>
          <w:tcPr>
            <w:tcW w:w="3589" w:type="dxa"/>
          </w:tcPr>
          <w:p w:rsidRPr="0065216B" w:rsidR="00854728" w:rsidP="00302B1A" w:rsidRDefault="00053597" w14:paraId="7E52F09E" w14:textId="4B1D9D1F">
            <w:pPr>
              <w:pStyle w:val="TableParagraph"/>
              <w:rPr>
                <w:rFonts w:asciiTheme="minorHAnsi" w:hAnsiTheme="minorHAnsi" w:cstheme="minorHAnsi"/>
              </w:rPr>
            </w:pPr>
            <w:r w:rsidRPr="0065216B">
              <w:rPr>
                <w:rFonts w:asciiTheme="minorHAnsi" w:hAnsiTheme="minorHAnsi" w:cstheme="minorHAnsi"/>
                <w:shd w:val="clear" w:color="auto" w:fill="FFFFFF"/>
              </w:rPr>
              <w:t>CSCwj36712</w:t>
            </w:r>
          </w:p>
        </w:tc>
        <w:tc>
          <w:tcPr>
            <w:tcW w:w="5447" w:type="dxa"/>
          </w:tcPr>
          <w:p w:rsidRPr="0065216B" w:rsidR="00854728" w:rsidP="23D07201" w:rsidRDefault="6BB2F8D6" w14:paraId="70D1AC7B" w14:textId="4E464006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  <w:r w:rsidRPr="0065216B">
              <w:rPr>
                <w:rFonts w:asciiTheme="minorHAnsi" w:hAnsiTheme="minorHAnsi" w:cstheme="minorBidi"/>
                <w:shd w:val="clear" w:color="auto" w:fill="FFFFFF"/>
              </w:rPr>
              <w:t xml:space="preserve"> </w:t>
            </w:r>
            <w:r w:rsidRPr="0065216B" w:rsidR="56BAE8CC">
              <w:rPr>
                <w:rFonts w:asciiTheme="minorHAnsi" w:hAnsiTheme="minorHAnsi" w:cstheme="minorBidi"/>
                <w:shd w:val="clear" w:color="auto" w:fill="FFFFFF"/>
              </w:rPr>
              <w:t xml:space="preserve"> </w:t>
            </w:r>
            <w:r w:rsidRPr="0065216B" w:rsidR="6D215268">
              <w:rPr>
                <w:rFonts w:asciiTheme="minorHAnsi" w:hAnsiTheme="minorHAnsi" w:cstheme="minorBidi"/>
                <w:shd w:val="clear" w:color="auto" w:fill="FFFFFF"/>
              </w:rPr>
              <w:t>VVB Engine sends \"</w:t>
            </w:r>
            <w:proofErr w:type="spellStart"/>
            <w:proofErr w:type="gramStart"/>
            <w:r w:rsidRPr="0065216B" w:rsidR="6D215268">
              <w:rPr>
                <w:rFonts w:asciiTheme="minorHAnsi" w:hAnsiTheme="minorHAnsi" w:cstheme="minorBidi"/>
                <w:shd w:val="clear" w:color="auto" w:fill="FFFFFF"/>
              </w:rPr>
              <w:t>VBEventHandler</w:t>
            </w:r>
            <w:proofErr w:type="spellEnd"/>
            <w:r w:rsidRPr="0065216B" w:rsidR="6D215268">
              <w:rPr>
                <w:rFonts w:asciiTheme="minorHAnsi" w:hAnsiTheme="minorHAnsi" w:cstheme="minorBidi"/>
                <w:shd w:val="clear" w:color="auto" w:fill="FFFFFF"/>
              </w:rPr>
              <w:t>::</w:t>
            </w:r>
            <w:proofErr w:type="spellStart"/>
            <w:proofErr w:type="gramEnd"/>
            <w:r w:rsidRPr="0065216B" w:rsidR="6D215268">
              <w:rPr>
                <w:rFonts w:asciiTheme="minorHAnsi" w:hAnsiTheme="minorHAnsi" w:cstheme="minorBidi"/>
                <w:shd w:val="clear" w:color="auto" w:fill="FFFFFF"/>
              </w:rPr>
              <w:t>handleEvent</w:t>
            </w:r>
            <w:proofErr w:type="spellEnd"/>
            <w:r w:rsidRPr="0065216B" w:rsidR="6D215268">
              <w:rPr>
                <w:rFonts w:asciiTheme="minorHAnsi" w:hAnsiTheme="minorHAnsi" w:cstheme="minorBidi"/>
                <w:shd w:val="clear" w:color="auto" w:fill="FFFFFF"/>
              </w:rPr>
              <w:t xml:space="preserve"> </w:t>
            </w:r>
          </w:p>
          <w:p w:rsidRPr="0065216B" w:rsidR="00854728" w:rsidP="23D07201" w:rsidRDefault="0AD44E1E" w14:paraId="4EE5DDC0" w14:textId="3417149F">
            <w:pPr>
              <w:pStyle w:val="TableParagraph"/>
              <w:ind w:left="0"/>
              <w:rPr>
                <w:rFonts w:asciiTheme="minorHAnsi" w:hAnsiTheme="minorHAnsi" w:cstheme="minorBidi"/>
                <w:shd w:val="clear" w:color="auto" w:fill="FFFFFF"/>
              </w:rPr>
            </w:pPr>
            <w:r w:rsidRPr="0065216B">
              <w:rPr>
                <w:rFonts w:asciiTheme="minorHAnsi" w:hAnsiTheme="minorHAnsi" w:cstheme="minorBidi"/>
                <w:shd w:val="clear" w:color="auto" w:fill="FFFFFF"/>
              </w:rPr>
              <w:t xml:space="preserve">  </w:t>
            </w:r>
            <w:r w:rsidRPr="0065216B" w:rsidR="6D215268">
              <w:rPr>
                <w:rFonts w:asciiTheme="minorHAnsi" w:hAnsiTheme="minorHAnsi" w:cstheme="minorBidi"/>
                <w:shd w:val="clear" w:color="auto" w:fill="FFFFFF"/>
              </w:rPr>
              <w:t>event:</w:t>
            </w:r>
            <w:r w:rsidRPr="0065216B" w:rsidR="545B49AC">
              <w:rPr>
                <w:rFonts w:asciiTheme="minorHAnsi" w:hAnsiTheme="minorHAnsi" w:cstheme="minorBidi"/>
                <w:shd w:val="clear" w:color="auto" w:fill="FFFFFF"/>
              </w:rPr>
              <w:t xml:space="preserve"> </w:t>
            </w:r>
            <w:r w:rsidRPr="0065216B" w:rsidR="6D215268">
              <w:rPr>
                <w:rFonts w:asciiTheme="minorHAnsi" w:hAnsiTheme="minorHAnsi" w:cstheme="minorBidi"/>
                <w:shd w:val="clear" w:color="auto" w:fill="FFFFFF"/>
              </w:rPr>
              <w:t>error: UNKNOWN\" error t</w:t>
            </w:r>
            <w:r w:rsidRPr="0065216B" w:rsidR="01CFE376">
              <w:rPr>
                <w:rFonts w:asciiTheme="minorHAnsi" w:hAnsiTheme="minorHAnsi" w:cstheme="minorBidi"/>
                <w:shd w:val="clear" w:color="auto" w:fill="FFFFFF"/>
              </w:rPr>
              <w:t>o</w:t>
            </w:r>
            <w:r w:rsidRPr="0065216B" w:rsidR="6D215268">
              <w:rPr>
                <w:rFonts w:asciiTheme="minorHAnsi" w:hAnsiTheme="minorHAnsi" w:cstheme="minorBidi"/>
                <w:shd w:val="clear" w:color="auto" w:fill="FFFFFF"/>
              </w:rPr>
              <w:t xml:space="preserve"> VXML application</w:t>
            </w:r>
          </w:p>
        </w:tc>
      </w:tr>
      <w:tr w:rsidRPr="000A022C" w:rsidR="00854728" w:rsidTr="23D07201" w14:paraId="06F52E5E" w14:textId="77777777">
        <w:trPr>
          <w:trHeight w:val="521"/>
        </w:trPr>
        <w:tc>
          <w:tcPr>
            <w:tcW w:w="3589" w:type="dxa"/>
          </w:tcPr>
          <w:p w:rsidRPr="0065216B" w:rsidR="00854728" w:rsidP="00302B1A" w:rsidRDefault="00053597" w14:paraId="315FF071" w14:textId="0E6E375E">
            <w:pPr>
              <w:pStyle w:val="TableParagraph"/>
              <w:rPr>
                <w:rFonts w:asciiTheme="minorHAnsi" w:hAnsiTheme="minorHAnsi" w:cstheme="minorHAnsi"/>
              </w:rPr>
            </w:pPr>
            <w:r w:rsidRPr="0065216B">
              <w:rPr>
                <w:rFonts w:asciiTheme="minorHAnsi" w:hAnsiTheme="minorHAnsi" w:cstheme="minorHAnsi"/>
                <w:shd w:val="clear" w:color="auto" w:fill="FFFFFF"/>
              </w:rPr>
              <w:t>CSCwj43058</w:t>
            </w:r>
          </w:p>
        </w:tc>
        <w:tc>
          <w:tcPr>
            <w:tcW w:w="5447" w:type="dxa"/>
          </w:tcPr>
          <w:p w:rsidRPr="0065216B" w:rsidR="00854728" w:rsidP="00302B1A" w:rsidRDefault="00053597" w14:paraId="4897E9E7" w14:textId="0B16F421">
            <w:pPr>
              <w:pStyle w:val="TableParagraph"/>
              <w:rPr>
                <w:rFonts w:asciiTheme="minorHAnsi" w:hAnsiTheme="minorHAnsi" w:cstheme="minorHAnsi"/>
              </w:rPr>
            </w:pPr>
            <w:r w:rsidRPr="0065216B">
              <w:rPr>
                <w:rFonts w:asciiTheme="minorHAnsi" w:hAnsiTheme="minorHAnsi" w:cstheme="minorHAnsi"/>
                <w:shd w:val="clear" w:color="auto" w:fill="FFFFFF"/>
              </w:rPr>
              <w:t>VAV calls fail with Internal Error</w:t>
            </w:r>
          </w:p>
        </w:tc>
      </w:tr>
      <w:tr w:rsidRPr="000A022C" w:rsidR="00053597" w:rsidTr="23D07201" w14:paraId="6102EBCF" w14:textId="77777777">
        <w:trPr>
          <w:trHeight w:val="521"/>
        </w:trPr>
        <w:tc>
          <w:tcPr>
            <w:tcW w:w="3589" w:type="dxa"/>
          </w:tcPr>
          <w:p w:rsidRPr="0065216B" w:rsidR="00053597" w:rsidP="00302B1A" w:rsidRDefault="00053597" w14:paraId="2AA5695E" w14:textId="2A7F11EF">
            <w:pPr>
              <w:pStyle w:val="TableParagraph"/>
              <w:rPr>
                <w:rFonts w:asciiTheme="minorHAnsi" w:hAnsiTheme="minorHAnsi" w:cstheme="minorHAnsi"/>
                <w:shd w:val="clear" w:color="auto" w:fill="FFFFFF"/>
              </w:rPr>
            </w:pPr>
            <w:r w:rsidRPr="0065216B">
              <w:rPr>
                <w:rFonts w:asciiTheme="minorHAnsi" w:hAnsiTheme="minorHAnsi" w:cstheme="minorHAnsi"/>
                <w:shd w:val="clear" w:color="auto" w:fill="FFFFFF"/>
              </w:rPr>
              <w:t>CSCwj87296</w:t>
            </w:r>
          </w:p>
        </w:tc>
        <w:tc>
          <w:tcPr>
            <w:tcW w:w="5447" w:type="dxa"/>
          </w:tcPr>
          <w:p w:rsidRPr="0065216B" w:rsidR="00053597" w:rsidP="00302B1A" w:rsidRDefault="00053597" w14:paraId="26C7FB5D" w14:textId="373F383D">
            <w:pPr>
              <w:pStyle w:val="TableParagraph"/>
              <w:rPr>
                <w:rFonts w:asciiTheme="minorHAnsi" w:hAnsiTheme="minorHAnsi" w:cstheme="minorHAnsi"/>
                <w:shd w:val="clear" w:color="auto" w:fill="FFFFFF"/>
              </w:rPr>
            </w:pPr>
            <w:r w:rsidRPr="0065216B">
              <w:rPr>
                <w:rFonts w:asciiTheme="minorHAnsi" w:hAnsiTheme="minorHAnsi" w:cstheme="minorHAnsi"/>
                <w:shd w:val="clear" w:color="auto" w:fill="FFFFFF"/>
              </w:rPr>
              <w:t>Duplicate RTP Entries in 200 OK causing calls to fail</w:t>
            </w:r>
          </w:p>
        </w:tc>
      </w:tr>
      <w:tr w:rsidRPr="000A022C" w:rsidR="00053597" w:rsidTr="23D07201" w14:paraId="1C22F021" w14:textId="77777777">
        <w:trPr>
          <w:trHeight w:val="521"/>
        </w:trPr>
        <w:tc>
          <w:tcPr>
            <w:tcW w:w="3589" w:type="dxa"/>
          </w:tcPr>
          <w:p w:rsidRPr="0065216B" w:rsidR="00053597" w:rsidP="00302B1A" w:rsidRDefault="00053597" w14:paraId="455F840D" w14:textId="5F55808B">
            <w:pPr>
              <w:pStyle w:val="TableParagraph"/>
              <w:rPr>
                <w:rFonts w:asciiTheme="minorHAnsi" w:hAnsiTheme="minorHAnsi" w:cstheme="minorHAnsi"/>
                <w:shd w:val="clear" w:color="auto" w:fill="FFFFFF"/>
              </w:rPr>
            </w:pPr>
            <w:r w:rsidRPr="0065216B">
              <w:rPr>
                <w:rFonts w:asciiTheme="minorHAnsi" w:hAnsiTheme="minorHAnsi" w:cstheme="minorHAnsi"/>
                <w:shd w:val="clear" w:color="auto" w:fill="FFFFFF"/>
              </w:rPr>
              <w:t>CSCwj72886</w:t>
            </w:r>
          </w:p>
        </w:tc>
        <w:tc>
          <w:tcPr>
            <w:tcW w:w="5447" w:type="dxa"/>
          </w:tcPr>
          <w:p w:rsidRPr="0065216B" w:rsidR="00053597" w:rsidP="00302B1A" w:rsidRDefault="00053597" w14:paraId="7C59CD39" w14:textId="07A4FABE">
            <w:pPr>
              <w:pStyle w:val="TableParagraph"/>
              <w:rPr>
                <w:rFonts w:asciiTheme="minorHAnsi" w:hAnsiTheme="minorHAnsi" w:cstheme="minorHAnsi"/>
                <w:shd w:val="clear" w:color="auto" w:fill="FFFFFF"/>
              </w:rPr>
            </w:pPr>
            <w:r w:rsidRPr="0065216B">
              <w:rPr>
                <w:rFonts w:asciiTheme="minorHAnsi" w:hAnsiTheme="minorHAnsi" w:cstheme="minorHAnsi"/>
                <w:shd w:val="clear" w:color="auto" w:fill="FFFFFF"/>
              </w:rPr>
              <w:t>VVB Engine logs need to explicitly state if the 'No Resource' error is returned for MRCP or CCAI</w:t>
            </w:r>
          </w:p>
        </w:tc>
      </w:tr>
    </w:tbl>
    <w:p w:rsidR="00854728" w:rsidP="00BD7B13" w:rsidRDefault="00854728" w14:paraId="391DAA3D" w14:textId="77777777">
      <w:pPr>
        <w:pStyle w:val="BodyText"/>
        <w:spacing w:before="25"/>
        <w:ind w:left="326"/>
        <w:rPr>
          <w:rFonts w:asciiTheme="minorHAnsi" w:hAnsiTheme="minorHAnsi" w:cstheme="minorHAnsi"/>
          <w:spacing w:val="-2"/>
        </w:rPr>
      </w:pPr>
    </w:p>
    <w:p w:rsidR="00FD3743" w:rsidP="00471C52" w:rsidRDefault="00FD3743" w14:paraId="4A3C2BA2" w14:textId="77777777">
      <w:pPr>
        <w:pStyle w:val="BodyText"/>
        <w:spacing w:before="25"/>
        <w:ind w:left="326"/>
        <w:rPr>
          <w:rFonts w:asciiTheme="minorHAnsi" w:hAnsiTheme="minorHAnsi" w:cstheme="minorHAnsi"/>
          <w:spacing w:val="-2"/>
        </w:rPr>
      </w:pPr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9"/>
        <w:gridCol w:w="5447"/>
      </w:tblGrid>
      <w:tr w:rsidRPr="000A022C" w:rsidR="00FD3743" w:rsidTr="23D07201" w14:paraId="28C31E52" w14:textId="77777777">
        <w:trPr>
          <w:trHeight w:val="780"/>
        </w:trPr>
        <w:tc>
          <w:tcPr>
            <w:tcW w:w="9036" w:type="dxa"/>
            <w:gridSpan w:val="2"/>
          </w:tcPr>
          <w:p w:rsidRPr="000A022C" w:rsidR="00FD3743" w:rsidP="00302B1A" w:rsidRDefault="00FD3743" w14:paraId="733DE690" w14:textId="418E356B">
            <w:pPr>
              <w:pStyle w:val="TableParagraph"/>
              <w:spacing w:line="265" w:lineRule="exact"/>
              <w:ind w:left="150"/>
              <w:rPr>
                <w:rFonts w:asciiTheme="minorHAnsi" w:hAnsiTheme="minorHAnsi" w:cstheme="minorHAnsi"/>
                <w:b/>
              </w:rPr>
            </w:pPr>
            <w:r w:rsidRPr="000A022C">
              <w:rPr>
                <w:rFonts w:asciiTheme="minorHAnsi" w:hAnsiTheme="minorHAnsi" w:cstheme="minorHAnsi"/>
                <w:b/>
              </w:rPr>
              <w:t>Cisco</w:t>
            </w:r>
            <w:r w:rsidRPr="000A022C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0A022C">
              <w:rPr>
                <w:rFonts w:asciiTheme="minorHAnsi" w:hAnsiTheme="minorHAnsi" w:cstheme="minorHAnsi"/>
                <w:b/>
              </w:rPr>
              <w:t>VVB</w:t>
            </w:r>
            <w:r w:rsidRPr="000A022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A022C">
              <w:rPr>
                <w:rFonts w:asciiTheme="minorHAnsi" w:hAnsiTheme="minorHAnsi" w:cstheme="minorHAnsi"/>
                <w:b/>
              </w:rPr>
              <w:t>12.6(2)</w:t>
            </w:r>
            <w:r w:rsidRPr="000A022C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0A022C">
              <w:rPr>
                <w:rFonts w:asciiTheme="minorHAnsi" w:hAnsiTheme="minorHAnsi" w:cstheme="minorHAnsi"/>
                <w:b/>
                <w:spacing w:val="-4"/>
              </w:rPr>
              <w:t>ES0</w:t>
            </w:r>
            <w:r>
              <w:rPr>
                <w:rFonts w:asciiTheme="minorHAnsi" w:hAnsiTheme="minorHAnsi" w:cstheme="minorHAnsi"/>
                <w:b/>
                <w:spacing w:val="-4"/>
              </w:rPr>
              <w:t>4</w:t>
            </w:r>
          </w:p>
        </w:tc>
      </w:tr>
      <w:tr w:rsidRPr="000A022C" w:rsidR="00FD3743" w:rsidTr="23D07201" w14:paraId="6D54E6B6" w14:textId="77777777">
        <w:trPr>
          <w:trHeight w:val="492"/>
        </w:trPr>
        <w:tc>
          <w:tcPr>
            <w:tcW w:w="3589" w:type="dxa"/>
          </w:tcPr>
          <w:p w:rsidRPr="000A022C" w:rsidR="00FD3743" w:rsidP="00302B1A" w:rsidRDefault="00FD3743" w14:paraId="606EFAF1" w14:textId="77777777">
            <w:pPr>
              <w:pStyle w:val="TableParagraph"/>
              <w:spacing w:line="266" w:lineRule="exact"/>
              <w:ind w:left="150"/>
              <w:rPr>
                <w:rFonts w:asciiTheme="minorHAnsi" w:hAnsiTheme="minorHAnsi" w:cstheme="minorHAnsi"/>
                <w:b/>
              </w:rPr>
            </w:pPr>
            <w:r w:rsidRPr="000A022C">
              <w:rPr>
                <w:rFonts w:asciiTheme="minorHAnsi" w:hAnsiTheme="minorHAnsi" w:cstheme="minorHAnsi"/>
                <w:b/>
              </w:rPr>
              <w:t>Bug</w:t>
            </w:r>
            <w:r w:rsidRPr="000A022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A022C">
              <w:rPr>
                <w:rFonts w:asciiTheme="minorHAnsi" w:hAnsiTheme="minorHAnsi" w:cstheme="minorHAnsi"/>
                <w:b/>
                <w:spacing w:val="-5"/>
              </w:rPr>
              <w:t>ID</w:t>
            </w:r>
          </w:p>
        </w:tc>
        <w:tc>
          <w:tcPr>
            <w:tcW w:w="5447" w:type="dxa"/>
          </w:tcPr>
          <w:p w:rsidRPr="000A022C" w:rsidR="00FD3743" w:rsidP="00302B1A" w:rsidRDefault="00FD3743" w14:paraId="1C9DD083" w14:textId="77777777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</w:rPr>
            </w:pPr>
            <w:r w:rsidRPr="000A022C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</w:tr>
      <w:tr w:rsidRPr="000A022C" w:rsidR="00FD3743" w:rsidTr="23D07201" w14:paraId="2D5CE178" w14:textId="77777777">
        <w:trPr>
          <w:trHeight w:val="508"/>
        </w:trPr>
        <w:tc>
          <w:tcPr>
            <w:tcW w:w="3589" w:type="dxa"/>
          </w:tcPr>
          <w:p w:rsidRPr="00097DC6" w:rsidR="00FD3743" w:rsidP="00302B1A" w:rsidRDefault="00FD3743" w14:paraId="6D23CC00" w14:textId="2E149115">
            <w:pPr>
              <w:pStyle w:val="TableParagraph"/>
              <w:rPr>
                <w:rFonts w:asciiTheme="minorHAnsi" w:hAnsiTheme="minorHAnsi" w:cstheme="minorHAnsi"/>
              </w:rPr>
            </w:pPr>
            <w:r w:rsidRPr="00097DC6">
              <w:rPr>
                <w:rFonts w:asciiTheme="minorHAnsi" w:hAnsiTheme="minorHAnsi" w:cstheme="minorHAnsi"/>
                <w:shd w:val="clear" w:color="auto" w:fill="FFFFFF"/>
              </w:rPr>
              <w:t xml:space="preserve">   </w:t>
            </w:r>
            <w:r w:rsidRPr="00097DC6" w:rsidR="00097DC6">
              <w:rPr>
                <w:rFonts w:asciiTheme="minorHAnsi" w:hAnsiTheme="minorHAnsi" w:eastAsiaTheme="minorHAnsi" w:cstheme="minorHAnsi"/>
                <w:lang w:val="en-GB"/>
              </w:rPr>
              <w:t>CSCwi31734</w:t>
            </w:r>
          </w:p>
        </w:tc>
        <w:tc>
          <w:tcPr>
            <w:tcW w:w="5447" w:type="dxa"/>
          </w:tcPr>
          <w:p w:rsidRPr="00097DC6" w:rsidR="00FD3743" w:rsidP="00302B1A" w:rsidRDefault="00CB30BC" w14:paraId="11560DD2" w14:textId="57190330">
            <w:pPr>
              <w:pStyle w:val="TableParagraph"/>
              <w:rPr>
                <w:rFonts w:asciiTheme="minorHAnsi" w:hAnsiTheme="minorHAnsi" w:cstheme="minorHAnsi"/>
              </w:rPr>
            </w:pPr>
            <w:r w:rsidRPr="00CB30BC">
              <w:rPr>
                <w:rFonts w:asciiTheme="minorHAnsi" w:hAnsiTheme="minorHAnsi" w:eastAsiaTheme="minorHAnsi" w:cstheme="minorHAnsi"/>
                <w:lang w:val="en-GB"/>
              </w:rPr>
              <w:t>HTTP request doesn’t go out of VVB for 10s of seconds</w:t>
            </w:r>
          </w:p>
        </w:tc>
      </w:tr>
      <w:tr w:rsidRPr="000A022C" w:rsidR="00FD3743" w:rsidTr="23D07201" w14:paraId="78250A81" w14:textId="77777777">
        <w:trPr>
          <w:trHeight w:val="488"/>
        </w:trPr>
        <w:tc>
          <w:tcPr>
            <w:tcW w:w="3589" w:type="dxa"/>
          </w:tcPr>
          <w:p w:rsidRPr="00097DC6" w:rsidR="00FD3743" w:rsidP="00302B1A" w:rsidRDefault="00FD3743" w14:paraId="5F428A90" w14:textId="43274301">
            <w:pPr>
              <w:pStyle w:val="TableParagraph"/>
              <w:rPr>
                <w:rFonts w:asciiTheme="minorHAnsi" w:hAnsiTheme="minorHAnsi" w:cstheme="minorHAnsi"/>
              </w:rPr>
            </w:pPr>
            <w:r w:rsidRPr="00097DC6">
              <w:rPr>
                <w:rFonts w:asciiTheme="minorHAnsi" w:hAnsiTheme="minorHAnsi" w:cstheme="minorHAnsi"/>
                <w:shd w:val="clear" w:color="auto" w:fill="FFFFFF"/>
              </w:rPr>
              <w:t xml:space="preserve">   </w:t>
            </w:r>
            <w:r w:rsidRPr="00097DC6" w:rsidR="00097DC6">
              <w:rPr>
                <w:rFonts w:asciiTheme="minorHAnsi" w:hAnsiTheme="minorHAnsi" w:eastAsiaTheme="minorHAnsi" w:cstheme="minorHAnsi"/>
                <w:lang w:val="en-GB"/>
              </w:rPr>
              <w:t>CSCwi29713</w:t>
            </w:r>
          </w:p>
        </w:tc>
        <w:tc>
          <w:tcPr>
            <w:tcW w:w="5447" w:type="dxa"/>
          </w:tcPr>
          <w:p w:rsidRPr="00097DC6" w:rsidR="00FD3743" w:rsidP="00302B1A" w:rsidRDefault="00D9236C" w14:paraId="16CAAB94" w14:textId="492DF78E">
            <w:pPr>
              <w:pStyle w:val="TableParagraph"/>
              <w:rPr>
                <w:rFonts w:asciiTheme="minorHAnsi" w:hAnsiTheme="minorHAnsi" w:cstheme="minorHAnsi"/>
                <w:shd w:val="clear" w:color="auto" w:fill="FFFFFF"/>
              </w:rPr>
            </w:pPr>
            <w:r w:rsidRPr="00D9236C">
              <w:rPr>
                <w:rFonts w:asciiTheme="minorHAnsi" w:hAnsiTheme="minorHAnsi" w:eastAsiaTheme="minorHAnsi" w:cstheme="minorHAnsi"/>
                <w:lang w:val="en-GB"/>
              </w:rPr>
              <w:t>VVB initialization got stuck post fresh install</w:t>
            </w:r>
          </w:p>
        </w:tc>
      </w:tr>
      <w:tr w:rsidRPr="000A022C" w:rsidR="00FD3743" w:rsidTr="23D07201" w14:paraId="0ABC1EC3" w14:textId="77777777">
        <w:trPr>
          <w:trHeight w:val="524"/>
        </w:trPr>
        <w:tc>
          <w:tcPr>
            <w:tcW w:w="3589" w:type="dxa"/>
          </w:tcPr>
          <w:p w:rsidRPr="00097DC6" w:rsidR="00FD3743" w:rsidP="00302B1A" w:rsidRDefault="00FD3743" w14:paraId="4010EA7A" w14:textId="192B1F9B">
            <w:pPr>
              <w:pStyle w:val="TableParagraph"/>
              <w:rPr>
                <w:rFonts w:asciiTheme="minorHAnsi" w:hAnsiTheme="minorHAnsi" w:cstheme="minorHAnsi"/>
              </w:rPr>
            </w:pPr>
            <w:r w:rsidRPr="00097DC6">
              <w:rPr>
                <w:rFonts w:asciiTheme="minorHAnsi" w:hAnsiTheme="minorHAnsi" w:cstheme="minorHAnsi"/>
              </w:rPr>
              <w:t xml:space="preserve">   </w:t>
            </w:r>
            <w:r w:rsidRPr="00097DC6" w:rsidR="00097DC6">
              <w:rPr>
                <w:rFonts w:asciiTheme="minorHAnsi" w:hAnsiTheme="minorHAnsi" w:eastAsiaTheme="minorHAnsi" w:cstheme="minorHAnsi"/>
                <w:lang w:val="en-GB"/>
              </w:rPr>
              <w:t>CSCwi58513</w:t>
            </w:r>
          </w:p>
          <w:p w:rsidRPr="00097DC6" w:rsidR="00FD3743" w:rsidP="00302B1A" w:rsidRDefault="00FD3743" w14:paraId="64002EA6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47" w:type="dxa"/>
          </w:tcPr>
          <w:p w:rsidRPr="00097DC6" w:rsidR="00FD3743" w:rsidP="00302B1A" w:rsidRDefault="002C75C9" w14:paraId="760A7875" w14:textId="276AC030">
            <w:pPr>
              <w:pStyle w:val="TableParagraph"/>
              <w:rPr>
                <w:rFonts w:asciiTheme="minorHAnsi" w:hAnsiTheme="minorHAnsi" w:cstheme="minorHAnsi"/>
              </w:rPr>
            </w:pPr>
            <w:r w:rsidRPr="002C75C9">
              <w:rPr>
                <w:rFonts w:asciiTheme="minorHAnsi" w:hAnsiTheme="minorHAnsi" w:eastAsiaTheme="minorHAnsi" w:cstheme="minorHAnsi"/>
                <w:lang w:val="en-GB"/>
              </w:rPr>
              <w:t xml:space="preserve">VVB </w:t>
            </w:r>
            <w:proofErr w:type="spellStart"/>
            <w:r w:rsidRPr="002C75C9">
              <w:rPr>
                <w:rFonts w:asciiTheme="minorHAnsi" w:hAnsiTheme="minorHAnsi" w:eastAsiaTheme="minorHAnsi" w:cstheme="minorHAnsi"/>
                <w:lang w:val="en-GB"/>
              </w:rPr>
              <w:t>Speechserver</w:t>
            </w:r>
            <w:proofErr w:type="spellEnd"/>
            <w:r w:rsidRPr="002C75C9">
              <w:rPr>
                <w:rFonts w:asciiTheme="minorHAnsi" w:hAnsiTheme="minorHAnsi" w:eastAsiaTheme="minorHAnsi" w:cstheme="minorHAnsi"/>
                <w:lang w:val="en-GB"/>
              </w:rPr>
              <w:t xml:space="preserve"> heap goes OOM after continues hitting "OUT_OF_RANGE" error</w:t>
            </w:r>
          </w:p>
        </w:tc>
      </w:tr>
      <w:tr w:rsidRPr="000A022C" w:rsidR="00FD3743" w:rsidTr="23D07201" w14:paraId="552A4613" w14:textId="77777777">
        <w:trPr>
          <w:trHeight w:val="524"/>
        </w:trPr>
        <w:tc>
          <w:tcPr>
            <w:tcW w:w="3589" w:type="dxa"/>
          </w:tcPr>
          <w:p w:rsidRPr="00097DC6" w:rsidR="00FD3743" w:rsidP="23D07201" w:rsidRDefault="1C0486BD" w14:paraId="6496FAB3" w14:textId="3CB78B5B">
            <w:pPr>
              <w:pStyle w:val="TableParagraph"/>
              <w:rPr>
                <w:rFonts w:asciiTheme="minorHAnsi" w:hAnsiTheme="minorHAnsi" w:cstheme="minorBidi"/>
              </w:rPr>
            </w:pPr>
            <w:r w:rsidRPr="23D07201">
              <w:rPr>
                <w:rFonts w:asciiTheme="minorHAnsi" w:hAnsiTheme="minorHAnsi" w:cstheme="minorBidi"/>
              </w:rPr>
              <w:t xml:space="preserve">   </w:t>
            </w:r>
            <w:r w:rsidRPr="23D07201" w:rsidR="44599C69">
              <w:rPr>
                <w:rFonts w:asciiTheme="minorHAnsi" w:hAnsiTheme="minorHAnsi" w:eastAsiaTheme="minorEastAsia" w:cstheme="minorBidi"/>
                <w:lang w:val="en-GB"/>
              </w:rPr>
              <w:t>CSCwh68998</w:t>
            </w:r>
          </w:p>
        </w:tc>
        <w:tc>
          <w:tcPr>
            <w:tcW w:w="5447" w:type="dxa"/>
          </w:tcPr>
          <w:p w:rsidRPr="00097DC6" w:rsidR="00FD3743" w:rsidP="00302B1A" w:rsidRDefault="005F46A9" w14:paraId="0F1C8BC2" w14:textId="52EB85BC">
            <w:pPr>
              <w:pStyle w:val="TableParagraph"/>
              <w:rPr>
                <w:rFonts w:asciiTheme="minorHAnsi" w:hAnsiTheme="minorHAnsi" w:cstheme="minorHAnsi"/>
                <w:shd w:val="clear" w:color="auto" w:fill="FFFFFF"/>
              </w:rPr>
            </w:pPr>
            <w:r w:rsidRPr="005F46A9">
              <w:rPr>
                <w:rFonts w:asciiTheme="minorHAnsi" w:hAnsiTheme="minorHAnsi" w:eastAsiaTheme="minorHAnsi" w:cstheme="minorHAnsi"/>
                <w:lang w:val="en-GB"/>
              </w:rPr>
              <w:t>VVB Stream not closing at set timeout value</w:t>
            </w:r>
          </w:p>
        </w:tc>
      </w:tr>
      <w:tr w:rsidRPr="000A022C" w:rsidR="00FD3743" w:rsidTr="23D07201" w14:paraId="7C73E767" w14:textId="77777777">
        <w:trPr>
          <w:trHeight w:val="521"/>
        </w:trPr>
        <w:tc>
          <w:tcPr>
            <w:tcW w:w="3589" w:type="dxa"/>
          </w:tcPr>
          <w:p w:rsidRPr="00097DC6" w:rsidR="00FD3743" w:rsidP="00302B1A" w:rsidRDefault="00FD3743" w14:paraId="51CF345F" w14:textId="16767FCF">
            <w:pPr>
              <w:pStyle w:val="TableParagraph"/>
              <w:rPr>
                <w:rFonts w:asciiTheme="minorHAnsi" w:hAnsiTheme="minorHAnsi" w:cstheme="minorHAnsi"/>
              </w:rPr>
            </w:pPr>
            <w:r w:rsidRPr="00097DC6">
              <w:rPr>
                <w:rFonts w:asciiTheme="minorHAnsi" w:hAnsiTheme="minorHAnsi" w:cstheme="minorHAnsi"/>
                <w:shd w:val="clear" w:color="auto" w:fill="FFFFFF"/>
              </w:rPr>
              <w:t xml:space="preserve">   </w:t>
            </w:r>
            <w:r w:rsidRPr="00097DC6" w:rsidR="00097DC6">
              <w:rPr>
                <w:rFonts w:asciiTheme="minorHAnsi" w:hAnsiTheme="minorHAnsi" w:eastAsiaTheme="minorHAnsi" w:cstheme="minorHAnsi"/>
                <w:lang w:val="en-GB"/>
              </w:rPr>
              <w:t>CSCwe66429</w:t>
            </w:r>
          </w:p>
        </w:tc>
        <w:tc>
          <w:tcPr>
            <w:tcW w:w="5447" w:type="dxa"/>
          </w:tcPr>
          <w:p w:rsidRPr="00097DC6" w:rsidR="00FD3743" w:rsidP="00302B1A" w:rsidRDefault="001B7F42" w14:paraId="151908D1" w14:textId="3529D206">
            <w:pPr>
              <w:pStyle w:val="TableParagraph"/>
              <w:rPr>
                <w:rFonts w:asciiTheme="minorHAnsi" w:hAnsiTheme="minorHAnsi" w:cstheme="minorHAnsi"/>
              </w:rPr>
            </w:pPr>
            <w:r w:rsidRPr="001B7F42">
              <w:rPr>
                <w:rFonts w:asciiTheme="minorHAnsi" w:hAnsiTheme="minorHAnsi" w:eastAsiaTheme="minorHAnsi" w:cstheme="minorHAnsi"/>
                <w:lang w:val="en-GB"/>
              </w:rPr>
              <w:t>VVB plays a silence stream after sending CUCM a REFER for the blind transfer</w:t>
            </w:r>
          </w:p>
        </w:tc>
      </w:tr>
      <w:tr w:rsidRPr="000A022C" w:rsidR="00FD3743" w:rsidTr="23D07201" w14:paraId="559A4344" w14:textId="77777777">
        <w:trPr>
          <w:trHeight w:val="521"/>
        </w:trPr>
        <w:tc>
          <w:tcPr>
            <w:tcW w:w="3589" w:type="dxa"/>
          </w:tcPr>
          <w:p w:rsidRPr="00097DC6" w:rsidR="00FD3743" w:rsidP="00302B1A" w:rsidRDefault="00FD3743" w14:paraId="05816471" w14:textId="0526814A">
            <w:pPr>
              <w:pStyle w:val="TableParagraph"/>
              <w:rPr>
                <w:rFonts w:asciiTheme="minorHAnsi" w:hAnsiTheme="minorHAnsi" w:cstheme="minorHAnsi"/>
              </w:rPr>
            </w:pPr>
            <w:r w:rsidRPr="00097DC6">
              <w:rPr>
                <w:rFonts w:asciiTheme="minorHAnsi" w:hAnsiTheme="minorHAnsi" w:cstheme="minorHAnsi"/>
                <w:shd w:val="clear" w:color="auto" w:fill="FFFFFF"/>
              </w:rPr>
              <w:t xml:space="preserve">   </w:t>
            </w:r>
            <w:r w:rsidRPr="00097DC6" w:rsidR="00097DC6">
              <w:rPr>
                <w:rFonts w:asciiTheme="minorHAnsi" w:hAnsiTheme="minorHAnsi" w:eastAsiaTheme="minorHAnsi" w:cstheme="minorHAnsi"/>
                <w:lang w:val="en-GB"/>
              </w:rPr>
              <w:t>CSCwh63595</w:t>
            </w:r>
          </w:p>
        </w:tc>
        <w:tc>
          <w:tcPr>
            <w:tcW w:w="5447" w:type="dxa"/>
          </w:tcPr>
          <w:p w:rsidRPr="00097DC6" w:rsidR="00FD3743" w:rsidP="23D07201" w:rsidRDefault="1E44C821" w14:paraId="4AD81BC5" w14:textId="4DE4C3A6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  <w:r w:rsidRPr="23D07201">
              <w:rPr>
                <w:rFonts w:asciiTheme="minorHAnsi" w:hAnsiTheme="minorHAnsi" w:eastAsiaTheme="minorEastAsia" w:cstheme="minorBidi"/>
                <w:lang w:val="en-GB"/>
              </w:rPr>
              <w:t xml:space="preserve">  </w:t>
            </w:r>
            <w:r w:rsidRPr="23D07201" w:rsidR="64F3D6CD">
              <w:rPr>
                <w:rFonts w:asciiTheme="minorHAnsi" w:hAnsiTheme="minorHAnsi" w:eastAsiaTheme="minorEastAsia" w:cstheme="minorBidi"/>
                <w:lang w:val="en-GB"/>
              </w:rPr>
              <w:t xml:space="preserve">VVB </w:t>
            </w:r>
            <w:proofErr w:type="spellStart"/>
            <w:r w:rsidRPr="23D07201" w:rsidR="64F3D6CD">
              <w:rPr>
                <w:rFonts w:asciiTheme="minorHAnsi" w:hAnsiTheme="minorHAnsi" w:eastAsiaTheme="minorEastAsia" w:cstheme="minorBidi"/>
                <w:lang w:val="en-GB"/>
              </w:rPr>
              <w:t>Appadmin</w:t>
            </w:r>
            <w:proofErr w:type="spellEnd"/>
            <w:r w:rsidRPr="23D07201" w:rsidR="64F3D6CD">
              <w:rPr>
                <w:rFonts w:asciiTheme="minorHAnsi" w:hAnsiTheme="minorHAnsi" w:eastAsiaTheme="minorEastAsia" w:cstheme="minorBidi"/>
                <w:lang w:val="en-GB"/>
              </w:rPr>
              <w:t xml:space="preserve"> page became inaccessible due to</w:t>
            </w:r>
            <w:r w:rsidRPr="23D07201" w:rsidR="345AD10C">
              <w:rPr>
                <w:rFonts w:asciiTheme="minorHAnsi" w:hAnsiTheme="minorHAnsi" w:eastAsiaTheme="minorEastAsia" w:cstheme="minorBidi"/>
                <w:lang w:val="en-GB"/>
              </w:rPr>
              <w:t xml:space="preserve">  </w:t>
            </w:r>
          </w:p>
          <w:p w:rsidRPr="00097DC6" w:rsidR="00FD3743" w:rsidP="23D07201" w:rsidRDefault="345AD10C" w14:paraId="4DF54664" w14:textId="03037182">
            <w:pPr>
              <w:pStyle w:val="TableParagraph"/>
              <w:ind w:left="0"/>
              <w:rPr>
                <w:rFonts w:asciiTheme="minorHAnsi" w:hAnsiTheme="minorHAnsi" w:cstheme="minorBidi"/>
                <w:shd w:val="clear" w:color="auto" w:fill="FFFFFF"/>
              </w:rPr>
            </w:pPr>
            <w:r w:rsidRPr="23D07201">
              <w:rPr>
                <w:rFonts w:asciiTheme="minorHAnsi" w:hAnsiTheme="minorHAnsi" w:eastAsiaTheme="minorEastAsia" w:cstheme="minorBidi"/>
                <w:lang w:val="en-GB"/>
              </w:rPr>
              <w:t xml:space="preserve">  </w:t>
            </w:r>
            <w:r w:rsidRPr="23D07201" w:rsidR="64F3D6CD">
              <w:rPr>
                <w:rFonts w:asciiTheme="minorHAnsi" w:hAnsiTheme="minorHAnsi" w:eastAsiaTheme="minorEastAsia" w:cstheme="minorBidi"/>
                <w:lang w:val="en-GB"/>
              </w:rPr>
              <w:t>Tomcat</w:t>
            </w:r>
            <w:r w:rsidRPr="23D07201" w:rsidR="1DC28082">
              <w:rPr>
                <w:rFonts w:asciiTheme="minorHAnsi" w:hAnsiTheme="minorHAnsi" w:eastAsiaTheme="minorEastAsia" w:cstheme="minorBidi"/>
                <w:lang w:val="en-GB"/>
              </w:rPr>
              <w:t xml:space="preserve"> </w:t>
            </w:r>
            <w:r w:rsidRPr="23D07201" w:rsidR="64F3D6CD">
              <w:rPr>
                <w:rFonts w:asciiTheme="minorHAnsi" w:hAnsiTheme="minorHAnsi" w:eastAsiaTheme="minorEastAsia" w:cstheme="minorBidi"/>
                <w:lang w:val="en-GB"/>
              </w:rPr>
              <w:t>OOM</w:t>
            </w:r>
          </w:p>
        </w:tc>
      </w:tr>
      <w:tr w:rsidRPr="000A022C" w:rsidR="00FD3743" w:rsidTr="23D07201" w14:paraId="134F6603" w14:textId="77777777">
        <w:trPr>
          <w:trHeight w:val="521"/>
        </w:trPr>
        <w:tc>
          <w:tcPr>
            <w:tcW w:w="3589" w:type="dxa"/>
          </w:tcPr>
          <w:p w:rsidRPr="00097DC6" w:rsidR="00FD3743" w:rsidP="00302B1A" w:rsidRDefault="00FD3743" w14:paraId="1A1378D9" w14:textId="23EE7744">
            <w:pPr>
              <w:pStyle w:val="TableParagraph"/>
              <w:rPr>
                <w:rFonts w:asciiTheme="minorHAnsi" w:hAnsiTheme="minorHAnsi" w:cstheme="minorHAnsi"/>
              </w:rPr>
            </w:pPr>
            <w:r w:rsidRPr="00097DC6">
              <w:rPr>
                <w:rFonts w:asciiTheme="minorHAnsi" w:hAnsiTheme="minorHAnsi" w:cstheme="minorHAnsi"/>
                <w:shd w:val="clear" w:color="auto" w:fill="FFFFFF"/>
              </w:rPr>
              <w:t xml:space="preserve">   </w:t>
            </w:r>
            <w:r w:rsidRPr="00097DC6" w:rsidR="00097DC6">
              <w:rPr>
                <w:rFonts w:asciiTheme="minorHAnsi" w:hAnsiTheme="minorHAnsi" w:eastAsiaTheme="minorHAnsi" w:cstheme="minorHAnsi"/>
                <w:lang w:val="en-GB"/>
              </w:rPr>
              <w:t>CSCwi61346</w:t>
            </w:r>
          </w:p>
        </w:tc>
        <w:tc>
          <w:tcPr>
            <w:tcW w:w="5447" w:type="dxa"/>
          </w:tcPr>
          <w:p w:rsidRPr="00097DC6" w:rsidR="00FD3743" w:rsidP="00302B1A" w:rsidRDefault="0022589A" w14:paraId="780FDAF2" w14:textId="0CED28DD">
            <w:pPr>
              <w:pStyle w:val="TableParagraph"/>
              <w:rPr>
                <w:rFonts w:asciiTheme="minorHAnsi" w:hAnsiTheme="minorHAnsi" w:cstheme="minorHAnsi"/>
              </w:rPr>
            </w:pPr>
            <w:r w:rsidRPr="0022589A">
              <w:rPr>
                <w:rFonts w:asciiTheme="minorHAnsi" w:hAnsiTheme="minorHAnsi" w:eastAsiaTheme="minorHAnsi" w:cstheme="minorHAnsi"/>
                <w:lang w:val="en-GB"/>
              </w:rPr>
              <w:t xml:space="preserve">VVB 12.6.1 </w:t>
            </w:r>
            <w:proofErr w:type="spellStart"/>
            <w:r w:rsidRPr="0022589A">
              <w:rPr>
                <w:rFonts w:asciiTheme="minorHAnsi" w:hAnsiTheme="minorHAnsi" w:eastAsiaTheme="minorHAnsi" w:cstheme="minorHAnsi"/>
                <w:lang w:val="en-GB"/>
              </w:rPr>
              <w:t>UNKNOWN_</w:t>
            </w:r>
            <w:proofErr w:type="gramStart"/>
            <w:r w:rsidRPr="0022589A">
              <w:rPr>
                <w:rFonts w:asciiTheme="minorHAnsi" w:hAnsiTheme="minorHAnsi" w:eastAsiaTheme="minorHAnsi" w:cstheme="minorHAnsi"/>
                <w:lang w:val="en-GB"/>
              </w:rPr>
              <w:t>ALARM:Connection</w:t>
            </w:r>
            <w:proofErr w:type="spellEnd"/>
            <w:r w:rsidRPr="0022589A">
              <w:rPr>
                <w:rFonts w:asciiTheme="minorHAnsi" w:hAnsiTheme="minorHAnsi" w:eastAsiaTheme="minorHAnsi" w:cstheme="minorHAnsi"/>
                <w:lang w:val="en-GB"/>
              </w:rPr>
              <w:t>::</w:t>
            </w:r>
            <w:proofErr w:type="gramEnd"/>
            <w:r w:rsidRPr="0022589A">
              <w:rPr>
                <w:rFonts w:asciiTheme="minorHAnsi" w:hAnsiTheme="minorHAnsi" w:eastAsiaTheme="minorHAnsi" w:cstheme="minorHAnsi"/>
                <w:lang w:val="en-GB"/>
              </w:rPr>
              <w:t>close - Closing connection</w:t>
            </w:r>
          </w:p>
        </w:tc>
      </w:tr>
    </w:tbl>
    <w:p w:rsidRPr="000A022C" w:rsidR="00FD3743" w:rsidP="00FD3743" w:rsidRDefault="00FD3743" w14:paraId="0416A17D" w14:textId="77777777">
      <w:pPr>
        <w:pStyle w:val="BodyText"/>
        <w:spacing w:before="25"/>
        <w:rPr>
          <w:rFonts w:asciiTheme="minorHAnsi" w:hAnsiTheme="minorHAnsi" w:cstheme="minorHAnsi"/>
          <w:spacing w:val="-2"/>
        </w:rPr>
      </w:pPr>
    </w:p>
    <w:p w:rsidRPr="000A022C" w:rsidR="00EB656A" w:rsidP="00471C52" w:rsidRDefault="00EB656A" w14:paraId="4D3405F8" w14:textId="77777777">
      <w:pPr>
        <w:pStyle w:val="BodyText"/>
        <w:spacing w:before="25"/>
        <w:ind w:left="326"/>
        <w:rPr>
          <w:rFonts w:asciiTheme="minorHAnsi" w:hAnsiTheme="minorHAnsi" w:cstheme="minorHAnsi"/>
          <w:spacing w:val="-2"/>
        </w:rPr>
      </w:pPr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9"/>
        <w:gridCol w:w="5447"/>
      </w:tblGrid>
      <w:tr w:rsidRPr="000A022C" w:rsidR="00EB656A" w:rsidTr="00302B1A" w14:paraId="01C5486D" w14:textId="77777777">
        <w:trPr>
          <w:trHeight w:val="780"/>
        </w:trPr>
        <w:tc>
          <w:tcPr>
            <w:tcW w:w="9036" w:type="dxa"/>
            <w:gridSpan w:val="2"/>
          </w:tcPr>
          <w:p w:rsidRPr="000A022C" w:rsidR="00EB656A" w:rsidP="00302B1A" w:rsidRDefault="00EB656A" w14:paraId="3FB0EEC8" w14:textId="25DF9A92">
            <w:pPr>
              <w:pStyle w:val="TableParagraph"/>
              <w:spacing w:line="265" w:lineRule="exact"/>
              <w:ind w:left="150"/>
              <w:rPr>
                <w:rFonts w:asciiTheme="minorHAnsi" w:hAnsiTheme="minorHAnsi" w:cstheme="minorHAnsi"/>
                <w:b/>
              </w:rPr>
            </w:pPr>
            <w:r w:rsidRPr="000A022C">
              <w:rPr>
                <w:rFonts w:asciiTheme="minorHAnsi" w:hAnsiTheme="minorHAnsi" w:cstheme="minorHAnsi"/>
                <w:b/>
              </w:rPr>
              <w:t>Cisco</w:t>
            </w:r>
            <w:r w:rsidRPr="000A022C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0A022C">
              <w:rPr>
                <w:rFonts w:asciiTheme="minorHAnsi" w:hAnsiTheme="minorHAnsi" w:cstheme="minorHAnsi"/>
                <w:b/>
              </w:rPr>
              <w:t>VVB</w:t>
            </w:r>
            <w:r w:rsidRPr="000A022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A022C">
              <w:rPr>
                <w:rFonts w:asciiTheme="minorHAnsi" w:hAnsiTheme="minorHAnsi" w:cstheme="minorHAnsi"/>
                <w:b/>
              </w:rPr>
              <w:t>12.6(2)</w:t>
            </w:r>
            <w:r w:rsidRPr="000A022C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0A022C">
              <w:rPr>
                <w:rFonts w:asciiTheme="minorHAnsi" w:hAnsiTheme="minorHAnsi" w:cstheme="minorHAnsi"/>
                <w:b/>
                <w:spacing w:val="-4"/>
              </w:rPr>
              <w:t>ES03</w:t>
            </w:r>
          </w:p>
        </w:tc>
      </w:tr>
      <w:tr w:rsidRPr="000A022C" w:rsidR="00EB656A" w:rsidTr="00302B1A" w14:paraId="310BA4DF" w14:textId="77777777">
        <w:trPr>
          <w:trHeight w:val="492"/>
        </w:trPr>
        <w:tc>
          <w:tcPr>
            <w:tcW w:w="3589" w:type="dxa"/>
          </w:tcPr>
          <w:p w:rsidRPr="000A022C" w:rsidR="00EB656A" w:rsidP="00302B1A" w:rsidRDefault="00EB656A" w14:paraId="087821F1" w14:textId="77777777">
            <w:pPr>
              <w:pStyle w:val="TableParagraph"/>
              <w:spacing w:line="266" w:lineRule="exact"/>
              <w:ind w:left="150"/>
              <w:rPr>
                <w:rFonts w:asciiTheme="minorHAnsi" w:hAnsiTheme="minorHAnsi" w:cstheme="minorHAnsi"/>
                <w:b/>
              </w:rPr>
            </w:pPr>
            <w:r w:rsidRPr="000A022C">
              <w:rPr>
                <w:rFonts w:asciiTheme="minorHAnsi" w:hAnsiTheme="minorHAnsi" w:cstheme="minorHAnsi"/>
                <w:b/>
              </w:rPr>
              <w:t>Bug</w:t>
            </w:r>
            <w:r w:rsidRPr="000A022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A022C">
              <w:rPr>
                <w:rFonts w:asciiTheme="minorHAnsi" w:hAnsiTheme="minorHAnsi" w:cstheme="minorHAnsi"/>
                <w:b/>
                <w:spacing w:val="-5"/>
              </w:rPr>
              <w:t>ID</w:t>
            </w:r>
          </w:p>
        </w:tc>
        <w:tc>
          <w:tcPr>
            <w:tcW w:w="5447" w:type="dxa"/>
          </w:tcPr>
          <w:p w:rsidRPr="000A022C" w:rsidR="00EB656A" w:rsidP="00302B1A" w:rsidRDefault="00EB656A" w14:paraId="03BAD1B4" w14:textId="77777777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</w:rPr>
            </w:pPr>
            <w:r w:rsidRPr="000A022C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</w:tr>
      <w:tr w:rsidRPr="000A022C" w:rsidR="00EB656A" w:rsidTr="00302B1A" w14:paraId="29FF8CB4" w14:textId="77777777">
        <w:trPr>
          <w:trHeight w:val="508"/>
        </w:trPr>
        <w:tc>
          <w:tcPr>
            <w:tcW w:w="3589" w:type="dxa"/>
          </w:tcPr>
          <w:p w:rsidRPr="000A022C" w:rsidR="00EB656A" w:rsidP="0078191A" w:rsidRDefault="009F0535" w14:paraId="26C0DC54" w14:textId="0FC6ADC0">
            <w:pPr>
              <w:pStyle w:val="TableParagraph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  <w:shd w:val="clear" w:color="auto" w:fill="FFFFFF"/>
              </w:rPr>
              <w:t xml:space="preserve">   </w:t>
            </w:r>
            <w:r w:rsidRPr="000A022C" w:rsidR="00EB656A">
              <w:rPr>
                <w:rFonts w:asciiTheme="minorHAnsi" w:hAnsiTheme="minorHAnsi" w:cstheme="minorHAnsi"/>
                <w:shd w:val="clear" w:color="auto" w:fill="FFFFFF"/>
              </w:rPr>
              <w:t>CSCwh43295</w:t>
            </w:r>
          </w:p>
        </w:tc>
        <w:tc>
          <w:tcPr>
            <w:tcW w:w="5447" w:type="dxa"/>
          </w:tcPr>
          <w:p w:rsidRPr="000A022C" w:rsidR="00EB656A" w:rsidP="0078191A" w:rsidRDefault="00EB656A" w14:paraId="4FD142E1" w14:textId="6D041340">
            <w:pPr>
              <w:pStyle w:val="TableParagraph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  <w:shd w:val="clear" w:color="auto" w:fill="FFFFFF"/>
              </w:rPr>
              <w:t>VVB API Prompt Management is not working as expected</w:t>
            </w:r>
          </w:p>
        </w:tc>
      </w:tr>
      <w:tr w:rsidRPr="000A022C" w:rsidR="00EB656A" w:rsidTr="00302B1A" w14:paraId="79AB4887" w14:textId="77777777">
        <w:trPr>
          <w:trHeight w:val="488"/>
        </w:trPr>
        <w:tc>
          <w:tcPr>
            <w:tcW w:w="3589" w:type="dxa"/>
          </w:tcPr>
          <w:p w:rsidRPr="000A022C" w:rsidR="00EB656A" w:rsidP="0078191A" w:rsidRDefault="009F0535" w14:paraId="4BC59C7F" w14:textId="537C86CF">
            <w:pPr>
              <w:pStyle w:val="TableParagraph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  <w:shd w:val="clear" w:color="auto" w:fill="FFFFFF"/>
              </w:rPr>
              <w:t xml:space="preserve">   </w:t>
            </w:r>
            <w:r w:rsidRPr="000A022C" w:rsidR="00EB656A">
              <w:rPr>
                <w:rFonts w:asciiTheme="minorHAnsi" w:hAnsiTheme="minorHAnsi" w:cstheme="minorHAnsi"/>
                <w:shd w:val="clear" w:color="auto" w:fill="FFFFFF"/>
              </w:rPr>
              <w:t>CSCwh62435</w:t>
            </w:r>
          </w:p>
        </w:tc>
        <w:tc>
          <w:tcPr>
            <w:tcW w:w="5447" w:type="dxa"/>
          </w:tcPr>
          <w:p w:rsidRPr="000A022C" w:rsidR="0018524F" w:rsidP="00A67B3F" w:rsidRDefault="00EB656A" w14:paraId="77119C6F" w14:textId="45950D2C">
            <w:pPr>
              <w:pStyle w:val="TableParagraph"/>
              <w:rPr>
                <w:rFonts w:asciiTheme="minorHAnsi" w:hAnsiTheme="minorHAnsi" w:cstheme="minorHAnsi"/>
                <w:shd w:val="clear" w:color="auto" w:fill="FFFFFF"/>
              </w:rPr>
            </w:pPr>
            <w:r w:rsidRPr="000A022C">
              <w:rPr>
                <w:rFonts w:asciiTheme="minorHAnsi" w:hAnsiTheme="minorHAnsi" w:cstheme="minorHAnsi"/>
                <w:shd w:val="clear" w:color="auto" w:fill="FFFFFF"/>
              </w:rPr>
              <w:t>Transcribe/</w:t>
            </w:r>
            <w:proofErr w:type="spellStart"/>
            <w:r w:rsidRPr="000A022C">
              <w:rPr>
                <w:rFonts w:asciiTheme="minorHAnsi" w:hAnsiTheme="minorHAnsi" w:cstheme="minorHAnsi"/>
                <w:shd w:val="clear" w:color="auto" w:fill="FFFFFF"/>
              </w:rPr>
              <w:t>Dialogflow</w:t>
            </w:r>
            <w:proofErr w:type="spellEnd"/>
            <w:r w:rsidRPr="000A022C">
              <w:rPr>
                <w:rFonts w:asciiTheme="minorHAnsi" w:hAnsiTheme="minorHAnsi" w:cstheme="minorHAnsi"/>
                <w:shd w:val="clear" w:color="auto" w:fill="FFFFFF"/>
              </w:rPr>
              <w:t xml:space="preserve"> Intent element is unable to </w:t>
            </w:r>
            <w:r w:rsidRPr="000A022C" w:rsidR="0078191A">
              <w:rPr>
                <w:rFonts w:asciiTheme="minorHAnsi" w:hAnsiTheme="minorHAnsi" w:cstheme="minorHAnsi"/>
                <w:shd w:val="clear" w:color="auto" w:fill="FFFFFF"/>
              </w:rPr>
              <w:t xml:space="preserve">   </w:t>
            </w:r>
            <w:r w:rsidRPr="000A022C">
              <w:rPr>
                <w:rFonts w:asciiTheme="minorHAnsi" w:hAnsiTheme="minorHAnsi" w:cstheme="minorHAnsi"/>
                <w:shd w:val="clear" w:color="auto" w:fill="FFFFFF"/>
              </w:rPr>
              <w:t xml:space="preserve">recognize all caller </w:t>
            </w:r>
            <w:r w:rsidRPr="000A022C" w:rsidR="000058C6">
              <w:rPr>
                <w:rFonts w:asciiTheme="minorHAnsi" w:hAnsiTheme="minorHAnsi" w:cstheme="minorHAnsi"/>
                <w:shd w:val="clear" w:color="auto" w:fill="FFFFFF"/>
              </w:rPr>
              <w:t>utterances.</w:t>
            </w:r>
          </w:p>
        </w:tc>
      </w:tr>
      <w:tr w:rsidRPr="000A022C" w:rsidR="00EB656A" w:rsidTr="00302B1A" w14:paraId="7D77287C" w14:textId="77777777">
        <w:trPr>
          <w:trHeight w:val="524"/>
        </w:trPr>
        <w:tc>
          <w:tcPr>
            <w:tcW w:w="3589" w:type="dxa"/>
          </w:tcPr>
          <w:p w:rsidRPr="000A022C" w:rsidR="00EB656A" w:rsidP="0078191A" w:rsidRDefault="00EB656A" w14:paraId="3B0A6D23" w14:textId="17AF5EE6">
            <w:pPr>
              <w:pStyle w:val="TableParagraph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 xml:space="preserve">   </w:t>
            </w:r>
            <w:r w:rsidRPr="000A022C">
              <w:rPr>
                <w:rFonts w:asciiTheme="minorHAnsi" w:hAnsiTheme="minorHAnsi" w:cstheme="minorHAnsi"/>
                <w:shd w:val="clear" w:color="auto" w:fill="FFFFFF"/>
              </w:rPr>
              <w:t>CSCwh23974</w:t>
            </w:r>
          </w:p>
          <w:p w:rsidRPr="000A022C" w:rsidR="00EB656A" w:rsidP="0078191A" w:rsidRDefault="00EB656A" w14:paraId="1A09A891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47" w:type="dxa"/>
          </w:tcPr>
          <w:p w:rsidRPr="000A022C" w:rsidR="00EB656A" w:rsidP="0078191A" w:rsidRDefault="00EB656A" w14:paraId="7F9475C6" w14:textId="11232DD4">
            <w:pPr>
              <w:pStyle w:val="TableParagraph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  <w:shd w:val="clear" w:color="auto" w:fill="FFFFFF"/>
              </w:rPr>
              <w:t xml:space="preserve">Incorrect </w:t>
            </w:r>
            <w:proofErr w:type="spellStart"/>
            <w:r w:rsidRPr="000A022C">
              <w:rPr>
                <w:rFonts w:asciiTheme="minorHAnsi" w:hAnsiTheme="minorHAnsi" w:cstheme="minorHAnsi"/>
                <w:shd w:val="clear" w:color="auto" w:fill="FFFFFF"/>
              </w:rPr>
              <w:t>speechserver</w:t>
            </w:r>
            <w:proofErr w:type="spellEnd"/>
            <w:r w:rsidRPr="000A022C">
              <w:rPr>
                <w:rFonts w:asciiTheme="minorHAnsi" w:hAnsiTheme="minorHAnsi" w:cstheme="minorHAnsi"/>
                <w:shd w:val="clear" w:color="auto" w:fill="FFFFFF"/>
              </w:rPr>
              <w:t xml:space="preserve"> trace when DTMF is used</w:t>
            </w:r>
          </w:p>
        </w:tc>
      </w:tr>
      <w:tr w:rsidRPr="000A022C" w:rsidR="000B3784" w:rsidTr="00302B1A" w14:paraId="52CB4034" w14:textId="77777777">
        <w:trPr>
          <w:trHeight w:val="524"/>
        </w:trPr>
        <w:tc>
          <w:tcPr>
            <w:tcW w:w="3589" w:type="dxa"/>
          </w:tcPr>
          <w:p w:rsidRPr="000A022C" w:rsidR="000B3784" w:rsidP="0078191A" w:rsidRDefault="000B3784" w14:paraId="38ABE7A4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 xml:space="preserve">   </w:t>
            </w:r>
            <w:r w:rsidRPr="000A022C">
              <w:rPr>
                <w:rFonts w:asciiTheme="minorHAnsi" w:hAnsiTheme="minorHAnsi" w:cstheme="minorHAnsi"/>
                <w:shd w:val="clear" w:color="auto" w:fill="FFFFFF"/>
              </w:rPr>
              <w:t>CSCwh21371</w:t>
            </w:r>
          </w:p>
          <w:p w:rsidRPr="000A022C" w:rsidR="000B3784" w:rsidP="0078191A" w:rsidRDefault="000B3784" w14:paraId="340F9383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47" w:type="dxa"/>
          </w:tcPr>
          <w:p w:rsidRPr="000A022C" w:rsidR="000B3784" w:rsidP="0078191A" w:rsidRDefault="005C7265" w14:paraId="549AD431" w14:textId="606B80B8">
            <w:pPr>
              <w:pStyle w:val="TableParagraph"/>
              <w:rPr>
                <w:rFonts w:asciiTheme="minorHAnsi" w:hAnsiTheme="minorHAnsi" w:cstheme="minorHAnsi"/>
                <w:shd w:val="clear" w:color="auto" w:fill="FFFFFF"/>
              </w:rPr>
            </w:pPr>
            <w:r w:rsidRPr="005C7265">
              <w:rPr>
                <w:rFonts w:asciiTheme="minorHAnsi" w:hAnsiTheme="minorHAnsi" w:cstheme="minorHAnsi"/>
                <w:shd w:val="clear" w:color="auto" w:fill="FFFFFF"/>
              </w:rPr>
              <w:t>VVB Administrator and Serviceability are not up after upgrade to</w:t>
            </w:r>
            <w:r w:rsidR="00563AD8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5C7265">
              <w:rPr>
                <w:rFonts w:asciiTheme="minorHAnsi" w:hAnsiTheme="minorHAnsi" w:cstheme="minorHAnsi"/>
                <w:shd w:val="clear" w:color="auto" w:fill="FFFFFF"/>
              </w:rPr>
              <w:t>12.6.2</w:t>
            </w:r>
          </w:p>
        </w:tc>
      </w:tr>
      <w:tr w:rsidRPr="000A022C" w:rsidR="000B3784" w:rsidTr="00302B1A" w14:paraId="04538107" w14:textId="77777777">
        <w:trPr>
          <w:trHeight w:val="521"/>
        </w:trPr>
        <w:tc>
          <w:tcPr>
            <w:tcW w:w="3589" w:type="dxa"/>
          </w:tcPr>
          <w:p w:rsidRPr="000A022C" w:rsidR="000B3784" w:rsidP="0078191A" w:rsidRDefault="000B3784" w14:paraId="5A1AA8DA" w14:textId="777AC0A2">
            <w:pPr>
              <w:pStyle w:val="TableParagraph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  <w:shd w:val="clear" w:color="auto" w:fill="FFFFFF"/>
              </w:rPr>
              <w:t xml:space="preserve">   CSCwh11185</w:t>
            </w:r>
          </w:p>
        </w:tc>
        <w:tc>
          <w:tcPr>
            <w:tcW w:w="5447" w:type="dxa"/>
          </w:tcPr>
          <w:p w:rsidRPr="000A022C" w:rsidR="000B3784" w:rsidP="0078191A" w:rsidRDefault="000B3784" w14:paraId="4BCCA144" w14:textId="57306C6B">
            <w:pPr>
              <w:pStyle w:val="TableParagraph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  <w:shd w:val="clear" w:color="auto" w:fill="FFFFFF"/>
              </w:rPr>
              <w:t>Neural2/Studio voices don't work if only TTS functionality is used</w:t>
            </w:r>
          </w:p>
        </w:tc>
      </w:tr>
      <w:tr w:rsidRPr="000A022C" w:rsidR="000B3784" w:rsidTr="00302B1A" w14:paraId="4A5537AD" w14:textId="77777777">
        <w:trPr>
          <w:trHeight w:val="521"/>
        </w:trPr>
        <w:tc>
          <w:tcPr>
            <w:tcW w:w="3589" w:type="dxa"/>
          </w:tcPr>
          <w:p w:rsidRPr="000A022C" w:rsidR="000B3784" w:rsidP="0078191A" w:rsidRDefault="000B3784" w14:paraId="12899C6C" w14:textId="47033A1D">
            <w:pPr>
              <w:pStyle w:val="TableParagraph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  <w:shd w:val="clear" w:color="auto" w:fill="FFFFFF"/>
              </w:rPr>
              <w:t xml:space="preserve">   CSCwh55406</w:t>
            </w:r>
          </w:p>
        </w:tc>
        <w:tc>
          <w:tcPr>
            <w:tcW w:w="5447" w:type="dxa"/>
          </w:tcPr>
          <w:p w:rsidRPr="000A022C" w:rsidR="000B3784" w:rsidP="0078191A" w:rsidRDefault="000B3784" w14:paraId="3B83A787" w14:textId="77777777">
            <w:pPr>
              <w:pStyle w:val="TableParagraph"/>
              <w:rPr>
                <w:rFonts w:asciiTheme="minorHAnsi" w:hAnsiTheme="minorHAnsi" w:cstheme="minorHAnsi"/>
                <w:shd w:val="clear" w:color="auto" w:fill="FFFFFF"/>
              </w:rPr>
            </w:pPr>
            <w:r w:rsidRPr="000A022C">
              <w:rPr>
                <w:rFonts w:asciiTheme="minorHAnsi" w:hAnsiTheme="minorHAnsi" w:cstheme="minorHAnsi"/>
                <w:shd w:val="clear" w:color="auto" w:fill="FFFFFF"/>
              </w:rPr>
              <w:t>Switches to Speech Server Mode instead MRCP</w:t>
            </w:r>
          </w:p>
          <w:p w:rsidRPr="000A022C" w:rsidR="000B3784" w:rsidP="00A67B3F" w:rsidRDefault="000B3784" w14:paraId="44429B86" w14:textId="12D1FE09">
            <w:pPr>
              <w:pStyle w:val="TableParagraph"/>
              <w:ind w:left="0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Pr="000A022C" w:rsidR="000B3784" w:rsidTr="00302B1A" w14:paraId="01CA6C81" w14:textId="77777777">
        <w:trPr>
          <w:trHeight w:val="521"/>
        </w:trPr>
        <w:tc>
          <w:tcPr>
            <w:tcW w:w="3589" w:type="dxa"/>
          </w:tcPr>
          <w:p w:rsidRPr="000A022C" w:rsidR="000B3784" w:rsidP="0078191A" w:rsidRDefault="000B3784" w14:paraId="4245B313" w14:textId="2FC4E217">
            <w:pPr>
              <w:pStyle w:val="TableParagraph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  <w:shd w:val="clear" w:color="auto" w:fill="FFFFFF"/>
              </w:rPr>
              <w:t xml:space="preserve">   CSCwd52362</w:t>
            </w:r>
          </w:p>
        </w:tc>
        <w:tc>
          <w:tcPr>
            <w:tcW w:w="5447" w:type="dxa"/>
          </w:tcPr>
          <w:p w:rsidRPr="000A022C" w:rsidR="000B3784" w:rsidP="0078191A" w:rsidRDefault="000B3784" w14:paraId="5145E762" w14:textId="59E949FC">
            <w:pPr>
              <w:pStyle w:val="TableParagraph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  <w:shd w:val="clear" w:color="auto" w:fill="FFFFFF"/>
              </w:rPr>
              <w:t>VVB Cookie handling needs to be enhanced to map domain to the request URL</w:t>
            </w:r>
          </w:p>
        </w:tc>
      </w:tr>
    </w:tbl>
    <w:p w:rsidRPr="000A022C" w:rsidR="00EB656A" w:rsidP="00471C52" w:rsidRDefault="00EB656A" w14:paraId="179EBC77" w14:textId="77777777">
      <w:pPr>
        <w:pStyle w:val="BodyText"/>
        <w:spacing w:before="25"/>
        <w:ind w:left="326"/>
        <w:rPr>
          <w:rFonts w:asciiTheme="minorHAnsi" w:hAnsiTheme="minorHAnsi" w:cstheme="minorHAnsi"/>
        </w:rPr>
      </w:pPr>
    </w:p>
    <w:p w:rsidRPr="000A022C" w:rsidR="00471C52" w:rsidP="00471C52" w:rsidRDefault="00471C52" w14:paraId="36DE3E0E" w14:textId="77777777">
      <w:pPr>
        <w:pStyle w:val="BodyText"/>
        <w:spacing w:before="41" w:line="271" w:lineRule="auto"/>
        <w:ind w:left="326" w:right="630"/>
        <w:rPr>
          <w:rFonts w:asciiTheme="minorHAnsi" w:hAnsiTheme="minorHAnsi" w:cstheme="minorHAnsi"/>
        </w:rPr>
      </w:pPr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9"/>
        <w:gridCol w:w="5447"/>
      </w:tblGrid>
      <w:tr w:rsidRPr="000A022C" w:rsidR="00471C52" w:rsidTr="00302B1A" w14:paraId="49A4936B" w14:textId="77777777">
        <w:trPr>
          <w:trHeight w:val="780"/>
        </w:trPr>
        <w:tc>
          <w:tcPr>
            <w:tcW w:w="9036" w:type="dxa"/>
            <w:gridSpan w:val="2"/>
          </w:tcPr>
          <w:p w:rsidRPr="000A022C" w:rsidR="00471C52" w:rsidP="00302B1A" w:rsidRDefault="00471C52" w14:paraId="6340D7D3" w14:textId="5E259773">
            <w:pPr>
              <w:pStyle w:val="TableParagraph"/>
              <w:spacing w:line="265" w:lineRule="exact"/>
              <w:ind w:left="150"/>
              <w:rPr>
                <w:rFonts w:asciiTheme="minorHAnsi" w:hAnsiTheme="minorHAnsi" w:cstheme="minorHAnsi"/>
                <w:b/>
              </w:rPr>
            </w:pPr>
            <w:r w:rsidRPr="000A022C">
              <w:rPr>
                <w:rFonts w:asciiTheme="minorHAnsi" w:hAnsiTheme="minorHAnsi" w:cstheme="minorHAnsi"/>
                <w:b/>
              </w:rPr>
              <w:t>Cisco</w:t>
            </w:r>
            <w:r w:rsidRPr="000A022C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0A022C">
              <w:rPr>
                <w:rFonts w:asciiTheme="minorHAnsi" w:hAnsiTheme="minorHAnsi" w:cstheme="minorHAnsi"/>
                <w:b/>
              </w:rPr>
              <w:t>VVB</w:t>
            </w:r>
            <w:r w:rsidRPr="000A022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A022C">
              <w:rPr>
                <w:rFonts w:asciiTheme="minorHAnsi" w:hAnsiTheme="minorHAnsi" w:cstheme="minorHAnsi"/>
                <w:b/>
              </w:rPr>
              <w:t>12.6(2)</w:t>
            </w:r>
            <w:r w:rsidRPr="000A022C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0A022C">
              <w:rPr>
                <w:rFonts w:asciiTheme="minorHAnsi" w:hAnsiTheme="minorHAnsi" w:cstheme="minorHAnsi"/>
                <w:b/>
                <w:spacing w:val="-4"/>
              </w:rPr>
              <w:t>ES0</w:t>
            </w:r>
            <w:r w:rsidRPr="000A022C" w:rsidR="00EB656A">
              <w:rPr>
                <w:rFonts w:asciiTheme="minorHAnsi" w:hAnsiTheme="minorHAnsi" w:cstheme="minorHAnsi"/>
                <w:b/>
                <w:spacing w:val="-4"/>
              </w:rPr>
              <w:t>2</w:t>
            </w:r>
          </w:p>
        </w:tc>
      </w:tr>
      <w:tr w:rsidRPr="000A022C" w:rsidR="00471C52" w:rsidTr="00302B1A" w14:paraId="4F2C3CDC" w14:textId="77777777">
        <w:trPr>
          <w:trHeight w:val="492"/>
        </w:trPr>
        <w:tc>
          <w:tcPr>
            <w:tcW w:w="3589" w:type="dxa"/>
          </w:tcPr>
          <w:p w:rsidRPr="000A022C" w:rsidR="00471C52" w:rsidP="00302B1A" w:rsidRDefault="00471C52" w14:paraId="49B83A93" w14:textId="77777777">
            <w:pPr>
              <w:pStyle w:val="TableParagraph"/>
              <w:spacing w:line="266" w:lineRule="exact"/>
              <w:ind w:left="150"/>
              <w:rPr>
                <w:rFonts w:asciiTheme="minorHAnsi" w:hAnsiTheme="minorHAnsi" w:cstheme="minorHAnsi"/>
                <w:b/>
              </w:rPr>
            </w:pPr>
            <w:r w:rsidRPr="000A022C">
              <w:rPr>
                <w:rFonts w:asciiTheme="minorHAnsi" w:hAnsiTheme="minorHAnsi" w:cstheme="minorHAnsi"/>
                <w:b/>
              </w:rPr>
              <w:t>Bug</w:t>
            </w:r>
            <w:r w:rsidRPr="000A022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A022C">
              <w:rPr>
                <w:rFonts w:asciiTheme="minorHAnsi" w:hAnsiTheme="minorHAnsi" w:cstheme="minorHAnsi"/>
                <w:b/>
                <w:spacing w:val="-5"/>
              </w:rPr>
              <w:t>ID</w:t>
            </w:r>
          </w:p>
        </w:tc>
        <w:tc>
          <w:tcPr>
            <w:tcW w:w="5447" w:type="dxa"/>
          </w:tcPr>
          <w:p w:rsidRPr="000A022C" w:rsidR="00471C52" w:rsidP="00302B1A" w:rsidRDefault="00471C52" w14:paraId="3BABF6EA" w14:textId="77777777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</w:rPr>
            </w:pPr>
            <w:r w:rsidRPr="000A022C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</w:tr>
      <w:tr w:rsidRPr="000A022C" w:rsidR="00471C52" w:rsidTr="00302B1A" w14:paraId="221D0F79" w14:textId="77777777">
        <w:trPr>
          <w:trHeight w:val="508"/>
        </w:trPr>
        <w:tc>
          <w:tcPr>
            <w:tcW w:w="3589" w:type="dxa"/>
          </w:tcPr>
          <w:p w:rsidRPr="000A022C" w:rsidR="00471C52" w:rsidP="00302B1A" w:rsidRDefault="004A2AAE" w14:paraId="6F279332" w14:textId="361CFB7E">
            <w:pPr>
              <w:pStyle w:val="TableParagraph"/>
              <w:spacing w:line="265" w:lineRule="exact"/>
              <w:ind w:left="150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CSCwf35130</w:t>
            </w:r>
          </w:p>
        </w:tc>
        <w:tc>
          <w:tcPr>
            <w:tcW w:w="5447" w:type="dxa"/>
          </w:tcPr>
          <w:p w:rsidRPr="000A022C" w:rsidR="00471C52" w:rsidP="00302B1A" w:rsidRDefault="004A2AAE" w14:paraId="5C46C5BF" w14:textId="768DD732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hyperlink w:history="1" r:id="rId10">
              <w:r w:rsidRPr="000A022C">
                <w:rPr>
                  <w:rFonts w:asciiTheme="minorHAnsi" w:hAnsiTheme="minorHAnsi" w:cstheme="minorHAnsi"/>
                </w:rPr>
                <w:t xml:space="preserve">CLI "show </w:t>
              </w:r>
              <w:proofErr w:type="spellStart"/>
              <w:r w:rsidRPr="000A022C">
                <w:rPr>
                  <w:rFonts w:asciiTheme="minorHAnsi" w:hAnsiTheme="minorHAnsi" w:cstheme="minorHAnsi"/>
                </w:rPr>
                <w:t>speechserver</w:t>
              </w:r>
              <w:proofErr w:type="spellEnd"/>
              <w:r w:rsidRPr="000A022C">
                <w:rPr>
                  <w:rFonts w:asciiTheme="minorHAnsi" w:hAnsiTheme="minorHAnsi" w:cstheme="minorHAnsi"/>
                </w:rPr>
                <w:t xml:space="preserve"> </w:t>
              </w:r>
              <w:proofErr w:type="spellStart"/>
              <w:r w:rsidRPr="000A022C">
                <w:rPr>
                  <w:rFonts w:asciiTheme="minorHAnsi" w:hAnsiTheme="minorHAnsi" w:cstheme="minorHAnsi"/>
                </w:rPr>
                <w:t>audioPacketSizeInBytes</w:t>
              </w:r>
              <w:proofErr w:type="spellEnd"/>
              <w:r w:rsidRPr="000A022C">
                <w:rPr>
                  <w:rFonts w:asciiTheme="minorHAnsi" w:hAnsiTheme="minorHAnsi" w:cstheme="minorHAnsi"/>
                </w:rPr>
                <w:t>" not working</w:t>
              </w:r>
            </w:hyperlink>
          </w:p>
        </w:tc>
      </w:tr>
      <w:tr w:rsidRPr="000A022C" w:rsidR="00471C52" w:rsidTr="00302B1A" w14:paraId="3D67ACED" w14:textId="77777777">
        <w:trPr>
          <w:trHeight w:val="488"/>
        </w:trPr>
        <w:tc>
          <w:tcPr>
            <w:tcW w:w="3589" w:type="dxa"/>
          </w:tcPr>
          <w:p w:rsidRPr="000A022C" w:rsidR="00471C52" w:rsidP="00302B1A" w:rsidRDefault="004A2AAE" w14:paraId="4FE75BB0" w14:textId="2334C5D4">
            <w:pPr>
              <w:pStyle w:val="TableParagraph"/>
              <w:spacing w:line="262" w:lineRule="exact"/>
              <w:ind w:left="150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CSCwf83214</w:t>
            </w:r>
          </w:p>
        </w:tc>
        <w:tc>
          <w:tcPr>
            <w:tcW w:w="5447" w:type="dxa"/>
          </w:tcPr>
          <w:p w:rsidRPr="000A022C" w:rsidR="00471C52" w:rsidP="00302B1A" w:rsidRDefault="004A2AAE" w14:paraId="79B55AC2" w14:textId="20F30892">
            <w:pPr>
              <w:pStyle w:val="TableParagraph"/>
              <w:spacing w:line="262" w:lineRule="exact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VVB 12.6 | Remove Weak Cipher TLS_RSA_WITH_AES_128_CBC_SHA</w:t>
            </w:r>
          </w:p>
        </w:tc>
      </w:tr>
      <w:tr w:rsidRPr="000A022C" w:rsidR="00471C52" w:rsidTr="00302B1A" w14:paraId="25538681" w14:textId="77777777">
        <w:trPr>
          <w:trHeight w:val="524"/>
        </w:trPr>
        <w:tc>
          <w:tcPr>
            <w:tcW w:w="3589" w:type="dxa"/>
          </w:tcPr>
          <w:p w:rsidRPr="000A022C" w:rsidR="004A2AAE" w:rsidP="004A2AAE" w:rsidRDefault="004A2AAE" w14:paraId="3DBC0436" w14:textId="72076BFE">
            <w:pPr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 xml:space="preserve">   CSCwf84081</w:t>
            </w:r>
          </w:p>
          <w:p w:rsidRPr="000A022C" w:rsidR="00471C52" w:rsidP="00302B1A" w:rsidRDefault="00471C52" w14:paraId="4D61E207" w14:textId="7E353AFC">
            <w:pPr>
              <w:pStyle w:val="TableParagraph"/>
              <w:spacing w:line="265" w:lineRule="exact"/>
              <w:ind w:left="150"/>
              <w:rPr>
                <w:rFonts w:asciiTheme="minorHAnsi" w:hAnsiTheme="minorHAnsi" w:cstheme="minorHAnsi"/>
              </w:rPr>
            </w:pPr>
          </w:p>
        </w:tc>
        <w:tc>
          <w:tcPr>
            <w:tcW w:w="5447" w:type="dxa"/>
          </w:tcPr>
          <w:p w:rsidRPr="000A022C" w:rsidR="00471C52" w:rsidP="00302B1A" w:rsidRDefault="004A2AAE" w14:paraId="3F290FE4" w14:textId="435E86D6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VVB Not Responding to MRCP events properly received from Nuance ASR</w:t>
            </w:r>
          </w:p>
        </w:tc>
      </w:tr>
      <w:tr w:rsidRPr="000A022C" w:rsidR="00471C52" w:rsidTr="00302B1A" w14:paraId="79433216" w14:textId="77777777">
        <w:trPr>
          <w:trHeight w:val="508"/>
        </w:trPr>
        <w:tc>
          <w:tcPr>
            <w:tcW w:w="3589" w:type="dxa"/>
          </w:tcPr>
          <w:p w:rsidRPr="000A022C" w:rsidR="004A2AAE" w:rsidP="004A2AAE" w:rsidRDefault="00E94161" w14:paraId="42DC17DC" w14:textId="7BA80508">
            <w:pPr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 xml:space="preserve">   </w:t>
            </w:r>
            <w:r w:rsidRPr="000A022C" w:rsidR="004A2AAE">
              <w:rPr>
                <w:rFonts w:asciiTheme="minorHAnsi" w:hAnsiTheme="minorHAnsi" w:cstheme="minorHAnsi"/>
              </w:rPr>
              <w:t>CSCwf83531</w:t>
            </w:r>
          </w:p>
          <w:p w:rsidRPr="000A022C" w:rsidR="00471C52" w:rsidP="00302B1A" w:rsidRDefault="00471C52" w14:paraId="105BD331" w14:textId="0ABDBBA5">
            <w:pPr>
              <w:pStyle w:val="TableParagraph"/>
              <w:spacing w:line="266" w:lineRule="exact"/>
              <w:ind w:left="150"/>
              <w:rPr>
                <w:rFonts w:asciiTheme="minorHAnsi" w:hAnsiTheme="minorHAnsi" w:cstheme="minorHAnsi"/>
              </w:rPr>
            </w:pPr>
          </w:p>
        </w:tc>
        <w:tc>
          <w:tcPr>
            <w:tcW w:w="5447" w:type="dxa"/>
          </w:tcPr>
          <w:p w:rsidRPr="000A022C" w:rsidR="00471C52" w:rsidP="00302B1A" w:rsidRDefault="004A2AAE" w14:paraId="2DC1A77D" w14:textId="34FDA8B0">
            <w:pPr>
              <w:pStyle w:val="TableParagraph"/>
              <w:spacing w:line="256" w:lineRule="exact"/>
              <w:ind w:right="895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 xml:space="preserve">VVB wrongly interprets </w:t>
            </w:r>
            <w:proofErr w:type="spellStart"/>
            <w:r w:rsidRPr="000A022C">
              <w:rPr>
                <w:rFonts w:asciiTheme="minorHAnsi" w:hAnsiTheme="minorHAnsi" w:cstheme="minorHAnsi"/>
              </w:rPr>
              <w:t>fmt</w:t>
            </w:r>
            <w:proofErr w:type="spellEnd"/>
            <w:r w:rsidRPr="000A022C">
              <w:rPr>
                <w:rFonts w:asciiTheme="minorHAnsi" w:hAnsiTheme="minorHAnsi" w:cstheme="minorHAnsi"/>
              </w:rPr>
              <w:t xml:space="preserve"> header from WAV file</w:t>
            </w:r>
          </w:p>
        </w:tc>
      </w:tr>
      <w:tr w:rsidRPr="000A022C" w:rsidR="00471C52" w:rsidTr="00302B1A" w14:paraId="441B2666" w14:textId="77777777">
        <w:trPr>
          <w:trHeight w:val="521"/>
        </w:trPr>
        <w:tc>
          <w:tcPr>
            <w:tcW w:w="3589" w:type="dxa"/>
          </w:tcPr>
          <w:p w:rsidRPr="000A022C" w:rsidR="00471C52" w:rsidP="00302B1A" w:rsidRDefault="004A2AAE" w14:paraId="21E5615E" w14:textId="1A43A9D2">
            <w:pPr>
              <w:pStyle w:val="TableParagraph"/>
              <w:spacing w:line="262" w:lineRule="exact"/>
              <w:ind w:left="150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CSCwf36954</w:t>
            </w:r>
          </w:p>
        </w:tc>
        <w:tc>
          <w:tcPr>
            <w:tcW w:w="5447" w:type="dxa"/>
          </w:tcPr>
          <w:p w:rsidRPr="000A022C" w:rsidR="00471C52" w:rsidP="00302B1A" w:rsidRDefault="004A2AAE" w14:paraId="77D511DC" w14:textId="028A4616">
            <w:pPr>
              <w:pStyle w:val="TableParagraph"/>
              <w:spacing w:line="245" w:lineRule="exact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VVB browser goes for fetch loop when caller presses digit during queuing</w:t>
            </w:r>
          </w:p>
        </w:tc>
      </w:tr>
      <w:tr w:rsidRPr="000A022C" w:rsidR="004A2AAE" w:rsidTr="00302B1A" w14:paraId="68FB0C93" w14:textId="77777777">
        <w:trPr>
          <w:trHeight w:val="521"/>
        </w:trPr>
        <w:tc>
          <w:tcPr>
            <w:tcW w:w="3589" w:type="dxa"/>
          </w:tcPr>
          <w:p w:rsidRPr="000A022C" w:rsidR="004A2AAE" w:rsidP="00302B1A" w:rsidRDefault="00E94161" w14:paraId="35DFE3FA" w14:textId="4AB62866">
            <w:pPr>
              <w:pStyle w:val="TableParagraph"/>
              <w:spacing w:line="262" w:lineRule="exact"/>
              <w:ind w:left="150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CSCwf92952</w:t>
            </w:r>
          </w:p>
        </w:tc>
        <w:tc>
          <w:tcPr>
            <w:tcW w:w="5447" w:type="dxa"/>
          </w:tcPr>
          <w:p w:rsidRPr="000A022C" w:rsidR="004A2AAE" w:rsidP="00302B1A" w:rsidRDefault="00E94161" w14:paraId="6939C9AE" w14:textId="38071CD6">
            <w:pPr>
              <w:pStyle w:val="TableParagraph"/>
              <w:spacing w:line="245" w:lineRule="exact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VVB Defaults to ma</w:t>
            </w:r>
            <w:r w:rsidRPr="000A022C" w:rsidR="00C01F16">
              <w:rPr>
                <w:rFonts w:asciiTheme="minorHAnsi" w:hAnsiTheme="minorHAnsi" w:cstheme="minorHAnsi"/>
              </w:rPr>
              <w:t>le</w:t>
            </w:r>
            <w:r w:rsidRPr="000A022C">
              <w:rPr>
                <w:rFonts w:asciiTheme="minorHAnsi" w:hAnsiTheme="minorHAnsi" w:cstheme="minorHAnsi"/>
              </w:rPr>
              <w:t xml:space="preserve"> voice when regardless of voice</w:t>
            </w:r>
            <w:r w:rsidRPr="000A022C" w:rsidR="00C01F16">
              <w:rPr>
                <w:rFonts w:asciiTheme="minorHAnsi" w:hAnsiTheme="minorHAnsi" w:cstheme="minorHAnsi"/>
              </w:rPr>
              <w:t xml:space="preserve"> </w:t>
            </w:r>
            <w:r w:rsidRPr="000A022C">
              <w:rPr>
                <w:rFonts w:asciiTheme="minorHAnsi" w:hAnsiTheme="minorHAnsi" w:cstheme="minorHAnsi"/>
              </w:rPr>
              <w:t>profile</w:t>
            </w:r>
          </w:p>
        </w:tc>
      </w:tr>
      <w:tr w:rsidRPr="000A022C" w:rsidR="004A2AAE" w:rsidTr="00302B1A" w14:paraId="4A209437" w14:textId="77777777">
        <w:trPr>
          <w:trHeight w:val="521"/>
        </w:trPr>
        <w:tc>
          <w:tcPr>
            <w:tcW w:w="3589" w:type="dxa"/>
          </w:tcPr>
          <w:p w:rsidRPr="000A022C" w:rsidR="004A2AAE" w:rsidP="00302B1A" w:rsidRDefault="00E94161" w14:paraId="1C6C05A3" w14:textId="27AB8FF9">
            <w:pPr>
              <w:pStyle w:val="TableParagraph"/>
              <w:spacing w:line="262" w:lineRule="exact"/>
              <w:ind w:left="150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CSCwf87601</w:t>
            </w:r>
          </w:p>
        </w:tc>
        <w:tc>
          <w:tcPr>
            <w:tcW w:w="5447" w:type="dxa"/>
          </w:tcPr>
          <w:p w:rsidRPr="000A022C" w:rsidR="00E94161" w:rsidP="00C35CB3" w:rsidRDefault="00E94161" w14:paraId="3B07B97D" w14:textId="093724D2">
            <w:pPr>
              <w:pStyle w:val="TableParagraph"/>
              <w:spacing w:line="245" w:lineRule="exact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 xml:space="preserve">  VVB: HTTP Status 404 Not found message is displayed with</w:t>
            </w:r>
            <w:r w:rsidRPr="000A022C" w:rsidR="00C35CB3">
              <w:rPr>
                <w:rFonts w:asciiTheme="minorHAnsi" w:hAnsiTheme="minorHAnsi" w:cstheme="minorHAnsi"/>
              </w:rPr>
              <w:t xml:space="preserve"> </w:t>
            </w:r>
            <w:r w:rsidRPr="000A022C">
              <w:rPr>
                <w:rFonts w:asciiTheme="minorHAnsi" w:hAnsiTheme="minorHAnsi" w:cstheme="minorHAnsi"/>
              </w:rPr>
              <w:t xml:space="preserve">the Tomcat version for port </w:t>
            </w:r>
            <w:r w:rsidRPr="000A022C" w:rsidR="00AA675B">
              <w:rPr>
                <w:rFonts w:asciiTheme="minorHAnsi" w:hAnsiTheme="minorHAnsi" w:cstheme="minorHAnsi"/>
              </w:rPr>
              <w:t>9080.</w:t>
            </w:r>
            <w:r w:rsidRPr="000A022C" w:rsidR="00717B35">
              <w:rPr>
                <w:rFonts w:asciiTheme="minorHAnsi" w:hAnsiTheme="minorHAnsi" w:cstheme="minorHAnsi"/>
              </w:rPr>
              <w:t xml:space="preserve"> </w:t>
            </w:r>
          </w:p>
          <w:p w:rsidRPr="000A022C" w:rsidR="004A2AAE" w:rsidP="00C35CB3" w:rsidRDefault="004A2AAE" w14:paraId="77210DEF" w14:textId="77777777">
            <w:pPr>
              <w:pStyle w:val="TableParagraph"/>
              <w:spacing w:line="245" w:lineRule="exact"/>
              <w:rPr>
                <w:rFonts w:asciiTheme="minorHAnsi" w:hAnsiTheme="minorHAnsi" w:cstheme="minorHAnsi"/>
              </w:rPr>
            </w:pPr>
          </w:p>
        </w:tc>
      </w:tr>
      <w:tr w:rsidRPr="000A022C" w:rsidR="00717B35" w:rsidTr="00302B1A" w14:paraId="5BD8EE85" w14:textId="77777777">
        <w:trPr>
          <w:trHeight w:val="521"/>
        </w:trPr>
        <w:tc>
          <w:tcPr>
            <w:tcW w:w="3589" w:type="dxa"/>
          </w:tcPr>
          <w:p w:rsidRPr="000A022C" w:rsidR="00717B35" w:rsidP="00302B1A" w:rsidRDefault="00717B35" w14:paraId="32C85E04" w14:textId="74BED951">
            <w:pPr>
              <w:pStyle w:val="TableParagraph"/>
              <w:spacing w:line="262" w:lineRule="exact"/>
              <w:ind w:left="150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CSCwh18670</w:t>
            </w:r>
          </w:p>
        </w:tc>
        <w:tc>
          <w:tcPr>
            <w:tcW w:w="5447" w:type="dxa"/>
          </w:tcPr>
          <w:p w:rsidRPr="000A022C" w:rsidR="00717B35" w:rsidP="00C35CB3" w:rsidRDefault="00C35CB3" w14:paraId="4BCB9326" w14:textId="1948F418">
            <w:pPr>
              <w:pStyle w:val="TableParagraph"/>
              <w:spacing w:line="245" w:lineRule="exact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 xml:space="preserve">  </w:t>
            </w:r>
            <w:r w:rsidRPr="000A022C" w:rsidR="00717B35">
              <w:rPr>
                <w:rFonts w:asciiTheme="minorHAnsi" w:hAnsiTheme="minorHAnsi" w:cstheme="minorHAnsi"/>
              </w:rPr>
              <w:t>The last prompt from DF CX does not play after installing 12.6(2) ES 01</w:t>
            </w:r>
          </w:p>
        </w:tc>
      </w:tr>
    </w:tbl>
    <w:p w:rsidRPr="000A022C" w:rsidR="00471C52" w:rsidP="00471C52" w:rsidRDefault="00471C52" w14:paraId="661BE6D6" w14:textId="77777777">
      <w:pPr>
        <w:pStyle w:val="BodyText"/>
        <w:spacing w:before="41" w:line="271" w:lineRule="auto"/>
        <w:ind w:left="326" w:right="630"/>
        <w:rPr>
          <w:rFonts w:asciiTheme="minorHAnsi" w:hAnsiTheme="minorHAnsi" w:cstheme="minorHAnsi"/>
        </w:rPr>
      </w:pPr>
    </w:p>
    <w:p w:rsidR="00CE21E5" w:rsidP="00CE21E5" w:rsidRDefault="587AAC69" w14:paraId="28166BD2" w14:textId="2DF9F6F4">
      <w:pPr>
        <w:pStyle w:val="Heading1"/>
        <w:spacing w:before="20"/>
        <w:ind w:left="0"/>
        <w:rPr>
          <w:rFonts w:asciiTheme="minorHAnsi" w:hAnsiTheme="minorHAnsi" w:cstheme="minorHAnsi"/>
          <w:color w:val="2C5293"/>
        </w:rPr>
      </w:pPr>
      <w:bookmarkStart w:name="_bookmark2" w:id="2"/>
      <w:bookmarkStart w:name="_bookmark3" w:id="3"/>
      <w:bookmarkStart w:name="_New_Features" w:id="4"/>
      <w:bookmarkEnd w:id="2"/>
      <w:bookmarkEnd w:id="3"/>
      <w:bookmarkEnd w:id="4"/>
      <w:r w:rsidRPr="23D07201">
        <w:rPr>
          <w:rFonts w:asciiTheme="minorHAnsi" w:hAnsiTheme="minorHAnsi" w:cstheme="minorBidi"/>
          <w:color w:val="2C5293"/>
        </w:rPr>
        <w:t>New Features</w:t>
      </w:r>
    </w:p>
    <w:p w:rsidR="00C32E9D" w:rsidP="00C32E9D" w:rsidRDefault="00C32E9D" w14:paraId="67CF0465" w14:textId="77777777">
      <w:pPr>
        <w:pStyle w:val="BodyText"/>
        <w:rPr>
          <w:rFonts w:asciiTheme="minorHAnsi" w:hAnsiTheme="minorHAnsi" w:cstheme="minorBidi"/>
          <w:color w:val="2C5293"/>
        </w:rPr>
      </w:pPr>
    </w:p>
    <w:p w:rsidRPr="00CE21E5" w:rsidR="00C32E9D" w:rsidP="25A418A6" w:rsidRDefault="00C32E9D" w14:paraId="6785C544" w14:textId="71C70555">
      <w:pPr>
        <w:pStyle w:val="BodyText"/>
        <w:rPr>
          <w:rFonts w:asciiTheme="minorHAnsi" w:hAnsiTheme="minorHAnsi" w:cstheme="minorBidi"/>
          <w:spacing w:val="-2"/>
        </w:rPr>
      </w:pPr>
      <w:r w:rsidRPr="25A418A6">
        <w:rPr>
          <w:rFonts w:asciiTheme="minorHAnsi" w:hAnsiTheme="minorHAnsi" w:cstheme="minorBidi"/>
          <w:color w:val="2C5293"/>
        </w:rPr>
        <w:t xml:space="preserve">   </w:t>
      </w:r>
      <w:r w:rsidRPr="25A418A6">
        <w:rPr>
          <w:rFonts w:asciiTheme="minorHAnsi" w:hAnsiTheme="minorHAnsi" w:cstheme="minorBidi"/>
        </w:rPr>
        <w:t>The</w:t>
      </w:r>
      <w:r w:rsidRPr="25A418A6">
        <w:rPr>
          <w:rFonts w:asciiTheme="minorHAnsi" w:hAnsiTheme="minorHAnsi" w:cstheme="minorBidi"/>
          <w:spacing w:val="-6"/>
        </w:rPr>
        <w:t xml:space="preserve"> </w:t>
      </w:r>
      <w:r w:rsidRPr="25A418A6">
        <w:rPr>
          <w:rFonts w:asciiTheme="minorHAnsi" w:hAnsiTheme="minorHAnsi" w:cstheme="minorBidi"/>
        </w:rPr>
        <w:t>following</w:t>
      </w:r>
      <w:r w:rsidRPr="25A418A6">
        <w:rPr>
          <w:rFonts w:asciiTheme="minorHAnsi" w:hAnsiTheme="minorHAnsi" w:cstheme="minorBidi"/>
          <w:spacing w:val="-4"/>
        </w:rPr>
        <w:t xml:space="preserve"> </w:t>
      </w:r>
      <w:r w:rsidRPr="25A418A6">
        <w:rPr>
          <w:rFonts w:asciiTheme="minorHAnsi" w:hAnsiTheme="minorHAnsi" w:cstheme="minorBidi"/>
        </w:rPr>
        <w:t>features</w:t>
      </w:r>
      <w:r w:rsidRPr="25A418A6">
        <w:rPr>
          <w:rFonts w:asciiTheme="minorHAnsi" w:hAnsiTheme="minorHAnsi" w:cstheme="minorBidi"/>
          <w:spacing w:val="-2"/>
        </w:rPr>
        <w:t xml:space="preserve"> </w:t>
      </w:r>
      <w:r w:rsidRPr="25A418A6">
        <w:rPr>
          <w:rFonts w:asciiTheme="minorHAnsi" w:hAnsiTheme="minorHAnsi" w:cstheme="minorBidi"/>
        </w:rPr>
        <w:t>have</w:t>
      </w:r>
      <w:r w:rsidRPr="25A418A6">
        <w:rPr>
          <w:rFonts w:asciiTheme="minorHAnsi" w:hAnsiTheme="minorHAnsi" w:cstheme="minorBidi"/>
          <w:spacing w:val="-2"/>
        </w:rPr>
        <w:t xml:space="preserve"> </w:t>
      </w:r>
      <w:r w:rsidRPr="25A418A6">
        <w:rPr>
          <w:rFonts w:asciiTheme="minorHAnsi" w:hAnsiTheme="minorHAnsi" w:cstheme="minorBidi"/>
        </w:rPr>
        <w:t>been</w:t>
      </w:r>
      <w:r w:rsidRPr="25A418A6">
        <w:rPr>
          <w:rFonts w:asciiTheme="minorHAnsi" w:hAnsiTheme="minorHAnsi" w:cstheme="minorBidi"/>
          <w:spacing w:val="-3"/>
        </w:rPr>
        <w:t xml:space="preserve"> </w:t>
      </w:r>
      <w:r w:rsidRPr="25A418A6">
        <w:rPr>
          <w:rFonts w:asciiTheme="minorHAnsi" w:hAnsiTheme="minorHAnsi" w:cstheme="minorBidi"/>
        </w:rPr>
        <w:t>included</w:t>
      </w:r>
      <w:r w:rsidRPr="25A418A6">
        <w:rPr>
          <w:rFonts w:asciiTheme="minorHAnsi" w:hAnsiTheme="minorHAnsi" w:cstheme="minorBidi"/>
          <w:spacing w:val="-5"/>
        </w:rPr>
        <w:t xml:space="preserve"> </w:t>
      </w:r>
      <w:r w:rsidRPr="25A418A6">
        <w:rPr>
          <w:rFonts w:asciiTheme="minorHAnsi" w:hAnsiTheme="minorHAnsi" w:cstheme="minorBidi"/>
        </w:rPr>
        <w:t>in</w:t>
      </w:r>
      <w:r w:rsidRPr="25A418A6">
        <w:rPr>
          <w:rFonts w:asciiTheme="minorHAnsi" w:hAnsiTheme="minorHAnsi" w:cstheme="minorBidi"/>
          <w:spacing w:val="-5"/>
        </w:rPr>
        <w:t xml:space="preserve"> </w:t>
      </w:r>
      <w:r w:rsidRPr="25A418A6">
        <w:rPr>
          <w:rFonts w:asciiTheme="minorHAnsi" w:hAnsiTheme="minorHAnsi" w:cstheme="minorBidi"/>
          <w:spacing w:val="-2"/>
        </w:rPr>
        <w:t>ES06:</w:t>
      </w:r>
    </w:p>
    <w:p w:rsidR="00C32E9D" w:rsidP="00C32E9D" w:rsidRDefault="00C32E9D" w14:paraId="11EDB851" w14:textId="77777777">
      <w:pPr>
        <w:pStyle w:val="Heading1"/>
        <w:spacing w:before="20"/>
        <w:ind w:left="0"/>
        <w:rPr>
          <w:rFonts w:asciiTheme="minorHAnsi" w:hAnsiTheme="minorHAnsi" w:cstheme="minorHAnsi"/>
          <w:color w:val="2C5293"/>
        </w:rPr>
      </w:pPr>
    </w:p>
    <w:tbl>
      <w:tblPr>
        <w:tblW w:w="9084" w:type="dxa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2"/>
        <w:gridCol w:w="5332"/>
      </w:tblGrid>
      <w:tr w:rsidRPr="000A022C" w:rsidR="00C32E9D" w:rsidTr="00DE0EE3" w14:paraId="7B5F2B2D" w14:textId="77777777">
        <w:trPr>
          <w:trHeight w:val="960"/>
        </w:trPr>
        <w:tc>
          <w:tcPr>
            <w:tcW w:w="3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C32E9D" w:rsidP="00DE0EE3" w:rsidRDefault="00C32E9D" w14:paraId="67C4C381" w14:textId="77777777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Feature</w:t>
            </w:r>
          </w:p>
        </w:tc>
        <w:tc>
          <w:tcPr>
            <w:tcW w:w="5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C32E9D" w:rsidP="00DE0EE3" w:rsidRDefault="00C32E9D" w14:paraId="028D2207" w14:textId="77777777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/>
                <w:spacing w:val="-2"/>
              </w:rPr>
            </w:pPr>
            <w:r w:rsidRPr="000A022C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</w:tr>
      <w:tr w:rsidRPr="000A022C" w:rsidR="00C32E9D" w:rsidTr="00DE0EE3" w14:paraId="3031DC6E" w14:textId="77777777">
        <w:trPr>
          <w:trHeight w:val="960"/>
        </w:trPr>
        <w:tc>
          <w:tcPr>
            <w:tcW w:w="3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C32E9D" w:rsidP="00DE0EE3" w:rsidRDefault="00077E4A" w14:paraId="0D0845E1" w14:textId="1BDEB12C">
            <w:pPr>
              <w:pStyle w:val="TableParagraph"/>
              <w:rPr>
                <w:bCs/>
                <w:spacing w:val="-2"/>
              </w:rPr>
            </w:pPr>
            <w:r>
              <w:rPr>
                <w:rFonts w:asciiTheme="minorHAnsi" w:hAnsiTheme="minorHAnsi" w:cstheme="minorHAnsi"/>
              </w:rPr>
              <w:t>Custom</w:t>
            </w:r>
            <w:r w:rsidRPr="001A0970" w:rsidR="001A0970">
              <w:rPr>
                <w:rFonts w:asciiTheme="minorHAnsi" w:hAnsiTheme="minorHAnsi" w:cstheme="minorHAnsi"/>
              </w:rPr>
              <w:t xml:space="preserve"> blind transfer</w:t>
            </w:r>
          </w:p>
        </w:tc>
        <w:tc>
          <w:tcPr>
            <w:tcW w:w="5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51280" w:rsidR="00651280" w:rsidP="00651280" w:rsidRDefault="00651280" w14:paraId="59D81910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651280">
              <w:rPr>
                <w:rFonts w:asciiTheme="minorHAnsi" w:hAnsiTheme="minorHAnsi" w:cstheme="minorHAnsi"/>
              </w:rPr>
              <w:t xml:space="preserve">The VVB has been enhanced to provide specific call error status information to the VXML Server during a Blind Transfer, </w:t>
            </w:r>
          </w:p>
          <w:p w:rsidR="00C32E9D" w:rsidP="00651280" w:rsidRDefault="00651280" w14:paraId="2450883D" w14:textId="77777777">
            <w:pPr>
              <w:pStyle w:val="TableParagraph"/>
              <w:rPr>
                <w:rFonts w:asciiTheme="minorHAnsi" w:hAnsiTheme="minorHAnsi" w:cstheme="minorHAnsi"/>
              </w:rPr>
            </w:pPr>
            <w:r w:rsidRPr="00651280">
              <w:rPr>
                <w:rFonts w:asciiTheme="minorHAnsi" w:hAnsiTheme="minorHAnsi" w:cstheme="minorHAnsi"/>
              </w:rPr>
              <w:t>enabling the VXML application to dynamically adjust the call flow based on the error status.</w:t>
            </w:r>
          </w:p>
          <w:p w:rsidR="008D4FA8" w:rsidP="00651280" w:rsidRDefault="008D4FA8" w14:paraId="245B4B71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8D4FA8" w:rsidP="008D4FA8" w:rsidRDefault="008D4FA8" w14:paraId="37D1F9D4" w14:textId="1EFC0494">
            <w:pPr>
              <w:pStyle w:val="TableParagraph"/>
            </w:pPr>
            <w:r>
              <w:t>By default, this feature is disabled</w:t>
            </w:r>
          </w:p>
          <w:p w:rsidR="008D4FA8" w:rsidP="008D4FA8" w:rsidRDefault="008D4FA8" w14:paraId="0D6A0998" w14:textId="77777777">
            <w:pPr>
              <w:pStyle w:val="TableParagraph"/>
            </w:pPr>
          </w:p>
          <w:p w:rsidR="008D4FA8" w:rsidP="008D4FA8" w:rsidRDefault="008D4FA8" w14:paraId="37FEC76A" w14:textId="77777777">
            <w:pPr>
              <w:pStyle w:val="TableParagraph"/>
            </w:pPr>
            <w:r>
              <w:t>To use this feature, execute the below CLI commands.</w:t>
            </w:r>
          </w:p>
          <w:p w:rsidR="008D4FA8" w:rsidP="008D4FA8" w:rsidRDefault="008D4FA8" w14:paraId="4434F404" w14:textId="77777777">
            <w:pPr>
              <w:pStyle w:val="TableParagraph"/>
            </w:pPr>
          </w:p>
          <w:p w:rsidR="008D4FA8" w:rsidP="008D4FA8" w:rsidRDefault="008D4FA8" w14:paraId="3E82145F" w14:textId="77777777">
            <w:pPr>
              <w:pStyle w:val="TableParagraph"/>
            </w:pPr>
            <w:r>
              <w:t xml:space="preserve">To view, use command, </w:t>
            </w:r>
          </w:p>
          <w:p w:rsidR="008D4FA8" w:rsidP="008D4FA8" w:rsidRDefault="008D4FA8" w14:paraId="1F544EF7" w14:textId="77777777">
            <w:pPr>
              <w:pStyle w:val="TableParagraph"/>
            </w:pPr>
            <w:r>
              <w:t>“</w:t>
            </w:r>
            <w:proofErr w:type="gramStart"/>
            <w:r>
              <w:t>show</w:t>
            </w:r>
            <w:proofErr w:type="gramEnd"/>
            <w:r>
              <w:t xml:space="preserve"> </w:t>
            </w:r>
            <w:proofErr w:type="spellStart"/>
            <w:r>
              <w:t>vvb</w:t>
            </w:r>
            <w:proofErr w:type="spellEnd"/>
            <w:r>
              <w:t xml:space="preserve"> call </w:t>
            </w:r>
            <w:proofErr w:type="spellStart"/>
            <w:r>
              <w:t>blindTransferContinueOnerror</w:t>
            </w:r>
            <w:proofErr w:type="spellEnd"/>
            <w:r>
              <w:t>”</w:t>
            </w:r>
          </w:p>
          <w:p w:rsidR="008D4FA8" w:rsidP="008D4FA8" w:rsidRDefault="008D4FA8" w14:paraId="00661407" w14:textId="77777777">
            <w:pPr>
              <w:pStyle w:val="TableParagraph"/>
            </w:pPr>
          </w:p>
          <w:p w:rsidR="008D4FA8" w:rsidP="008D4FA8" w:rsidRDefault="008D4FA8" w14:paraId="671B1028" w14:textId="77777777">
            <w:pPr>
              <w:pStyle w:val="TableParagraph"/>
            </w:pPr>
            <w:r>
              <w:t>Sample:</w:t>
            </w:r>
          </w:p>
          <w:p w:rsidR="008D4FA8" w:rsidP="008D4FA8" w:rsidRDefault="008D4FA8" w14:paraId="1447B08B" w14:textId="77777777">
            <w:pPr>
              <w:pStyle w:val="TableParagraph"/>
            </w:pPr>
            <w:r>
              <w:t xml:space="preserve">Admin: show </w:t>
            </w:r>
            <w:proofErr w:type="spellStart"/>
            <w:r>
              <w:t>vvb</w:t>
            </w:r>
            <w:proofErr w:type="spellEnd"/>
            <w:r>
              <w:t xml:space="preserve"> call </w:t>
            </w:r>
            <w:proofErr w:type="spellStart"/>
            <w:r>
              <w:t>blindTransferContinueOnerror</w:t>
            </w:r>
            <w:proofErr w:type="spellEnd"/>
          </w:p>
          <w:p w:rsidR="008D4FA8" w:rsidP="008D4FA8" w:rsidRDefault="008D4FA8" w14:paraId="1D4C767A" w14:textId="77777777">
            <w:pPr>
              <w:pStyle w:val="TableParagraph"/>
            </w:pPr>
            <w:r>
              <w:t xml:space="preserve">false </w:t>
            </w:r>
          </w:p>
          <w:p w:rsidR="008D4FA8" w:rsidP="008D4FA8" w:rsidRDefault="008D4FA8" w14:paraId="1969DFB8" w14:textId="77777777">
            <w:pPr>
              <w:pStyle w:val="TableParagraph"/>
            </w:pPr>
            <w:r>
              <w:t xml:space="preserve">Command successful. </w:t>
            </w:r>
          </w:p>
          <w:p w:rsidR="008D4FA8" w:rsidP="008D4FA8" w:rsidRDefault="008D4FA8" w14:paraId="0DB84E91" w14:textId="77777777">
            <w:pPr>
              <w:pStyle w:val="TableParagraph"/>
            </w:pPr>
          </w:p>
          <w:p w:rsidR="008D4FA8" w:rsidP="008D4FA8" w:rsidRDefault="008D4FA8" w14:paraId="72AAD768" w14:textId="77777777">
            <w:pPr>
              <w:pStyle w:val="TableParagraph"/>
            </w:pPr>
            <w:r>
              <w:t xml:space="preserve">To enable, use command, </w:t>
            </w:r>
          </w:p>
          <w:p w:rsidR="008D4FA8" w:rsidP="008D4FA8" w:rsidRDefault="008D4FA8" w14:paraId="1F169C9B" w14:textId="77777777">
            <w:pPr>
              <w:pStyle w:val="TableParagraph"/>
            </w:pPr>
            <w:r>
              <w:t>“</w:t>
            </w:r>
            <w:proofErr w:type="gramStart"/>
            <w:r>
              <w:t>set</w:t>
            </w:r>
            <w:proofErr w:type="gramEnd"/>
            <w:r>
              <w:t xml:space="preserve"> </w:t>
            </w:r>
            <w:proofErr w:type="spellStart"/>
            <w:r>
              <w:t>vvb</w:t>
            </w:r>
            <w:proofErr w:type="spellEnd"/>
            <w:r>
              <w:t xml:space="preserve"> call </w:t>
            </w:r>
            <w:proofErr w:type="spellStart"/>
            <w:r>
              <w:t>blindTransferContinueOnerror</w:t>
            </w:r>
            <w:proofErr w:type="spellEnd"/>
            <w:r>
              <w:t xml:space="preserve"> enable”</w:t>
            </w:r>
          </w:p>
          <w:p w:rsidR="008D4FA8" w:rsidP="008D4FA8" w:rsidRDefault="008D4FA8" w14:paraId="4182A878" w14:textId="77777777">
            <w:pPr>
              <w:pStyle w:val="TableParagraph"/>
            </w:pPr>
          </w:p>
          <w:p w:rsidR="008D4FA8" w:rsidP="008D4FA8" w:rsidRDefault="008D4FA8" w14:paraId="4C85EC58" w14:textId="77777777">
            <w:pPr>
              <w:pStyle w:val="TableParagraph"/>
            </w:pPr>
            <w:r>
              <w:t>Sample:</w:t>
            </w:r>
          </w:p>
          <w:p w:rsidR="008D4FA8" w:rsidP="008D4FA8" w:rsidRDefault="008D4FA8" w14:paraId="48C8C343" w14:textId="77777777">
            <w:pPr>
              <w:pStyle w:val="TableParagraph"/>
            </w:pPr>
          </w:p>
          <w:p w:rsidR="008D4FA8" w:rsidP="008D4FA8" w:rsidRDefault="008D4FA8" w14:paraId="58F7AC44" w14:textId="77777777">
            <w:pPr>
              <w:pStyle w:val="TableParagraph"/>
            </w:pPr>
            <w:r>
              <w:t xml:space="preserve">Admin: set </w:t>
            </w:r>
            <w:proofErr w:type="spellStart"/>
            <w:r>
              <w:t>vvb</w:t>
            </w:r>
            <w:proofErr w:type="spellEnd"/>
            <w:r>
              <w:t xml:space="preserve"> call </w:t>
            </w:r>
            <w:proofErr w:type="spellStart"/>
            <w:r>
              <w:t>blindTransferContinueOnerror</w:t>
            </w:r>
            <w:proofErr w:type="spellEnd"/>
            <w:r>
              <w:t xml:space="preserve"> enable</w:t>
            </w:r>
          </w:p>
          <w:p w:rsidRPr="00F01326" w:rsidR="008D4FA8" w:rsidP="008D4FA8" w:rsidRDefault="008D4FA8" w14:paraId="116D7BC5" w14:textId="30989F1F">
            <w:pPr>
              <w:pStyle w:val="TableParagraph"/>
            </w:pPr>
            <w:r>
              <w:t>Command successful.</w:t>
            </w:r>
          </w:p>
        </w:tc>
      </w:tr>
      <w:tr w:rsidRPr="000A022C" w:rsidR="00C32E9D" w:rsidTr="00DE0EE3" w14:paraId="0AA5E83B" w14:textId="77777777">
        <w:trPr>
          <w:trHeight w:val="1395"/>
        </w:trPr>
        <w:tc>
          <w:tcPr>
            <w:tcW w:w="3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157B5C" w:rsidR="00C32E9D" w:rsidP="00DE0EE3" w:rsidRDefault="00C32E9D" w14:paraId="03E233B8" w14:textId="3A0CFCC1">
            <w:pPr>
              <w:pStyle w:val="Heading2"/>
              <w:shd w:val="clear" w:color="auto" w:fill="FFFFFF"/>
              <w:spacing w:after="120" w:line="293" w:lineRule="atLeast"/>
              <w:ind w:lef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7B5C">
              <w:rPr>
                <w:rFonts w:cs="Arial" w:asciiTheme="majorHAnsi" w:hAnsiTheme="majorHAnsi"/>
                <w:color w:val="000000" w:themeColor="text1"/>
                <w:sz w:val="22"/>
                <w:szCs w:val="22"/>
              </w:rPr>
              <w:t xml:space="preserve">  </w:t>
            </w:r>
            <w:r w:rsidRPr="002A567C" w:rsidR="002A56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Call completion for DF-CX</w:t>
            </w:r>
          </w:p>
          <w:p w:rsidRPr="000A022C" w:rsidR="00C32E9D" w:rsidP="00DE0EE3" w:rsidRDefault="00C32E9D" w14:paraId="17E6BF76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29035B" w:rsidR="00C32E9D" w:rsidP="00DE0EE3" w:rsidRDefault="00582B43" w14:paraId="39624961" w14:textId="0865C146">
            <w:pPr>
              <w:pStyle w:val="NormalWeb"/>
              <w:rPr>
                <w:sz w:val="22"/>
                <w:szCs w:val="22"/>
              </w:rPr>
            </w:pPr>
            <w:r w:rsidRPr="00582B43">
              <w:rPr>
                <w:rFonts w:asciiTheme="minorHAnsi" w:hAnsiTheme="minorHAnsi" w:cstheme="minorHAnsi"/>
                <w:sz w:val="22"/>
                <w:szCs w:val="22"/>
              </w:rPr>
              <w:t xml:space="preserve">VVB is enhanced to automatically clean up Google sessions in </w:t>
            </w:r>
            <w:proofErr w:type="spellStart"/>
            <w:r w:rsidRPr="00582B43">
              <w:rPr>
                <w:rFonts w:asciiTheme="minorHAnsi" w:hAnsiTheme="minorHAnsi" w:cstheme="minorHAnsi"/>
                <w:sz w:val="22"/>
                <w:szCs w:val="22"/>
              </w:rPr>
              <w:t>Dialogflow</w:t>
            </w:r>
            <w:proofErr w:type="spellEnd"/>
            <w:r w:rsidRPr="00582B43">
              <w:rPr>
                <w:rFonts w:asciiTheme="minorHAnsi" w:hAnsiTheme="minorHAnsi" w:cstheme="minorHAnsi"/>
                <w:sz w:val="22"/>
                <w:szCs w:val="22"/>
              </w:rPr>
              <w:t xml:space="preserve"> CX call flow.</w:t>
            </w:r>
          </w:p>
        </w:tc>
      </w:tr>
      <w:tr w:rsidRPr="000A022C" w:rsidR="000D2BA5" w:rsidTr="00DE0EE3" w14:paraId="76521149" w14:textId="77777777">
        <w:trPr>
          <w:trHeight w:val="1395"/>
        </w:trPr>
        <w:tc>
          <w:tcPr>
            <w:tcW w:w="3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D2BA5" w:rsidR="000D2BA5" w:rsidP="00DE0EE3" w:rsidRDefault="000D2BA5" w14:paraId="509B85BF" w14:textId="3A5E4080">
            <w:pPr>
              <w:pStyle w:val="Heading2"/>
              <w:shd w:val="clear" w:color="auto" w:fill="FFFFFF"/>
              <w:spacing w:after="120" w:line="293" w:lineRule="atLeast"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Pr="000D2B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Alaw support for Google DF CX</w:t>
            </w:r>
          </w:p>
        </w:tc>
        <w:tc>
          <w:tcPr>
            <w:tcW w:w="5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582B43" w:rsidR="00636878" w:rsidP="00636878" w:rsidRDefault="000D2BA5" w14:paraId="454E870A" w14:textId="61AAC56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D2BA5">
              <w:rPr>
                <w:rFonts w:asciiTheme="minorHAnsi" w:hAnsiTheme="minorHAnsi" w:cstheme="minorHAnsi"/>
                <w:sz w:val="22"/>
                <w:szCs w:val="22"/>
              </w:rPr>
              <w:t xml:space="preserve">For DFCX application, </w:t>
            </w:r>
            <w:r w:rsidRPr="00543BF8" w:rsidR="00543BF8">
              <w:rPr>
                <w:rFonts w:asciiTheme="minorHAnsi" w:hAnsiTheme="minorHAnsi" w:cstheme="minorHAnsi"/>
                <w:sz w:val="22"/>
                <w:szCs w:val="22"/>
              </w:rPr>
              <w:t>A-</w:t>
            </w:r>
            <w:r w:rsidR="00543BF8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43BF8" w:rsidR="00543BF8">
              <w:rPr>
                <w:rFonts w:asciiTheme="minorHAnsi" w:hAnsiTheme="minorHAnsi" w:cstheme="minorHAnsi"/>
                <w:sz w:val="22"/>
                <w:szCs w:val="22"/>
              </w:rPr>
              <w:t>aw encoding is supported</w:t>
            </w:r>
            <w:r w:rsidR="0041320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Pr="00582B43" w:rsidR="000D2BA5" w:rsidP="000D2BA5" w:rsidRDefault="000D2BA5" w14:paraId="7966C2F4" w14:textId="20716E4F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A022C" w:rsidR="00076E85" w:rsidTr="00DE0EE3" w14:paraId="37E69734" w14:textId="77777777">
        <w:trPr>
          <w:trHeight w:val="1395"/>
        </w:trPr>
        <w:tc>
          <w:tcPr>
            <w:tcW w:w="3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76E85" w:rsidR="00076E85" w:rsidP="00DE0EE3" w:rsidRDefault="00076E85" w14:paraId="59F82398" w14:textId="2DAD60C7">
            <w:pPr>
              <w:pStyle w:val="Heading2"/>
              <w:shd w:val="clear" w:color="auto" w:fill="FFFFFF"/>
              <w:spacing w:after="120" w:line="293" w:lineRule="atLeast"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cs="Arial"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Pr="00076E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Alaw support for Google TTS</w:t>
            </w:r>
          </w:p>
        </w:tc>
        <w:tc>
          <w:tcPr>
            <w:tcW w:w="5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D2BA5" w:rsidR="00076E85" w:rsidP="000D2BA5" w:rsidRDefault="00076E85" w14:paraId="1F7A74FB" w14:textId="4B24E20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76E85">
              <w:rPr>
                <w:rFonts w:asciiTheme="minorHAnsi" w:hAnsiTheme="minorHAnsi" w:cstheme="minorHAnsi"/>
                <w:sz w:val="22"/>
                <w:szCs w:val="22"/>
              </w:rPr>
              <w:t xml:space="preserve">For Google TTS, </w:t>
            </w:r>
            <w:r w:rsidRPr="00636878" w:rsidR="00636878">
              <w:rPr>
                <w:rFonts w:asciiTheme="minorHAnsi" w:hAnsiTheme="minorHAnsi" w:cstheme="minorHAnsi"/>
                <w:sz w:val="22"/>
                <w:szCs w:val="22"/>
              </w:rPr>
              <w:t>A-Law encoding is supported</w:t>
            </w:r>
            <w:r w:rsidR="006368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Pr="000A022C" w:rsidR="009D629C" w:rsidTr="00DE0EE3" w14:paraId="0038C65C" w14:textId="77777777">
        <w:trPr>
          <w:trHeight w:val="1395"/>
        </w:trPr>
        <w:tc>
          <w:tcPr>
            <w:tcW w:w="3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A1CB1" w:rsidR="009D629C" w:rsidP="00DE0EE3" w:rsidRDefault="00FA1CB1" w14:paraId="7E3DDDB0" w14:textId="5A597757">
            <w:pPr>
              <w:pStyle w:val="Heading2"/>
              <w:shd w:val="clear" w:color="auto" w:fill="FFFFFF"/>
              <w:spacing w:after="120" w:line="293" w:lineRule="atLeast"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FA1CB1" w:rsidR="004807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VAV Error Handling</w:t>
            </w:r>
          </w:p>
        </w:tc>
        <w:tc>
          <w:tcPr>
            <w:tcW w:w="5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185F6D" w:rsidR="00185F6D" w:rsidP="00185F6D" w:rsidRDefault="00185F6D" w14:paraId="7BBD7427" w14:textId="7777777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85F6D">
              <w:rPr>
                <w:rFonts w:asciiTheme="minorHAnsi" w:hAnsiTheme="minorHAnsi" w:cstheme="minorHAnsi"/>
                <w:sz w:val="22"/>
                <w:szCs w:val="22"/>
              </w:rPr>
              <w:t xml:space="preserve">For seamless integration of </w:t>
            </w:r>
            <w:proofErr w:type="spellStart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VirtualAgentVoice</w:t>
            </w:r>
            <w:proofErr w:type="spellEnd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 xml:space="preserve"> with the Google DFCX Agent, every dialogue response must include at least one of the following:</w:t>
            </w:r>
          </w:p>
          <w:p w:rsidR="009B3A2B" w:rsidP="00185F6D" w:rsidRDefault="00185F6D" w14:paraId="2153E909" w14:textId="7777777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1. Output audio text (with or without SSML)</w:t>
            </w:r>
          </w:p>
          <w:p w:rsidRPr="00185F6D" w:rsidR="00185F6D" w:rsidP="00185F6D" w:rsidRDefault="00185F6D" w14:paraId="4DB86DA8" w14:textId="40F20FC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2. Pre-recorded audio playback</w:t>
            </w:r>
          </w:p>
          <w:p w:rsidRPr="00185F6D" w:rsidR="00185F6D" w:rsidP="00185F6D" w:rsidRDefault="00185F6D" w14:paraId="1FC9CCEF" w14:textId="7777777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Agent responses can contain multiple instances of Output audio text and Pre-recorded audio, in any order. However, Output audio text cannot be empty or consist solely of spaces.</w:t>
            </w:r>
          </w:p>
          <w:p w:rsidR="00185F6D" w:rsidP="00185F6D" w:rsidRDefault="00185F6D" w14:paraId="05668944" w14:textId="19D2CCC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85F6D">
              <w:rPr>
                <w:rFonts w:asciiTheme="minorHAnsi" w:hAnsiTheme="minorHAnsi" w:cstheme="minorHAnsi"/>
                <w:sz w:val="22"/>
                <w:szCs w:val="22"/>
              </w:rPr>
              <w:t xml:space="preserve">If a DFCX Agent lacks any dialogue without agent response defined, the </w:t>
            </w:r>
            <w:proofErr w:type="spellStart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VirtualAgentVoice</w:t>
            </w:r>
            <w:proofErr w:type="spellEnd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 xml:space="preserve"> call flow will terminate with an </w:t>
            </w:r>
            <w:proofErr w:type="spellStart"/>
            <w:proofErr w:type="gramStart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error.badfetch</w:t>
            </w:r>
            <w:proofErr w:type="spellEnd"/>
            <w:proofErr w:type="gramEnd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 xml:space="preserve">. This prevents undesirable "dead air" with indication to ensures agent responses are properly defined in Google DFCX. Thus, it is recommended to provide agent responses for every dialogue to avoid </w:t>
            </w:r>
            <w:proofErr w:type="spellStart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VirtualAgentVoice</w:t>
            </w:r>
            <w:proofErr w:type="spellEnd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 xml:space="preserve"> call flow termination with an </w:t>
            </w:r>
            <w:proofErr w:type="spellStart"/>
            <w:proofErr w:type="gramStart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error.badfetch</w:t>
            </w:r>
            <w:proofErr w:type="spellEnd"/>
            <w:proofErr w:type="gramEnd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185F6D" w:rsidR="00B958FF" w:rsidP="00185F6D" w:rsidRDefault="00B958FF" w14:paraId="7BEECF71" w14:textId="7777777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185F6D" w:rsidR="00185F6D" w:rsidP="00185F6D" w:rsidRDefault="00185F6D" w14:paraId="49AC9FE3" w14:textId="7777777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85F6D">
              <w:rPr>
                <w:rFonts w:asciiTheme="minorHAnsi" w:hAnsiTheme="minorHAnsi" w:cstheme="minorHAnsi"/>
                <w:sz w:val="22"/>
                <w:szCs w:val="22"/>
              </w:rPr>
              <w:t xml:space="preserve">If handling </w:t>
            </w:r>
            <w:proofErr w:type="spellStart"/>
            <w:proofErr w:type="gramStart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error.badfetch</w:t>
            </w:r>
            <w:proofErr w:type="spellEnd"/>
            <w:proofErr w:type="gramEnd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 xml:space="preserve"> gracefully is preferred instead of defining responses for every dialogue, Call Studio application developers using the </w:t>
            </w:r>
            <w:proofErr w:type="spellStart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VirtualAgentVoice</w:t>
            </w:r>
            <w:proofErr w:type="spellEnd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 xml:space="preserve"> element can manage this error similarly to </w:t>
            </w:r>
            <w:proofErr w:type="spellStart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error.noresource</w:t>
            </w:r>
            <w:proofErr w:type="spellEnd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958FF" w:rsidP="00185F6D" w:rsidRDefault="00185F6D" w14:paraId="1861E630" w14:textId="7777777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85F6D">
              <w:rPr>
                <w:rFonts w:asciiTheme="minorHAnsi" w:hAnsiTheme="minorHAnsi" w:cstheme="minorHAnsi"/>
                <w:sz w:val="22"/>
                <w:szCs w:val="22"/>
              </w:rPr>
              <w:t xml:space="preserve">To define an exit state in the </w:t>
            </w:r>
            <w:proofErr w:type="spellStart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VirtualAgentVoice</w:t>
            </w:r>
            <w:proofErr w:type="spellEnd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 xml:space="preserve"> element:</w:t>
            </w:r>
          </w:p>
          <w:p w:rsidRPr="00185F6D" w:rsidR="00185F6D" w:rsidP="00185F6D" w:rsidRDefault="00185F6D" w14:paraId="2AABA06F" w14:textId="6D66B60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Add an event with Event Type set to "VXML Event"</w:t>
            </w:r>
          </w:p>
          <w:p w:rsidRPr="00185F6D" w:rsidR="00185F6D" w:rsidP="00185F6D" w:rsidRDefault="00185F6D" w14:paraId="15367D5F" w14:textId="7777777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Select "</w:t>
            </w:r>
            <w:proofErr w:type="spellStart"/>
            <w:proofErr w:type="gramStart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error.badfetch</w:t>
            </w:r>
            <w:proofErr w:type="spellEnd"/>
            <w:proofErr w:type="gramEnd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" from the event list</w:t>
            </w:r>
          </w:p>
          <w:p w:rsidRPr="00076E85" w:rsidR="009D629C" w:rsidP="00185F6D" w:rsidRDefault="00185F6D" w14:paraId="266EB594" w14:textId="194A2AC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85F6D">
              <w:rPr>
                <w:rFonts w:asciiTheme="minorHAnsi" w:hAnsiTheme="minorHAnsi" w:cstheme="minorHAnsi"/>
                <w:sz w:val="22"/>
                <w:szCs w:val="22"/>
              </w:rPr>
              <w:t xml:space="preserve">This exit state in </w:t>
            </w:r>
            <w:proofErr w:type="spellStart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>VirtualAgentVoice</w:t>
            </w:r>
            <w:proofErr w:type="spellEnd"/>
            <w:r w:rsidRPr="00185F6D">
              <w:rPr>
                <w:rFonts w:asciiTheme="minorHAnsi" w:hAnsiTheme="minorHAnsi" w:cstheme="minorHAnsi"/>
                <w:sz w:val="22"/>
                <w:szCs w:val="22"/>
              </w:rPr>
              <w:t xml:space="preserve"> element ensures a controlled call flow, even in cases where agent responses are missing.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23D07201" w:rsidP="23D07201" w:rsidRDefault="23D07201" w14:paraId="6DA179EE" w14:textId="19CAD8AE">
      <w:pPr>
        <w:pStyle w:val="BodyText"/>
        <w:rPr>
          <w:rFonts w:asciiTheme="minorHAnsi" w:hAnsiTheme="minorHAnsi" w:cstheme="minorBidi"/>
          <w:color w:val="2C5293"/>
        </w:rPr>
      </w:pPr>
    </w:p>
    <w:p w:rsidR="00C32E9D" w:rsidP="00CE21E5" w:rsidRDefault="00CE21E5" w14:paraId="4049BCF8" w14:textId="77777777">
      <w:pPr>
        <w:pStyle w:val="BodyText"/>
        <w:rPr>
          <w:rFonts w:asciiTheme="minorHAnsi" w:hAnsiTheme="minorHAnsi" w:cstheme="minorHAnsi"/>
          <w:color w:val="2C5292"/>
          <w:spacing w:val="-2"/>
        </w:rPr>
      </w:pPr>
      <w:r w:rsidRPr="50A8923D" w:rsidR="00CE21E5">
        <w:rPr>
          <w:rFonts w:ascii="Calibri" w:hAnsi="Calibri" w:cs="Calibri" w:asciiTheme="minorAscii" w:hAnsiTheme="minorAscii" w:cstheme="minorAscii"/>
          <w:color w:val="2C5293"/>
        </w:rPr>
        <w:t xml:space="preserve">  </w:t>
      </w:r>
      <w:r w:rsidRPr="50A8923D" w:rsidR="00CE21E5">
        <w:rPr>
          <w:rFonts w:ascii="Calibri" w:hAnsi="Calibri" w:cs="Calibri" w:asciiTheme="minorAscii" w:hAnsiTheme="minorAscii" w:cstheme="minorAscii"/>
          <w:color w:val="2C5292"/>
          <w:spacing w:val="-2"/>
        </w:rPr>
        <w:t xml:space="preserve"> </w:t>
      </w:r>
    </w:p>
    <w:p w:rsidRPr="00CE21E5" w:rsidR="00CE21E5" w:rsidP="00CE21E5" w:rsidRDefault="00CE21E5" w14:paraId="744965F4" w14:textId="67E3448B">
      <w:pPr>
        <w:pStyle w:val="BodyText"/>
        <w:rPr>
          <w:rFonts w:asciiTheme="minorHAnsi" w:hAnsiTheme="minorHAnsi" w:cstheme="minorHAnsi"/>
          <w:spacing w:val="-2"/>
        </w:rPr>
      </w:pPr>
      <w:r w:rsidRPr="000A022C">
        <w:rPr>
          <w:rFonts w:asciiTheme="minorHAnsi" w:hAnsiTheme="minorHAnsi" w:cstheme="minorHAnsi"/>
        </w:rPr>
        <w:t>The</w:t>
      </w:r>
      <w:r w:rsidRPr="000A022C">
        <w:rPr>
          <w:rFonts w:asciiTheme="minorHAnsi" w:hAnsiTheme="minorHAnsi" w:cstheme="minorHAnsi"/>
          <w:spacing w:val="-6"/>
        </w:rPr>
        <w:t xml:space="preserve"> </w:t>
      </w:r>
      <w:r w:rsidRPr="000A022C">
        <w:rPr>
          <w:rFonts w:asciiTheme="minorHAnsi" w:hAnsiTheme="minorHAnsi" w:cstheme="minorHAnsi"/>
        </w:rPr>
        <w:t>following</w:t>
      </w:r>
      <w:r w:rsidRPr="000A022C">
        <w:rPr>
          <w:rFonts w:asciiTheme="minorHAnsi" w:hAnsiTheme="minorHAnsi" w:cstheme="minorHAnsi"/>
          <w:spacing w:val="-4"/>
        </w:rPr>
        <w:t xml:space="preserve"> </w:t>
      </w:r>
      <w:r w:rsidRPr="000A022C">
        <w:rPr>
          <w:rFonts w:asciiTheme="minorHAnsi" w:hAnsiTheme="minorHAnsi" w:cstheme="minorHAnsi"/>
        </w:rPr>
        <w:t>features</w:t>
      </w:r>
      <w:r w:rsidRPr="000A022C">
        <w:rPr>
          <w:rFonts w:asciiTheme="minorHAnsi" w:hAnsiTheme="minorHAnsi" w:cstheme="minorHAnsi"/>
          <w:spacing w:val="-2"/>
        </w:rPr>
        <w:t xml:space="preserve"> </w:t>
      </w:r>
      <w:r w:rsidRPr="000A022C">
        <w:rPr>
          <w:rFonts w:asciiTheme="minorHAnsi" w:hAnsiTheme="minorHAnsi" w:cstheme="minorHAnsi"/>
        </w:rPr>
        <w:t>have</w:t>
      </w:r>
      <w:r w:rsidRPr="000A022C">
        <w:rPr>
          <w:rFonts w:asciiTheme="minorHAnsi" w:hAnsiTheme="minorHAnsi" w:cstheme="minorHAnsi"/>
          <w:spacing w:val="-2"/>
        </w:rPr>
        <w:t xml:space="preserve"> </w:t>
      </w:r>
      <w:r w:rsidRPr="000A022C">
        <w:rPr>
          <w:rFonts w:asciiTheme="minorHAnsi" w:hAnsiTheme="minorHAnsi" w:cstheme="minorHAnsi"/>
        </w:rPr>
        <w:t>been</w:t>
      </w:r>
      <w:r w:rsidRPr="000A022C">
        <w:rPr>
          <w:rFonts w:asciiTheme="minorHAnsi" w:hAnsiTheme="minorHAnsi" w:cstheme="minorHAnsi"/>
          <w:spacing w:val="-3"/>
        </w:rPr>
        <w:t xml:space="preserve"> </w:t>
      </w:r>
      <w:r w:rsidRPr="000A022C">
        <w:rPr>
          <w:rFonts w:asciiTheme="minorHAnsi" w:hAnsiTheme="minorHAnsi" w:cstheme="minorHAnsi"/>
        </w:rPr>
        <w:t>included</w:t>
      </w:r>
      <w:r w:rsidRPr="000A022C">
        <w:rPr>
          <w:rFonts w:asciiTheme="minorHAnsi" w:hAnsiTheme="minorHAnsi" w:cstheme="minorHAnsi"/>
          <w:spacing w:val="-5"/>
        </w:rPr>
        <w:t xml:space="preserve"> </w:t>
      </w:r>
      <w:r w:rsidRPr="000A022C">
        <w:rPr>
          <w:rFonts w:asciiTheme="minorHAnsi" w:hAnsiTheme="minorHAnsi" w:cstheme="minorHAnsi"/>
        </w:rPr>
        <w:t>in</w:t>
      </w:r>
      <w:r w:rsidRPr="000A022C">
        <w:rPr>
          <w:rFonts w:asciiTheme="minorHAnsi" w:hAnsiTheme="minorHAnsi" w:cstheme="minorHAnsi"/>
          <w:spacing w:val="-5"/>
        </w:rPr>
        <w:t xml:space="preserve"> </w:t>
      </w:r>
      <w:r w:rsidRPr="000A022C">
        <w:rPr>
          <w:rFonts w:asciiTheme="minorHAnsi" w:hAnsiTheme="minorHAnsi" w:cstheme="minorHAnsi"/>
          <w:spacing w:val="-2"/>
        </w:rPr>
        <w:t>ES0</w:t>
      </w:r>
      <w:r>
        <w:rPr>
          <w:rFonts w:asciiTheme="minorHAnsi" w:hAnsiTheme="minorHAnsi" w:cstheme="minorHAnsi"/>
          <w:spacing w:val="-2"/>
        </w:rPr>
        <w:t>4</w:t>
      </w:r>
      <w:r w:rsidRPr="000A022C">
        <w:rPr>
          <w:rFonts w:asciiTheme="minorHAnsi" w:hAnsiTheme="minorHAnsi" w:cstheme="minorHAnsi"/>
          <w:spacing w:val="-2"/>
        </w:rPr>
        <w:t>:</w:t>
      </w:r>
    </w:p>
    <w:p w:rsidR="00CE21E5" w:rsidP="00A553A1" w:rsidRDefault="00CE21E5" w14:paraId="4B3BBC73" w14:textId="77777777">
      <w:pPr>
        <w:pStyle w:val="Heading1"/>
        <w:spacing w:before="20"/>
        <w:ind w:left="0"/>
        <w:rPr>
          <w:rFonts w:asciiTheme="minorHAnsi" w:hAnsiTheme="minorHAnsi" w:cstheme="minorHAnsi"/>
          <w:color w:val="2C5293"/>
        </w:rPr>
      </w:pPr>
    </w:p>
    <w:tbl>
      <w:tblPr>
        <w:tblW w:w="9084" w:type="dxa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2"/>
        <w:gridCol w:w="5332"/>
      </w:tblGrid>
      <w:tr w:rsidRPr="000A022C" w:rsidR="00CE21E5" w:rsidTr="50A8923D" w14:paraId="209AF525" w14:textId="77777777">
        <w:trPr>
          <w:trHeight w:val="960"/>
        </w:trPr>
        <w:tc>
          <w:tcPr>
            <w:tcW w:w="37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A022C" w:rsidR="00CE21E5" w:rsidP="00302B1A" w:rsidRDefault="00CE21E5" w14:paraId="3B85E004" w14:textId="59B82909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Feature</w:t>
            </w:r>
          </w:p>
        </w:tc>
        <w:tc>
          <w:tcPr>
            <w:tcW w:w="5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A022C" w:rsidR="00CE21E5" w:rsidP="00302B1A" w:rsidRDefault="00CE21E5" w14:paraId="19EFD3BF" w14:textId="77777777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/>
                <w:spacing w:val="-2"/>
              </w:rPr>
            </w:pPr>
            <w:r w:rsidRPr="000A022C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</w:tr>
      <w:tr w:rsidRPr="000A022C" w:rsidR="00CE21E5" w:rsidTr="50A8923D" w14:paraId="09C80825" w14:textId="77777777">
        <w:trPr>
          <w:trHeight w:val="960"/>
        </w:trPr>
        <w:tc>
          <w:tcPr>
            <w:tcW w:w="37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A022C" w:rsidR="00CE21E5" w:rsidP="00302B1A" w:rsidRDefault="00CE21E5" w14:paraId="73BB4D1A" w14:textId="7C61FB5D">
            <w:pPr>
              <w:pStyle w:val="TableParagraph"/>
              <w:rPr>
                <w:bCs/>
                <w:spacing w:val="-2"/>
              </w:rPr>
            </w:pPr>
            <w:proofErr w:type="spellStart"/>
            <w:r w:rsidRPr="000A022C">
              <w:rPr>
                <w:rFonts w:asciiTheme="minorHAnsi" w:hAnsiTheme="minorHAnsi" w:cstheme="minorHAnsi"/>
              </w:rPr>
              <w:t>AppD</w:t>
            </w:r>
            <w:proofErr w:type="spellEnd"/>
            <w:r w:rsidRPr="000A022C">
              <w:rPr>
                <w:rFonts w:asciiTheme="minorHAnsi" w:hAnsiTheme="minorHAnsi" w:cstheme="minorHAnsi"/>
              </w:rPr>
              <w:t xml:space="preserve"> Upgrade</w:t>
            </w:r>
          </w:p>
        </w:tc>
        <w:tc>
          <w:tcPr>
            <w:tcW w:w="5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F01326" w:rsidR="00F01326" w:rsidP="00F01326" w:rsidRDefault="00CE21E5" w14:paraId="7389D547" w14:textId="6F42C82A">
            <w:pPr>
              <w:pStyle w:val="TableParagraph"/>
            </w:pPr>
            <w:proofErr w:type="spellStart"/>
            <w:r w:rsidRPr="000A022C">
              <w:rPr>
                <w:rFonts w:asciiTheme="minorHAnsi" w:hAnsiTheme="minorHAnsi" w:cstheme="minorHAnsi"/>
              </w:rPr>
              <w:t>AppD</w:t>
            </w:r>
            <w:proofErr w:type="spellEnd"/>
            <w:r w:rsidRPr="000A022C">
              <w:rPr>
                <w:rFonts w:asciiTheme="minorHAnsi" w:hAnsiTheme="minorHAnsi" w:cstheme="minorHAnsi"/>
              </w:rPr>
              <w:t xml:space="preserve"> version has been upgraded to </w:t>
            </w:r>
            <w:r w:rsidRPr="00F37C04" w:rsidR="00F37C04">
              <w:rPr>
                <w:rFonts w:asciiTheme="minorHAnsi" w:hAnsiTheme="minorHAnsi" w:eastAsiaTheme="minorHAnsi" w:cstheme="minorHAnsi"/>
                <w:lang w:val="en-GB"/>
              </w:rPr>
              <w:t>23.11.0.3839</w:t>
            </w:r>
          </w:p>
        </w:tc>
      </w:tr>
      <w:tr w:rsidRPr="000A022C" w:rsidR="00D05168" w:rsidTr="50A8923D" w14:paraId="661E1802" w14:textId="77777777">
        <w:trPr>
          <w:trHeight w:val="1395"/>
        </w:trPr>
        <w:tc>
          <w:tcPr>
            <w:tcW w:w="37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57B5C" w:rsidR="00157B5C" w:rsidP="00157B5C" w:rsidRDefault="00157B5C" w14:paraId="3A8087C0" w14:textId="68B8E711">
            <w:pPr>
              <w:pStyle w:val="Heading2"/>
              <w:shd w:val="clear" w:color="auto" w:fill="FFFFFF"/>
              <w:spacing w:after="120" w:line="293" w:lineRule="atLeast"/>
              <w:ind w:left="0"/>
              <w:textAlignment w:val="baseline"/>
              <w:rPr>
                <w:rFonts w:eastAsia="Times New Roman"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7B5C">
              <w:rPr>
                <w:rFonts w:cs="Arial" w:asciiTheme="majorHAnsi" w:hAnsiTheme="majorHAnsi"/>
                <w:color w:val="000000" w:themeColor="text1"/>
                <w:sz w:val="22"/>
                <w:szCs w:val="22"/>
              </w:rPr>
              <w:t xml:space="preserve">  </w:t>
            </w:r>
            <w:r w:rsidRPr="00157B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VAV via Cloud-Based Connector</w:t>
            </w:r>
          </w:p>
          <w:p w:rsidRPr="000A022C" w:rsidR="00D05168" w:rsidP="00302B1A" w:rsidRDefault="00D05168" w14:paraId="794008E3" w14:textId="43DAC33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AF739D" w:rsidP="00AF739D" w:rsidRDefault="0029035B" w14:paraId="54C3B52C" w14:textId="0E5108C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9035B">
              <w:rPr>
                <w:rFonts w:asciiTheme="minorHAnsi" w:hAnsiTheme="minorHAnsi" w:cstheme="minorHAnsi"/>
                <w:sz w:val="22"/>
                <w:szCs w:val="22"/>
              </w:rPr>
              <w:t xml:space="preserve">VVB </w:t>
            </w:r>
            <w:r w:rsidR="00E5278E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Pr="0029035B">
              <w:rPr>
                <w:rFonts w:asciiTheme="minorHAnsi" w:hAnsiTheme="minorHAnsi" w:cstheme="minorHAnsi"/>
                <w:sz w:val="22"/>
                <w:szCs w:val="22"/>
              </w:rPr>
              <w:t>use</w:t>
            </w:r>
            <w:r w:rsidR="00AF73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035B">
              <w:rPr>
                <w:rFonts w:asciiTheme="minorHAnsi" w:hAnsiTheme="minorHAnsi" w:cstheme="minorHAnsi"/>
                <w:sz w:val="22"/>
                <w:szCs w:val="22"/>
              </w:rPr>
              <w:t>RTMS data centre</w:t>
            </w:r>
            <w:r w:rsidR="00AF739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9035B">
              <w:rPr>
                <w:rFonts w:asciiTheme="minorHAnsi" w:hAnsiTheme="minorHAnsi" w:cstheme="minorHAnsi"/>
                <w:sz w:val="22"/>
                <w:szCs w:val="22"/>
              </w:rPr>
              <w:t xml:space="preserve"> WXCC data centre</w:t>
            </w:r>
            <w:r w:rsidR="00AF739D">
              <w:rPr>
                <w:rFonts w:asciiTheme="minorHAnsi" w:hAnsiTheme="minorHAnsi" w:cstheme="minorHAnsi"/>
                <w:sz w:val="22"/>
                <w:szCs w:val="22"/>
              </w:rPr>
              <w:t xml:space="preserve"> will not be used.</w:t>
            </w:r>
          </w:p>
          <w:p w:rsidR="00523A60" w:rsidP="00523A60" w:rsidRDefault="0029035B" w14:paraId="51DD4ADF" w14:textId="7777777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9035B">
              <w:rPr>
                <w:rFonts w:asciiTheme="minorHAnsi" w:hAnsiTheme="minorHAnsi" w:cstheme="minorHAnsi"/>
                <w:sz w:val="22"/>
                <w:szCs w:val="22"/>
              </w:rPr>
              <w:t xml:space="preserve">Please refer </w:t>
            </w:r>
            <w:r w:rsidR="00504F7B">
              <w:rPr>
                <w:rFonts w:asciiTheme="minorHAnsi" w:hAnsiTheme="minorHAnsi" w:cstheme="minorHAnsi"/>
                <w:sz w:val="22"/>
                <w:szCs w:val="22"/>
              </w:rPr>
              <w:t>solution</w:t>
            </w:r>
            <w:r w:rsidRPr="0029035B">
              <w:rPr>
                <w:rFonts w:asciiTheme="minorHAnsi" w:hAnsiTheme="minorHAnsi" w:cstheme="minorHAnsi"/>
                <w:sz w:val="22"/>
                <w:szCs w:val="22"/>
              </w:rPr>
              <w:t xml:space="preserve"> feature guide</w:t>
            </w:r>
            <w:r w:rsidR="00504F7B">
              <w:rPr>
                <w:rFonts w:asciiTheme="minorHAnsi" w:hAnsiTheme="minorHAnsi" w:cstheme="minorHAnsi"/>
                <w:sz w:val="22"/>
                <w:szCs w:val="22"/>
              </w:rPr>
              <w:t xml:space="preserve"> of 12.6.2</w:t>
            </w:r>
            <w:r w:rsidRPr="0029035B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 w:rsidR="00AF739D">
              <w:rPr>
                <w:rFonts w:asciiTheme="minorHAnsi" w:hAnsiTheme="minorHAnsi" w:cstheme="minorHAnsi"/>
                <w:sz w:val="22"/>
                <w:szCs w:val="22"/>
              </w:rPr>
              <w:t xml:space="preserve"> URLs and port details</w:t>
            </w:r>
            <w:r w:rsidRPr="002903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F739D" w:rsidP="00523A60" w:rsidRDefault="005060CE" w14:paraId="683FBC7B" w14:textId="47458A7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29035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F739D">
              <w:rPr>
                <w:rFonts w:asciiTheme="minorHAnsi" w:hAnsiTheme="minorHAnsi" w:cstheme="minorHAnsi"/>
                <w:sz w:val="22"/>
                <w:szCs w:val="22"/>
              </w:rPr>
              <w:t xml:space="preserve">Note: There is no impact on feature and its </w:t>
            </w:r>
            <w:r w:rsidR="00E100A6">
              <w:rPr>
                <w:rFonts w:asciiTheme="minorHAnsi" w:hAnsiTheme="minorHAnsi" w:cstheme="minorHAnsi"/>
                <w:sz w:val="22"/>
                <w:szCs w:val="22"/>
              </w:rPr>
              <w:t>functionalities</w:t>
            </w:r>
          </w:p>
          <w:p w:rsidRPr="0029035B" w:rsidR="00AF739D" w:rsidP="00AF739D" w:rsidRDefault="00AF739D" w14:paraId="28A1E6C0" w14:textId="6BFF17C9">
            <w:pPr>
              <w:pStyle w:val="NormalWeb"/>
              <w:rPr>
                <w:sz w:val="22"/>
                <w:szCs w:val="22"/>
              </w:rPr>
            </w:pPr>
          </w:p>
        </w:tc>
      </w:tr>
    </w:tbl>
    <w:p w:rsidRPr="00F96721" w:rsidR="00210141" w:rsidP="00F96721" w:rsidRDefault="00210141" w14:paraId="1EC69C78" w14:textId="17B61208">
      <w:pPr>
        <w:pStyle w:val="BodyText"/>
        <w:rPr>
          <w:rFonts w:asciiTheme="minorHAnsi" w:hAnsiTheme="minorHAnsi" w:cstheme="minorHAnsi"/>
          <w:color w:val="2C5292"/>
          <w:spacing w:val="-2"/>
        </w:rPr>
      </w:pPr>
      <w:r w:rsidRPr="000A022C">
        <w:rPr>
          <w:rFonts w:asciiTheme="minorHAnsi" w:hAnsiTheme="minorHAnsi" w:cstheme="minorHAnsi"/>
          <w:color w:val="2C5293"/>
        </w:rPr>
        <w:t xml:space="preserve"> </w:t>
      </w:r>
      <w:r w:rsidR="00F96721">
        <w:rPr>
          <w:rFonts w:asciiTheme="minorHAnsi" w:hAnsiTheme="minorHAnsi" w:cstheme="minorHAnsi"/>
          <w:color w:val="2C5293"/>
        </w:rPr>
        <w:t xml:space="preserve">  </w:t>
      </w:r>
      <w:r w:rsidRPr="000A022C">
        <w:rPr>
          <w:rFonts w:asciiTheme="minorHAnsi" w:hAnsiTheme="minorHAnsi" w:cstheme="minorHAnsi"/>
        </w:rPr>
        <w:t>The</w:t>
      </w:r>
      <w:r w:rsidRPr="000A022C">
        <w:rPr>
          <w:rFonts w:asciiTheme="minorHAnsi" w:hAnsiTheme="minorHAnsi" w:cstheme="minorHAnsi"/>
          <w:spacing w:val="-6"/>
        </w:rPr>
        <w:t xml:space="preserve"> </w:t>
      </w:r>
      <w:r w:rsidRPr="000A022C">
        <w:rPr>
          <w:rFonts w:asciiTheme="minorHAnsi" w:hAnsiTheme="minorHAnsi" w:cstheme="minorHAnsi"/>
        </w:rPr>
        <w:t>following</w:t>
      </w:r>
      <w:r w:rsidRPr="000A022C">
        <w:rPr>
          <w:rFonts w:asciiTheme="minorHAnsi" w:hAnsiTheme="minorHAnsi" w:cstheme="minorHAnsi"/>
          <w:spacing w:val="-4"/>
        </w:rPr>
        <w:t xml:space="preserve"> </w:t>
      </w:r>
      <w:r w:rsidRPr="000A022C">
        <w:rPr>
          <w:rFonts w:asciiTheme="minorHAnsi" w:hAnsiTheme="minorHAnsi" w:cstheme="minorHAnsi"/>
        </w:rPr>
        <w:t>features</w:t>
      </w:r>
      <w:r w:rsidRPr="000A022C">
        <w:rPr>
          <w:rFonts w:asciiTheme="minorHAnsi" w:hAnsiTheme="minorHAnsi" w:cstheme="minorHAnsi"/>
          <w:spacing w:val="-2"/>
        </w:rPr>
        <w:t xml:space="preserve"> </w:t>
      </w:r>
      <w:r w:rsidRPr="000A022C">
        <w:rPr>
          <w:rFonts w:asciiTheme="minorHAnsi" w:hAnsiTheme="minorHAnsi" w:cstheme="minorHAnsi"/>
        </w:rPr>
        <w:t>have</w:t>
      </w:r>
      <w:r w:rsidRPr="000A022C">
        <w:rPr>
          <w:rFonts w:asciiTheme="minorHAnsi" w:hAnsiTheme="minorHAnsi" w:cstheme="minorHAnsi"/>
          <w:spacing w:val="-2"/>
        </w:rPr>
        <w:t xml:space="preserve"> </w:t>
      </w:r>
      <w:r w:rsidRPr="000A022C">
        <w:rPr>
          <w:rFonts w:asciiTheme="minorHAnsi" w:hAnsiTheme="minorHAnsi" w:cstheme="minorHAnsi"/>
        </w:rPr>
        <w:t>been</w:t>
      </w:r>
      <w:r w:rsidRPr="000A022C">
        <w:rPr>
          <w:rFonts w:asciiTheme="minorHAnsi" w:hAnsiTheme="minorHAnsi" w:cstheme="minorHAnsi"/>
          <w:spacing w:val="-3"/>
        </w:rPr>
        <w:t xml:space="preserve"> </w:t>
      </w:r>
      <w:r w:rsidRPr="000A022C">
        <w:rPr>
          <w:rFonts w:asciiTheme="minorHAnsi" w:hAnsiTheme="minorHAnsi" w:cstheme="minorHAnsi"/>
        </w:rPr>
        <w:t>included</w:t>
      </w:r>
      <w:r w:rsidRPr="000A022C">
        <w:rPr>
          <w:rFonts w:asciiTheme="minorHAnsi" w:hAnsiTheme="minorHAnsi" w:cstheme="minorHAnsi"/>
          <w:spacing w:val="-5"/>
        </w:rPr>
        <w:t xml:space="preserve"> </w:t>
      </w:r>
      <w:r w:rsidRPr="000A022C">
        <w:rPr>
          <w:rFonts w:asciiTheme="minorHAnsi" w:hAnsiTheme="minorHAnsi" w:cstheme="minorHAnsi"/>
        </w:rPr>
        <w:t>in</w:t>
      </w:r>
      <w:r w:rsidRPr="000A022C">
        <w:rPr>
          <w:rFonts w:asciiTheme="minorHAnsi" w:hAnsiTheme="minorHAnsi" w:cstheme="minorHAnsi"/>
          <w:spacing w:val="-5"/>
        </w:rPr>
        <w:t xml:space="preserve"> </w:t>
      </w:r>
      <w:r w:rsidRPr="000A022C">
        <w:rPr>
          <w:rFonts w:asciiTheme="minorHAnsi" w:hAnsiTheme="minorHAnsi" w:cstheme="minorHAnsi"/>
          <w:spacing w:val="-2"/>
        </w:rPr>
        <w:t>ES03:</w:t>
      </w:r>
    </w:p>
    <w:p w:rsidRPr="000A022C" w:rsidR="00210141" w:rsidP="00210141" w:rsidRDefault="00210141" w14:paraId="606B7032" w14:textId="77777777">
      <w:pPr>
        <w:pStyle w:val="BodyText"/>
        <w:rPr>
          <w:rFonts w:asciiTheme="minorHAnsi" w:hAnsiTheme="minorHAnsi" w:cstheme="minorHAnsi"/>
          <w:spacing w:val="-2"/>
        </w:rPr>
      </w:pPr>
    </w:p>
    <w:tbl>
      <w:tblPr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5482"/>
      </w:tblGrid>
      <w:tr w:rsidRPr="000A022C" w:rsidR="00210141" w:rsidTr="00302B1A" w14:paraId="0FF7A835" w14:textId="77777777">
        <w:trPr>
          <w:trHeight w:val="779"/>
        </w:trPr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210141" w:rsidP="00302B1A" w:rsidRDefault="00210141" w14:paraId="3BDEB591" w14:textId="77777777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/>
                <w:spacing w:val="-2"/>
              </w:rPr>
            </w:pPr>
            <w:r w:rsidRPr="000A022C">
              <w:rPr>
                <w:rFonts w:asciiTheme="minorHAnsi" w:hAnsiTheme="minorHAnsi" w:cstheme="minorHAnsi"/>
                <w:b/>
                <w:spacing w:val="-2"/>
              </w:rPr>
              <w:t>Feature</w:t>
            </w:r>
          </w:p>
        </w:tc>
        <w:tc>
          <w:tcPr>
            <w:tcW w:w="5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210141" w:rsidP="00302B1A" w:rsidRDefault="00EB23C6" w14:paraId="69E84DA5" w14:textId="7FE2D2CF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/>
                <w:spacing w:val="-2"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VXML Properties</w:t>
            </w:r>
          </w:p>
        </w:tc>
      </w:tr>
      <w:tr w:rsidRPr="000A022C" w:rsidR="00210141" w:rsidTr="00302B1A" w14:paraId="09F39C29" w14:textId="77777777">
        <w:trPr>
          <w:trHeight w:val="779"/>
        </w:trPr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210141" w:rsidP="007D39EC" w:rsidRDefault="006076C6" w14:paraId="2AFCB6FF" w14:textId="3AE304BE">
            <w:pPr>
              <w:pStyle w:val="TableParagraph"/>
              <w:rPr>
                <w:bCs/>
                <w:spacing w:val="-2"/>
              </w:rPr>
            </w:pPr>
            <w:r>
              <w:rPr>
                <w:shd w:val="clear" w:color="auto" w:fill="FFFFFF"/>
              </w:rPr>
              <w:t>R</w:t>
            </w:r>
            <w:r w:rsidRPr="000A022C" w:rsidR="009E51E9">
              <w:rPr>
                <w:shd w:val="clear" w:color="auto" w:fill="FFFFFF"/>
              </w:rPr>
              <w:t xml:space="preserve">ecognize all caller utterances </w:t>
            </w:r>
            <w:r w:rsidR="003A4434">
              <w:rPr>
                <w:shd w:val="clear" w:color="auto" w:fill="FFFFFF"/>
              </w:rPr>
              <w:t>for Transcribe</w:t>
            </w:r>
            <w:r w:rsidRPr="000A022C" w:rsidR="00E77A98">
              <w:rPr>
                <w:shd w:val="clear" w:color="auto" w:fill="FFFFFF"/>
              </w:rPr>
              <w:t>/</w:t>
            </w:r>
            <w:proofErr w:type="spellStart"/>
            <w:r w:rsidRPr="000A022C" w:rsidR="00E77A98">
              <w:rPr>
                <w:shd w:val="clear" w:color="auto" w:fill="FFFFFF"/>
              </w:rPr>
              <w:t>DialogflowIntent</w:t>
            </w:r>
            <w:proofErr w:type="spellEnd"/>
            <w:r w:rsidRPr="000A022C" w:rsidR="00E77A98">
              <w:rPr>
                <w:shd w:val="clear" w:color="auto" w:fill="FFFFFF"/>
              </w:rPr>
              <w:t xml:space="preserve"> element</w:t>
            </w:r>
            <w:r>
              <w:rPr>
                <w:shd w:val="clear" w:color="auto" w:fill="FFFFFF"/>
              </w:rPr>
              <w:t xml:space="preserve"> when spoken with pauses.</w:t>
            </w:r>
          </w:p>
        </w:tc>
        <w:tc>
          <w:tcPr>
            <w:tcW w:w="5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6B3548" w:rsidR="00210141" w:rsidP="006B3548" w:rsidRDefault="00210141" w14:paraId="71FFF3BE" w14:textId="7B8F5499">
            <w:pPr>
              <w:pStyle w:val="TableParagraph"/>
            </w:pPr>
            <w:proofErr w:type="spellStart"/>
            <w:r w:rsidRPr="006B3548">
              <w:t>Dialogflow.isFinalWaitTimeout</w:t>
            </w:r>
            <w:proofErr w:type="spellEnd"/>
            <w:r w:rsidRPr="006B3548">
              <w:t>(value in seconds)- This property considers caller utterances when spoken with pauses in specified duration. This is used as a wait timeout in a dialogue to allow processing   if anything spoken and considered as an utterance by Google.</w:t>
            </w:r>
          </w:p>
          <w:p w:rsidRPr="006B3548" w:rsidR="00210141" w:rsidP="006B3548" w:rsidRDefault="00210141" w14:paraId="0336A242" w14:textId="77777777">
            <w:pPr>
              <w:pStyle w:val="TableParagraph"/>
            </w:pPr>
          </w:p>
          <w:p w:rsidRPr="006B3548" w:rsidR="00210141" w:rsidP="006B3548" w:rsidRDefault="00210141" w14:paraId="070CD8F4" w14:textId="5BD28482">
            <w:pPr>
              <w:pStyle w:val="TableParagraph"/>
            </w:pPr>
            <w:r w:rsidRPr="006B3548">
              <w:t xml:space="preserve">“Final Silence” attribute for Transcribe or </w:t>
            </w:r>
            <w:proofErr w:type="spellStart"/>
            <w:r w:rsidRPr="006B3548">
              <w:t>DFIntent</w:t>
            </w:r>
            <w:proofErr w:type="spellEnd"/>
            <w:r w:rsidRPr="006B3548">
              <w:t xml:space="preserve"> Element value should</w:t>
            </w:r>
            <w:r w:rsidRPr="006B3548" w:rsidR="006B3548">
              <w:t xml:space="preserve"> be </w:t>
            </w:r>
            <w:r w:rsidRPr="006B3548">
              <w:t xml:space="preserve">greater than or equal to the </w:t>
            </w:r>
            <w:proofErr w:type="spellStart"/>
            <w:r w:rsidRPr="006B3548">
              <w:t>Dialogflow.isFinalWaitTimeout</w:t>
            </w:r>
            <w:proofErr w:type="spellEnd"/>
            <w:r w:rsidRPr="006B3548">
              <w:t xml:space="preserve">. If “final silence” triggers before </w:t>
            </w:r>
            <w:proofErr w:type="spellStart"/>
            <w:r w:rsidRPr="006B3548">
              <w:t>isFinalWaitTimeout</w:t>
            </w:r>
            <w:proofErr w:type="spellEnd"/>
            <w:r w:rsidRPr="006B3548">
              <w:t xml:space="preserve">, then responses </w:t>
            </w:r>
            <w:r w:rsidRPr="006B3548" w:rsidR="006B3548">
              <w:t>un</w:t>
            </w:r>
            <w:r w:rsidRPr="006B3548">
              <w:t>til then will be considered</w:t>
            </w:r>
            <w:r w:rsidRPr="006B3548" w:rsidR="006B3548">
              <w:t xml:space="preserve"> and</w:t>
            </w:r>
            <w:r w:rsidRPr="006B3548">
              <w:t xml:space="preserve"> </w:t>
            </w:r>
            <w:proofErr w:type="spellStart"/>
            <w:r w:rsidRPr="006B3548">
              <w:t>isFinalWaitTimeout</w:t>
            </w:r>
            <w:proofErr w:type="spellEnd"/>
            <w:r w:rsidRPr="006B3548">
              <w:t xml:space="preserve"> will not be </w:t>
            </w:r>
            <w:proofErr w:type="spellStart"/>
            <w:r w:rsidRPr="006B3548">
              <w:t>honoured</w:t>
            </w:r>
            <w:proofErr w:type="spellEnd"/>
            <w:r w:rsidRPr="006B3548">
              <w:t>.</w:t>
            </w:r>
          </w:p>
          <w:p w:rsidRPr="006B3548" w:rsidR="006E5195" w:rsidP="006B3548" w:rsidRDefault="006E5195" w14:paraId="53AAC473" w14:textId="77777777">
            <w:pPr>
              <w:pStyle w:val="TableParagraph"/>
            </w:pPr>
          </w:p>
          <w:p w:rsidRPr="000A022C" w:rsidR="00210141" w:rsidP="006B3548" w:rsidRDefault="006E5195" w14:paraId="4F5BA5C7" w14:textId="7DF45E84">
            <w:pPr>
              <w:pStyle w:val="TableParagraph"/>
              <w:rPr>
                <w:lang w:val="en-GB"/>
              </w:rPr>
            </w:pPr>
            <w:r w:rsidRPr="006B3548">
              <w:t xml:space="preserve">Please refer to </w:t>
            </w:r>
            <w:proofErr w:type="spellStart"/>
            <w:r w:rsidRPr="006B3548">
              <w:t>cdet</w:t>
            </w:r>
            <w:proofErr w:type="spellEnd"/>
            <w:r w:rsidRPr="006B3548">
              <w:t>, CSCwh62435, for more details.</w:t>
            </w:r>
          </w:p>
        </w:tc>
      </w:tr>
    </w:tbl>
    <w:p w:rsidR="0080462B" w:rsidP="0061476B" w:rsidRDefault="0080462B" w14:paraId="4FBC64B1" w14:textId="0D8126B5">
      <w:pPr>
        <w:pStyle w:val="BodyText"/>
        <w:rPr>
          <w:rFonts w:asciiTheme="minorHAnsi" w:hAnsiTheme="minorHAnsi" w:cstheme="minorHAnsi"/>
          <w:color w:val="2C5292"/>
          <w:spacing w:val="-2"/>
        </w:rPr>
      </w:pPr>
    </w:p>
    <w:p w:rsidR="00E3384B" w:rsidP="25A418A6" w:rsidRDefault="00E3384B" w14:paraId="06848DD4" w14:textId="14FFC72D">
      <w:pPr>
        <w:pStyle w:val="BodyText"/>
        <w:rPr>
          <w:rFonts w:asciiTheme="minorHAnsi" w:hAnsiTheme="minorHAnsi" w:cstheme="minorBidi"/>
          <w:color w:val="2C5292"/>
          <w:spacing w:val="-2"/>
        </w:rPr>
      </w:pPr>
    </w:p>
    <w:tbl>
      <w:tblPr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5482"/>
      </w:tblGrid>
      <w:tr w:rsidRPr="000A022C" w:rsidR="0080462B" w:rsidTr="00302B1A" w14:paraId="040DDDE0" w14:textId="77777777">
        <w:trPr>
          <w:trHeight w:val="779"/>
        </w:trPr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80462B" w:rsidP="00302B1A" w:rsidRDefault="0080462B" w14:paraId="096FC993" w14:textId="77777777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/>
                <w:spacing w:val="-2"/>
              </w:rPr>
            </w:pPr>
            <w:r w:rsidRPr="000A022C">
              <w:rPr>
                <w:rFonts w:asciiTheme="minorHAnsi" w:hAnsiTheme="minorHAnsi" w:cstheme="minorHAnsi"/>
                <w:b/>
                <w:spacing w:val="-2"/>
              </w:rPr>
              <w:t>Feature</w:t>
            </w:r>
          </w:p>
        </w:tc>
        <w:tc>
          <w:tcPr>
            <w:tcW w:w="5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80462B" w:rsidP="00302B1A" w:rsidRDefault="0080462B" w14:paraId="2094B5C4" w14:textId="6A32DD9F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/>
                <w:spacing w:val="-2"/>
              </w:rPr>
            </w:pPr>
            <w:r w:rsidRPr="000A022C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</w:tr>
      <w:tr w:rsidRPr="000A022C" w:rsidR="0080462B" w:rsidTr="00302B1A" w14:paraId="3748A0BC" w14:textId="77777777">
        <w:trPr>
          <w:trHeight w:val="779"/>
        </w:trPr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8F5756" w:rsidR="0080462B" w:rsidP="00302B1A" w:rsidRDefault="0080462B" w14:paraId="402FC95C" w14:textId="77777777">
            <w:pPr>
              <w:pStyle w:val="TableParagraph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8F5756">
              <w:rPr>
                <w:lang w:val="en-GB"/>
              </w:rPr>
              <w:t>“</w:t>
            </w:r>
            <w:proofErr w:type="spellStart"/>
            <w:r w:rsidRPr="008F5756">
              <w:rPr>
                <w:lang w:val="en-GB"/>
              </w:rPr>
              <w:t>DialogflowCX</w:t>
            </w:r>
            <w:proofErr w:type="spellEnd"/>
            <w:r w:rsidRPr="008F5756">
              <w:rPr>
                <w:lang w:val="en-GB"/>
              </w:rPr>
              <w:t xml:space="preserve">” Via VVB​ is enhanced </w:t>
            </w:r>
            <w:r>
              <w:rPr>
                <w:lang w:val="en-GB"/>
              </w:rPr>
              <w:t xml:space="preserve">   </w:t>
            </w:r>
            <w:r w:rsidRPr="008F5756">
              <w:rPr>
                <w:lang w:val="en-GB"/>
              </w:rPr>
              <w:t xml:space="preserve">for gracefully call handling during </w:t>
            </w:r>
            <w:proofErr w:type="spellStart"/>
            <w:r w:rsidRPr="008F5756">
              <w:rPr>
                <w:lang w:val="en-GB"/>
              </w:rPr>
              <w:t>gRPC</w:t>
            </w:r>
            <w:proofErr w:type="spellEnd"/>
            <w:r w:rsidRPr="008F5756">
              <w:rPr>
                <w:lang w:val="en-GB"/>
              </w:rPr>
              <w:t xml:space="preserve"> Error Scenarios</w:t>
            </w:r>
          </w:p>
        </w:tc>
        <w:tc>
          <w:tcPr>
            <w:tcW w:w="5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22A22" w:rsidR="0080462B" w:rsidP="00F22A22" w:rsidRDefault="0080462B" w14:paraId="044CA14C" w14:textId="64FBD881">
            <w:pPr>
              <w:pStyle w:val="TableParagraph"/>
              <w:rPr>
                <w:lang w:val="en-GB"/>
              </w:rPr>
            </w:pPr>
            <w:r w:rsidRPr="00F22A22">
              <w:rPr>
                <w:lang w:val="en-GB"/>
              </w:rPr>
              <w:t>The impact of this feature is</w:t>
            </w:r>
            <w:r w:rsidR="001346EB">
              <w:rPr>
                <w:lang w:val="en-GB"/>
              </w:rPr>
              <w:t>:</w:t>
            </w:r>
          </w:p>
          <w:p w:rsidRPr="00F22A22" w:rsidR="0080462B" w:rsidP="00F22A22" w:rsidRDefault="0080462B" w14:paraId="0AD4900B" w14:textId="7CEE3A0A">
            <w:pPr>
              <w:pStyle w:val="TableParagraph"/>
              <w:rPr>
                <w:lang w:val="en-GB"/>
              </w:rPr>
            </w:pPr>
            <w:r w:rsidRPr="00F22A22">
              <w:rPr>
                <w:lang w:val="en-GB"/>
              </w:rPr>
              <w:t xml:space="preserve">Any existing applications using </w:t>
            </w:r>
            <w:proofErr w:type="spellStart"/>
            <w:r w:rsidRPr="00F22A22">
              <w:rPr>
                <w:lang w:val="en-GB"/>
              </w:rPr>
              <w:t>DialogflowCX</w:t>
            </w:r>
            <w:proofErr w:type="spellEnd"/>
            <w:r w:rsidRPr="00F22A22">
              <w:rPr>
                <w:lang w:val="en-GB"/>
              </w:rPr>
              <w:t xml:space="preserve"> Via VVB need to be redeployed for Error Handling by Partner</w:t>
            </w:r>
            <w:r w:rsidR="00AE161C">
              <w:rPr>
                <w:lang w:val="en-GB"/>
              </w:rPr>
              <w:t>/</w:t>
            </w:r>
            <w:r w:rsidRPr="00F22A22">
              <w:rPr>
                <w:lang w:val="en-GB"/>
              </w:rPr>
              <w:t xml:space="preserve">Customer.​ Existing applications for redeploying need to use Call Studio provided, as part of ES. ​Mandatory Error exit state need to have graceful handle defined using the Call Studio.​ </w:t>
            </w:r>
          </w:p>
          <w:p w:rsidRPr="00F22A22" w:rsidR="0080462B" w:rsidP="00F22A22" w:rsidRDefault="0080462B" w14:paraId="17A6A8A7" w14:textId="12E9D593">
            <w:pPr>
              <w:pStyle w:val="TableParagraph"/>
              <w:rPr>
                <w:lang w:val="en-GB"/>
              </w:rPr>
            </w:pPr>
            <w:r w:rsidRPr="00F22A22">
              <w:rPr>
                <w:lang w:val="en-GB"/>
              </w:rPr>
              <w:t xml:space="preserve"> UCCE/PCCE existing upgrade process should be followed during the maintenance window i.e., VVB should NOT be upgraded prior to CVP. ​ VVB – CVP need to be on the same version to support </w:t>
            </w:r>
            <w:proofErr w:type="spellStart"/>
            <w:r w:rsidRPr="00F22A22">
              <w:rPr>
                <w:lang w:val="en-GB"/>
              </w:rPr>
              <w:t>DialogflowCX</w:t>
            </w:r>
            <w:proofErr w:type="spellEnd"/>
            <w:r w:rsidRPr="00F22A22">
              <w:rPr>
                <w:lang w:val="en-GB"/>
              </w:rPr>
              <w:t xml:space="preserve"> Via VVB</w:t>
            </w:r>
            <w:r w:rsidR="00AE161C">
              <w:rPr>
                <w:lang w:val="en-GB"/>
              </w:rPr>
              <w:t>,</w:t>
            </w:r>
            <w:r w:rsidRPr="00F22A22">
              <w:rPr>
                <w:lang w:val="en-GB"/>
              </w:rPr>
              <w:t xml:space="preserve"> newly introduced </w:t>
            </w:r>
            <w:proofErr w:type="spellStart"/>
            <w:r w:rsidRPr="00F22A22">
              <w:rPr>
                <w:lang w:val="en-GB"/>
              </w:rPr>
              <w:t>gRPC</w:t>
            </w:r>
            <w:proofErr w:type="spellEnd"/>
            <w:r w:rsidRPr="00F22A22">
              <w:rPr>
                <w:lang w:val="en-GB"/>
              </w:rPr>
              <w:t xml:space="preserve"> Error Handling Exit State for graceful call handling. </w:t>
            </w:r>
          </w:p>
          <w:p w:rsidRPr="00F22A22" w:rsidR="0080462B" w:rsidP="00F22A22" w:rsidRDefault="0080462B" w14:paraId="6FA0BA0D" w14:textId="77777777">
            <w:pPr>
              <w:pStyle w:val="TableParagraph"/>
              <w:rPr>
                <w:lang w:val="en-GB"/>
              </w:rPr>
            </w:pPr>
            <w:r w:rsidRPr="00F22A22">
              <w:rPr>
                <w:lang w:val="en-GB"/>
              </w:rPr>
              <w:t xml:space="preserve">  </w:t>
            </w:r>
          </w:p>
          <w:p w:rsidR="00580DCF" w:rsidP="00580DCF" w:rsidRDefault="0080462B" w14:paraId="2199B8C2" w14:textId="169E840B">
            <w:pPr>
              <w:pStyle w:val="TableParagraph"/>
              <w:rPr>
                <w:lang w:val="en-GB"/>
              </w:rPr>
            </w:pPr>
            <w:r w:rsidRPr="00F22A22">
              <w:rPr>
                <w:lang w:val="en-GB"/>
              </w:rPr>
              <w:t>Note: There is no impact for VAV Element Via Harness or any other applications.</w:t>
            </w:r>
          </w:p>
          <w:p w:rsidR="005B11DA" w:rsidP="00580DCF" w:rsidRDefault="005B11DA" w14:paraId="6C39A140" w14:textId="77777777">
            <w:pPr>
              <w:pStyle w:val="TableParagraph"/>
              <w:rPr>
                <w:lang w:val="en-GB"/>
              </w:rPr>
            </w:pPr>
          </w:p>
          <w:p w:rsidRPr="00932E44" w:rsidR="0080462B" w:rsidP="00932E44" w:rsidRDefault="005B11DA" w14:paraId="040E6516" w14:textId="13E53940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  <w:r w:rsidRPr="005B11DA">
              <w:rPr>
                <w:rFonts w:asciiTheme="minorHAnsi" w:hAnsiTheme="minorHAnsi" w:cstheme="minorHAnsi"/>
                <w:lang w:val="en-GB"/>
              </w:rPr>
              <w:t>Sample application for “</w:t>
            </w:r>
            <w:proofErr w:type="spellStart"/>
            <w:r w:rsidRPr="005B11DA">
              <w:rPr>
                <w:rFonts w:asciiTheme="minorHAnsi" w:hAnsiTheme="minorHAnsi" w:cstheme="minorHAnsi"/>
                <w:lang w:val="en-GB"/>
              </w:rPr>
              <w:t>DialogflowCX</w:t>
            </w:r>
            <w:proofErr w:type="spellEnd"/>
            <w:r w:rsidRPr="005B11DA">
              <w:rPr>
                <w:rFonts w:asciiTheme="minorHAnsi" w:hAnsiTheme="minorHAnsi" w:cstheme="minorHAnsi"/>
                <w:lang w:val="en-GB"/>
              </w:rPr>
              <w:t xml:space="preserve">” Via VVB link:  </w:t>
            </w:r>
            <w:hyperlink w:history="1" r:id="rId11">
              <w:r w:rsidRPr="005B11DA">
                <w:rPr>
                  <w:rStyle w:val="Hyperlink"/>
                  <w:rFonts w:asciiTheme="minorHAnsi" w:hAnsiTheme="minorHAnsi" w:cstheme="minorHAnsi"/>
                  <w:color w:val="0052CC"/>
                  <w:shd w:val="clear" w:color="auto" w:fill="FFFFFF"/>
                </w:rPr>
                <w:t>https://github.com/CiscoDevNet/cvp-sample-code/pull/16</w:t>
              </w:r>
            </w:hyperlink>
          </w:p>
        </w:tc>
      </w:tr>
    </w:tbl>
    <w:p w:rsidR="00A966E7" w:rsidP="23D07201" w:rsidRDefault="6C666360" w14:paraId="030C49E1" w14:textId="389759F4">
      <w:pPr>
        <w:pStyle w:val="BodyText"/>
        <w:ind w:left="249"/>
        <w:rPr>
          <w:rFonts w:asciiTheme="minorHAnsi" w:hAnsiTheme="minorHAnsi" w:cstheme="minorBidi"/>
        </w:rPr>
      </w:pPr>
      <w:r w:rsidRPr="50A8923D" w:rsidR="6C666360">
        <w:rPr>
          <w:rFonts w:ascii="Calibri" w:hAnsi="Calibri" w:cs="Arial" w:asciiTheme="minorAscii" w:hAnsiTheme="minorAscii" w:cstheme="minorBidi"/>
        </w:rPr>
        <w:t xml:space="preserve"> </w:t>
      </w:r>
    </w:p>
    <w:p w:rsidRPr="000A022C" w:rsidR="009360F4" w:rsidP="00CD0349" w:rsidRDefault="00A966E7" w14:paraId="6C3EEC0E" w14:textId="15FA895A">
      <w:pPr>
        <w:pStyle w:val="BodyText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 xml:space="preserve">   </w:t>
      </w:r>
      <w:r w:rsidRPr="000A022C" w:rsidR="009360F4">
        <w:rPr>
          <w:rFonts w:asciiTheme="minorHAnsi" w:hAnsiTheme="minorHAnsi" w:cstheme="minorHAnsi"/>
        </w:rPr>
        <w:t>The</w:t>
      </w:r>
      <w:r w:rsidRPr="000A022C" w:rsidR="009360F4">
        <w:rPr>
          <w:rFonts w:asciiTheme="minorHAnsi" w:hAnsiTheme="minorHAnsi" w:cstheme="minorHAnsi"/>
          <w:spacing w:val="-6"/>
        </w:rPr>
        <w:t xml:space="preserve"> </w:t>
      </w:r>
      <w:r w:rsidRPr="000A022C" w:rsidR="009360F4">
        <w:rPr>
          <w:rFonts w:asciiTheme="minorHAnsi" w:hAnsiTheme="minorHAnsi" w:cstheme="minorHAnsi"/>
        </w:rPr>
        <w:t>following</w:t>
      </w:r>
      <w:r w:rsidRPr="000A022C" w:rsidR="009360F4">
        <w:rPr>
          <w:rFonts w:asciiTheme="minorHAnsi" w:hAnsiTheme="minorHAnsi" w:cstheme="minorHAnsi"/>
          <w:spacing w:val="-4"/>
        </w:rPr>
        <w:t xml:space="preserve"> </w:t>
      </w:r>
      <w:r w:rsidRPr="000A022C" w:rsidR="00944DB8">
        <w:rPr>
          <w:rFonts w:asciiTheme="minorHAnsi" w:hAnsiTheme="minorHAnsi" w:cstheme="minorHAnsi"/>
        </w:rPr>
        <w:t>features</w:t>
      </w:r>
      <w:r w:rsidRPr="000A022C" w:rsidR="009360F4">
        <w:rPr>
          <w:rFonts w:asciiTheme="minorHAnsi" w:hAnsiTheme="minorHAnsi" w:cstheme="minorHAnsi"/>
          <w:spacing w:val="-2"/>
        </w:rPr>
        <w:t xml:space="preserve"> </w:t>
      </w:r>
      <w:r w:rsidRPr="000A022C" w:rsidR="009360F4">
        <w:rPr>
          <w:rFonts w:asciiTheme="minorHAnsi" w:hAnsiTheme="minorHAnsi" w:cstheme="minorHAnsi"/>
        </w:rPr>
        <w:t>have</w:t>
      </w:r>
      <w:r w:rsidRPr="000A022C" w:rsidR="009360F4">
        <w:rPr>
          <w:rFonts w:asciiTheme="minorHAnsi" w:hAnsiTheme="minorHAnsi" w:cstheme="minorHAnsi"/>
          <w:spacing w:val="-2"/>
        </w:rPr>
        <w:t xml:space="preserve"> </w:t>
      </w:r>
      <w:r w:rsidRPr="000A022C" w:rsidR="009360F4">
        <w:rPr>
          <w:rFonts w:asciiTheme="minorHAnsi" w:hAnsiTheme="minorHAnsi" w:cstheme="minorHAnsi"/>
        </w:rPr>
        <w:t>been</w:t>
      </w:r>
      <w:r w:rsidRPr="000A022C" w:rsidR="009360F4">
        <w:rPr>
          <w:rFonts w:asciiTheme="minorHAnsi" w:hAnsiTheme="minorHAnsi" w:cstheme="minorHAnsi"/>
          <w:spacing w:val="-3"/>
        </w:rPr>
        <w:t xml:space="preserve"> </w:t>
      </w:r>
      <w:r w:rsidRPr="000A022C" w:rsidR="009360F4">
        <w:rPr>
          <w:rFonts w:asciiTheme="minorHAnsi" w:hAnsiTheme="minorHAnsi" w:cstheme="minorHAnsi"/>
        </w:rPr>
        <w:t>included</w:t>
      </w:r>
      <w:r w:rsidRPr="000A022C" w:rsidR="009360F4">
        <w:rPr>
          <w:rFonts w:asciiTheme="minorHAnsi" w:hAnsiTheme="minorHAnsi" w:cstheme="minorHAnsi"/>
          <w:spacing w:val="-5"/>
        </w:rPr>
        <w:t xml:space="preserve"> </w:t>
      </w:r>
      <w:r w:rsidRPr="000A022C" w:rsidR="009360F4">
        <w:rPr>
          <w:rFonts w:asciiTheme="minorHAnsi" w:hAnsiTheme="minorHAnsi" w:cstheme="minorHAnsi"/>
        </w:rPr>
        <w:t>in</w:t>
      </w:r>
      <w:r w:rsidRPr="000A022C" w:rsidR="009360F4">
        <w:rPr>
          <w:rFonts w:asciiTheme="minorHAnsi" w:hAnsiTheme="minorHAnsi" w:cstheme="minorHAnsi"/>
          <w:spacing w:val="-5"/>
        </w:rPr>
        <w:t xml:space="preserve"> </w:t>
      </w:r>
      <w:r w:rsidRPr="000A022C" w:rsidR="009360F4">
        <w:rPr>
          <w:rFonts w:asciiTheme="minorHAnsi" w:hAnsiTheme="minorHAnsi" w:cstheme="minorHAnsi"/>
          <w:spacing w:val="-2"/>
        </w:rPr>
        <w:t>ES0</w:t>
      </w:r>
      <w:r w:rsidRPr="000A022C" w:rsidR="00EB656A">
        <w:rPr>
          <w:rFonts w:asciiTheme="minorHAnsi" w:hAnsiTheme="minorHAnsi" w:cstheme="minorHAnsi"/>
          <w:spacing w:val="-2"/>
        </w:rPr>
        <w:t>2</w:t>
      </w:r>
      <w:r w:rsidRPr="000A022C" w:rsidR="009360F4">
        <w:rPr>
          <w:rFonts w:asciiTheme="minorHAnsi" w:hAnsiTheme="minorHAnsi" w:cstheme="minorHAnsi"/>
          <w:spacing w:val="-2"/>
        </w:rPr>
        <w:t>:</w:t>
      </w:r>
    </w:p>
    <w:p w:rsidRPr="000A022C" w:rsidR="009360F4" w:rsidP="009360F4" w:rsidRDefault="009360F4" w14:paraId="44F2CA46" w14:textId="77777777">
      <w:pPr>
        <w:pStyle w:val="BodyText"/>
        <w:ind w:left="249"/>
        <w:rPr>
          <w:rFonts w:asciiTheme="minorHAnsi" w:hAnsiTheme="minorHAnsi" w:cstheme="minorHAnsi"/>
          <w:spacing w:val="-2"/>
        </w:rPr>
      </w:pPr>
    </w:p>
    <w:tbl>
      <w:tblPr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5482"/>
      </w:tblGrid>
      <w:tr w:rsidRPr="000A022C" w:rsidR="009360F4" w:rsidTr="00302B1A" w14:paraId="44B9283D" w14:textId="77777777">
        <w:trPr>
          <w:trHeight w:val="779"/>
        </w:trPr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9360F4" w:rsidP="00302B1A" w:rsidRDefault="009360F4" w14:paraId="3146BC91" w14:textId="77777777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/>
                <w:spacing w:val="-2"/>
              </w:rPr>
            </w:pPr>
            <w:r w:rsidRPr="000A022C">
              <w:rPr>
                <w:rFonts w:asciiTheme="minorHAnsi" w:hAnsiTheme="minorHAnsi" w:cstheme="minorHAnsi"/>
                <w:b/>
                <w:spacing w:val="-2"/>
              </w:rPr>
              <w:t>Feature</w:t>
            </w:r>
          </w:p>
        </w:tc>
        <w:tc>
          <w:tcPr>
            <w:tcW w:w="5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9360F4" w:rsidP="00302B1A" w:rsidRDefault="009360F4" w14:paraId="01BCD80D" w14:textId="77777777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/>
                <w:spacing w:val="-2"/>
              </w:rPr>
            </w:pPr>
            <w:r w:rsidRPr="000A022C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</w:tr>
      <w:tr w:rsidRPr="000A022C" w:rsidR="009360F4" w:rsidTr="00302B1A" w14:paraId="151E3337" w14:textId="77777777">
        <w:trPr>
          <w:trHeight w:val="779"/>
        </w:trPr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9360F4" w:rsidP="00302B1A" w:rsidRDefault="00944DB8" w14:paraId="0E498AE0" w14:textId="48712204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Cs/>
                <w:spacing w:val="-2"/>
              </w:rPr>
            </w:pPr>
            <w:r w:rsidRPr="000A022C">
              <w:rPr>
                <w:rFonts w:asciiTheme="minorHAnsi" w:hAnsiTheme="minorHAnsi" w:cstheme="minorHAnsi"/>
                <w:color w:val="172B4D"/>
                <w:sz w:val="21"/>
                <w:szCs w:val="21"/>
                <w:shd w:val="clear" w:color="auto" w:fill="FFFFFF"/>
              </w:rPr>
              <w:t>Cookie Handling</w:t>
            </w:r>
          </w:p>
        </w:tc>
        <w:tc>
          <w:tcPr>
            <w:tcW w:w="5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C01F16" w:rsidP="00C35CB3" w:rsidRDefault="00894ACC" w14:paraId="0261024C" w14:textId="6DD6974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Cookies handling in VVB is enhanced to map the domain to the request URL. This feature is disabled by default. To use this feature, execute the below CLI commands</w:t>
            </w:r>
            <w:r w:rsidRPr="000A022C" w:rsidR="00C01F16">
              <w:rPr>
                <w:rFonts w:asciiTheme="minorHAnsi" w:hAnsiTheme="minorHAnsi" w:cstheme="minorHAnsi"/>
              </w:rPr>
              <w:t xml:space="preserve">. </w:t>
            </w:r>
          </w:p>
          <w:p w:rsidRPr="000A022C" w:rsidR="00B000B8" w:rsidP="00C35CB3" w:rsidRDefault="00B000B8" w14:paraId="757938BC" w14:textId="7777777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Pr="000A022C" w:rsidR="00C01F16" w:rsidP="001D2207" w:rsidRDefault="00C01F16" w14:paraId="4C621EC9" w14:textId="4F0697F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 xml:space="preserve">To view, use command, “show </w:t>
            </w:r>
            <w:proofErr w:type="spellStart"/>
            <w:r w:rsidRPr="000A022C">
              <w:rPr>
                <w:rFonts w:asciiTheme="minorHAnsi" w:hAnsiTheme="minorHAnsi" w:cstheme="minorHAnsi"/>
              </w:rPr>
              <w:t>vvb</w:t>
            </w:r>
            <w:proofErr w:type="spellEnd"/>
            <w:r w:rsidRPr="000A022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A022C">
              <w:rPr>
                <w:rFonts w:asciiTheme="minorHAnsi" w:hAnsiTheme="minorHAnsi" w:cstheme="minorHAnsi"/>
              </w:rPr>
              <w:t>domain_cookie_support</w:t>
            </w:r>
            <w:proofErr w:type="spellEnd"/>
            <w:r w:rsidRPr="000A022C">
              <w:rPr>
                <w:rFonts w:asciiTheme="minorHAnsi" w:hAnsiTheme="minorHAnsi" w:cstheme="minorHAnsi"/>
              </w:rPr>
              <w:t>”</w:t>
            </w:r>
            <w:r w:rsidRPr="000A022C" w:rsidR="00894ACC">
              <w:rPr>
                <w:rFonts w:asciiTheme="minorHAnsi" w:hAnsiTheme="minorHAnsi" w:cstheme="minorHAnsi"/>
              </w:rPr>
              <w:br/>
            </w:r>
            <w:r w:rsidRPr="000A022C" w:rsidR="00894ACC">
              <w:rPr>
                <w:rFonts w:asciiTheme="minorHAnsi" w:hAnsiTheme="minorHAnsi" w:cstheme="minorHAnsi"/>
              </w:rPr>
              <w:br/>
            </w:r>
            <w:r w:rsidRPr="000A022C" w:rsidR="00894ACC">
              <w:rPr>
                <w:rFonts w:asciiTheme="minorHAnsi" w:hAnsiTheme="minorHAnsi" w:cstheme="minorHAnsi"/>
              </w:rPr>
              <w:t>Sample</w:t>
            </w:r>
            <w:r w:rsidRPr="000A022C" w:rsidR="00894ACC">
              <w:rPr>
                <w:rFonts w:asciiTheme="minorHAnsi" w:hAnsiTheme="minorHAnsi" w:cstheme="minorHAnsi"/>
              </w:rPr>
              <w:br/>
            </w:r>
            <w:r w:rsidRPr="000A022C" w:rsidR="00894ACC">
              <w:rPr>
                <w:rFonts w:asciiTheme="minorHAnsi" w:hAnsiTheme="minorHAnsi" w:cstheme="minorHAnsi"/>
              </w:rPr>
              <w:t> </w:t>
            </w:r>
            <w:r w:rsidRPr="000A022C" w:rsidR="00894ACC">
              <w:rPr>
                <w:rFonts w:asciiTheme="minorHAnsi" w:hAnsiTheme="minorHAnsi" w:cstheme="minorHAnsi"/>
              </w:rPr>
              <w:br/>
            </w:r>
            <w:r w:rsidRPr="000A022C" w:rsidR="00894ACC">
              <w:rPr>
                <w:rFonts w:asciiTheme="minorHAnsi" w:hAnsiTheme="minorHAnsi" w:cstheme="minorHAnsi"/>
              </w:rPr>
              <w:t xml:space="preserve">admin: show </w:t>
            </w:r>
            <w:proofErr w:type="spellStart"/>
            <w:r w:rsidRPr="000A022C" w:rsidR="00894ACC">
              <w:rPr>
                <w:rFonts w:asciiTheme="minorHAnsi" w:hAnsiTheme="minorHAnsi" w:cstheme="minorHAnsi"/>
              </w:rPr>
              <w:t>vvb</w:t>
            </w:r>
            <w:proofErr w:type="spellEnd"/>
            <w:r w:rsidRPr="000A022C" w:rsidR="00894AC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A022C" w:rsidR="00894ACC">
              <w:rPr>
                <w:rFonts w:asciiTheme="minorHAnsi" w:hAnsiTheme="minorHAnsi" w:cstheme="minorHAnsi"/>
              </w:rPr>
              <w:t>domain_cookie_support</w:t>
            </w:r>
            <w:proofErr w:type="spellEnd"/>
            <w:r w:rsidRPr="000A022C" w:rsidR="00894ACC">
              <w:rPr>
                <w:rFonts w:asciiTheme="minorHAnsi" w:hAnsiTheme="minorHAnsi" w:cstheme="minorHAnsi"/>
              </w:rPr>
              <w:br/>
            </w:r>
            <w:r w:rsidRPr="000A022C" w:rsidR="00894ACC">
              <w:rPr>
                <w:rFonts w:asciiTheme="minorHAnsi" w:hAnsiTheme="minorHAnsi" w:cstheme="minorHAnsi"/>
              </w:rPr>
              <w:t>false</w:t>
            </w:r>
            <w:r w:rsidRPr="000A022C" w:rsidR="00894ACC">
              <w:rPr>
                <w:rFonts w:asciiTheme="minorHAnsi" w:hAnsiTheme="minorHAnsi" w:cstheme="minorHAnsi"/>
              </w:rPr>
              <w:br/>
            </w:r>
            <w:r w:rsidRPr="000A022C" w:rsidR="00894ACC">
              <w:rPr>
                <w:rFonts w:asciiTheme="minorHAnsi" w:hAnsiTheme="minorHAnsi" w:cstheme="minorHAnsi"/>
              </w:rPr>
              <w:t>Command successful.</w:t>
            </w:r>
          </w:p>
          <w:p w:rsidRPr="000A022C" w:rsidR="00596FE6" w:rsidP="00C35CB3" w:rsidRDefault="00596FE6" w14:paraId="27A9212D" w14:textId="7777777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Pr="000A022C" w:rsidR="00C01F16" w:rsidP="00C35CB3" w:rsidRDefault="00C01F16" w14:paraId="210017EE" w14:textId="5460BFF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 xml:space="preserve">To </w:t>
            </w:r>
            <w:r w:rsidRPr="000A022C" w:rsidR="00B000B8">
              <w:rPr>
                <w:rFonts w:asciiTheme="minorHAnsi" w:hAnsiTheme="minorHAnsi" w:cstheme="minorHAnsi"/>
              </w:rPr>
              <w:t>enable</w:t>
            </w:r>
            <w:r w:rsidRPr="000A022C">
              <w:rPr>
                <w:rFonts w:asciiTheme="minorHAnsi" w:hAnsiTheme="minorHAnsi" w:cstheme="minorHAnsi"/>
              </w:rPr>
              <w:t xml:space="preserve">, use command, “set </w:t>
            </w:r>
            <w:proofErr w:type="spellStart"/>
            <w:r w:rsidRPr="000A022C">
              <w:rPr>
                <w:rFonts w:asciiTheme="minorHAnsi" w:hAnsiTheme="minorHAnsi" w:cstheme="minorHAnsi"/>
              </w:rPr>
              <w:t>vvb</w:t>
            </w:r>
            <w:proofErr w:type="spellEnd"/>
            <w:r w:rsidRPr="000A022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A022C">
              <w:rPr>
                <w:rFonts w:asciiTheme="minorHAnsi" w:hAnsiTheme="minorHAnsi" w:cstheme="minorHAnsi"/>
              </w:rPr>
              <w:t>domain_cookie_support</w:t>
            </w:r>
            <w:proofErr w:type="spellEnd"/>
            <w:r w:rsidRPr="000A022C">
              <w:rPr>
                <w:rFonts w:asciiTheme="minorHAnsi" w:hAnsiTheme="minorHAnsi" w:cstheme="minorHAnsi"/>
              </w:rPr>
              <w:t xml:space="preserve"> enable”.</w:t>
            </w:r>
          </w:p>
          <w:p w:rsidRPr="000A022C" w:rsidR="00C35CB3" w:rsidP="00C35CB3" w:rsidRDefault="00C35CB3" w14:paraId="675F4DF3" w14:textId="7777777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Pr="000A022C" w:rsidR="00596FE6" w:rsidP="00C35CB3" w:rsidRDefault="00C35CB3" w14:paraId="413567C6" w14:textId="57B7B0A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Sample</w:t>
            </w:r>
            <w:r w:rsidRPr="000A022C" w:rsidR="00894ACC">
              <w:rPr>
                <w:rFonts w:asciiTheme="minorHAnsi" w:hAnsiTheme="minorHAnsi" w:cstheme="minorHAnsi"/>
              </w:rPr>
              <w:br/>
            </w:r>
            <w:r w:rsidRPr="000A022C" w:rsidR="00894ACC">
              <w:rPr>
                <w:rFonts w:asciiTheme="minorHAnsi" w:hAnsiTheme="minorHAnsi" w:cstheme="minorHAnsi"/>
              </w:rPr>
              <w:t xml:space="preserve">admin: set </w:t>
            </w:r>
            <w:proofErr w:type="spellStart"/>
            <w:r w:rsidRPr="000A022C" w:rsidR="00894ACC">
              <w:rPr>
                <w:rFonts w:asciiTheme="minorHAnsi" w:hAnsiTheme="minorHAnsi" w:cstheme="minorHAnsi"/>
              </w:rPr>
              <w:t>vvb</w:t>
            </w:r>
            <w:proofErr w:type="spellEnd"/>
            <w:r w:rsidRPr="000A022C" w:rsidR="00894AC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A022C" w:rsidR="00894ACC">
              <w:rPr>
                <w:rFonts w:asciiTheme="minorHAnsi" w:hAnsiTheme="minorHAnsi" w:cstheme="minorHAnsi"/>
              </w:rPr>
              <w:t>domain_cookie_support</w:t>
            </w:r>
            <w:proofErr w:type="spellEnd"/>
            <w:r w:rsidRPr="000A022C" w:rsidR="00894ACC">
              <w:rPr>
                <w:rFonts w:asciiTheme="minorHAnsi" w:hAnsiTheme="minorHAnsi" w:cstheme="minorHAnsi"/>
              </w:rPr>
              <w:t xml:space="preserve"> enable</w:t>
            </w:r>
            <w:r w:rsidRPr="000A022C" w:rsidR="00894ACC">
              <w:rPr>
                <w:rFonts w:asciiTheme="minorHAnsi" w:hAnsiTheme="minorHAnsi" w:cstheme="minorHAnsi"/>
              </w:rPr>
              <w:br/>
            </w:r>
            <w:r w:rsidRPr="000A022C" w:rsidR="00894ACC">
              <w:rPr>
                <w:rFonts w:asciiTheme="minorHAnsi" w:hAnsiTheme="minorHAnsi" w:cstheme="minorHAnsi"/>
              </w:rPr>
              <w:t>Command successful.</w:t>
            </w:r>
          </w:p>
          <w:p w:rsidRPr="000A022C" w:rsidR="00596FE6" w:rsidP="00C35CB3" w:rsidRDefault="00596FE6" w14:paraId="2043CD48" w14:textId="7777777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Pr="000A022C" w:rsidR="00C35CB3" w:rsidP="00C35CB3" w:rsidRDefault="00596FE6" w14:paraId="293439C7" w14:textId="7777777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 xml:space="preserve">To disable, use command, “set </w:t>
            </w:r>
            <w:proofErr w:type="spellStart"/>
            <w:r w:rsidRPr="000A022C">
              <w:rPr>
                <w:rFonts w:asciiTheme="minorHAnsi" w:hAnsiTheme="minorHAnsi" w:cstheme="minorHAnsi"/>
              </w:rPr>
              <w:t>vvb</w:t>
            </w:r>
            <w:proofErr w:type="spellEnd"/>
            <w:r w:rsidRPr="000A022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A022C">
              <w:rPr>
                <w:rFonts w:asciiTheme="minorHAnsi" w:hAnsiTheme="minorHAnsi" w:cstheme="minorHAnsi"/>
              </w:rPr>
              <w:t>domain_cookie_support</w:t>
            </w:r>
            <w:proofErr w:type="spellEnd"/>
            <w:r w:rsidRPr="000A022C">
              <w:rPr>
                <w:rFonts w:asciiTheme="minorHAnsi" w:hAnsiTheme="minorHAnsi" w:cstheme="minorHAnsi"/>
              </w:rPr>
              <w:t xml:space="preserve"> disable”.</w:t>
            </w:r>
          </w:p>
          <w:p w:rsidRPr="000A022C" w:rsidR="00C35CB3" w:rsidP="00C35CB3" w:rsidRDefault="00C35CB3" w14:paraId="3C477D02" w14:textId="7777777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Pr="000A022C" w:rsidR="00894ACC" w:rsidP="00C35CB3" w:rsidRDefault="00C35CB3" w14:paraId="2FFBE80B" w14:textId="3515CE58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Sample</w:t>
            </w:r>
            <w:r w:rsidRPr="000A022C" w:rsidR="00894ACC">
              <w:rPr>
                <w:rFonts w:asciiTheme="minorHAnsi" w:hAnsiTheme="minorHAnsi" w:cstheme="minorHAnsi"/>
              </w:rPr>
              <w:br/>
            </w:r>
            <w:r w:rsidRPr="000A022C" w:rsidR="00894ACC">
              <w:rPr>
                <w:rFonts w:asciiTheme="minorHAnsi" w:hAnsiTheme="minorHAnsi" w:cstheme="minorHAnsi"/>
              </w:rPr>
              <w:t xml:space="preserve">admin: set </w:t>
            </w:r>
            <w:proofErr w:type="spellStart"/>
            <w:r w:rsidRPr="000A022C" w:rsidR="00894ACC">
              <w:rPr>
                <w:rFonts w:asciiTheme="minorHAnsi" w:hAnsiTheme="minorHAnsi" w:cstheme="minorHAnsi"/>
              </w:rPr>
              <w:t>vvb</w:t>
            </w:r>
            <w:proofErr w:type="spellEnd"/>
            <w:r w:rsidRPr="000A022C" w:rsidR="00894AC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A022C" w:rsidR="00894ACC">
              <w:rPr>
                <w:rFonts w:asciiTheme="minorHAnsi" w:hAnsiTheme="minorHAnsi" w:cstheme="minorHAnsi"/>
              </w:rPr>
              <w:t>domain_cookie_support</w:t>
            </w:r>
            <w:proofErr w:type="spellEnd"/>
            <w:r w:rsidRPr="000A022C" w:rsidR="00894ACC">
              <w:rPr>
                <w:rFonts w:asciiTheme="minorHAnsi" w:hAnsiTheme="minorHAnsi" w:cstheme="minorHAnsi"/>
              </w:rPr>
              <w:t xml:space="preserve"> disable</w:t>
            </w:r>
            <w:r w:rsidRPr="000A022C" w:rsidR="00894ACC">
              <w:rPr>
                <w:rFonts w:asciiTheme="minorHAnsi" w:hAnsiTheme="minorHAnsi" w:cstheme="minorHAnsi"/>
              </w:rPr>
              <w:br/>
            </w:r>
            <w:r w:rsidRPr="000A022C" w:rsidR="00894ACC">
              <w:rPr>
                <w:rFonts w:asciiTheme="minorHAnsi" w:hAnsiTheme="minorHAnsi" w:cstheme="minorHAnsi"/>
              </w:rPr>
              <w:t>Command successful.</w:t>
            </w:r>
          </w:p>
          <w:p w:rsidRPr="000A022C" w:rsidR="009360F4" w:rsidP="00C35CB3" w:rsidRDefault="009360F4" w14:paraId="36616E45" w14:textId="6E01B30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Pr="000A022C" w:rsidR="009360F4" w:rsidP="00C35CB3" w:rsidRDefault="00323802" w14:paraId="52D01E10" w14:textId="05FEC94A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 xml:space="preserve">Please refer to </w:t>
            </w:r>
            <w:proofErr w:type="spellStart"/>
            <w:r w:rsidRPr="000A022C">
              <w:rPr>
                <w:rFonts w:asciiTheme="minorHAnsi" w:hAnsiTheme="minorHAnsi" w:cstheme="minorHAnsi"/>
              </w:rPr>
              <w:t>cdet</w:t>
            </w:r>
            <w:proofErr w:type="spellEnd"/>
            <w:r w:rsidRPr="000A022C">
              <w:rPr>
                <w:rFonts w:asciiTheme="minorHAnsi" w:hAnsiTheme="minorHAnsi" w:cstheme="minorHAnsi"/>
              </w:rPr>
              <w:t>, CSCwd52362, for more details.</w:t>
            </w:r>
          </w:p>
        </w:tc>
      </w:tr>
      <w:tr w:rsidRPr="000A022C" w:rsidR="00944DB8" w:rsidTr="00302B1A" w14:paraId="01DD8BAA" w14:textId="77777777">
        <w:trPr>
          <w:trHeight w:val="779"/>
        </w:trPr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944DB8" w:rsidP="00302B1A" w:rsidRDefault="00944DB8" w14:paraId="02B6C133" w14:textId="4B7B9DFD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Custom SIP Headers</w:t>
            </w:r>
          </w:p>
        </w:tc>
        <w:tc>
          <w:tcPr>
            <w:tcW w:w="5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E44E32" w:rsidP="00C35CB3" w:rsidRDefault="003A0FEE" w14:paraId="7D4E0D54" w14:textId="0451CD8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This feature allows end customers to process custom or all SIP headers in their VXML application.</w:t>
            </w:r>
            <w:r w:rsidRPr="000A022C" w:rsidR="00323802">
              <w:rPr>
                <w:rFonts w:asciiTheme="minorHAnsi" w:hAnsiTheme="minorHAnsi" w:cstheme="minorHAnsi"/>
              </w:rPr>
              <w:t xml:space="preserve"> </w:t>
            </w:r>
            <w:r w:rsidRPr="000A022C" w:rsidR="00E44E32">
              <w:rPr>
                <w:rFonts w:asciiTheme="minorHAnsi" w:hAnsiTheme="minorHAnsi" w:cstheme="minorHAnsi"/>
              </w:rPr>
              <w:t>SIP headers can</w:t>
            </w:r>
            <w:r w:rsidRPr="000A022C" w:rsidR="00C35CB3">
              <w:rPr>
                <w:rFonts w:asciiTheme="minorHAnsi" w:hAnsiTheme="minorHAnsi" w:cstheme="minorHAnsi"/>
              </w:rPr>
              <w:t xml:space="preserve">  </w:t>
            </w:r>
            <w:r w:rsidRPr="000A022C" w:rsidR="00E44E32">
              <w:rPr>
                <w:rFonts w:asciiTheme="minorHAnsi" w:hAnsiTheme="minorHAnsi" w:cstheme="minorHAnsi"/>
              </w:rPr>
              <w:t xml:space="preserve"> be retrieved</w:t>
            </w:r>
            <w:r w:rsidRPr="000A022C" w:rsidR="00C35CB3">
              <w:rPr>
                <w:rFonts w:asciiTheme="minorHAnsi" w:hAnsiTheme="minorHAnsi" w:cstheme="minorHAnsi"/>
              </w:rPr>
              <w:t xml:space="preserve"> </w:t>
            </w:r>
            <w:r w:rsidRPr="000A022C" w:rsidR="00E44E32">
              <w:rPr>
                <w:rFonts w:asciiTheme="minorHAnsi" w:hAnsiTheme="minorHAnsi" w:cstheme="minorHAnsi"/>
              </w:rPr>
              <w:t>usi</w:t>
            </w:r>
            <w:r w:rsidRPr="000A022C" w:rsidR="005E7149">
              <w:rPr>
                <w:rFonts w:asciiTheme="minorHAnsi" w:hAnsiTheme="minorHAnsi" w:cstheme="minorHAnsi"/>
              </w:rPr>
              <w:t xml:space="preserve">ng </w:t>
            </w:r>
            <w:r w:rsidRPr="000A022C" w:rsidR="00C35CB3">
              <w:rPr>
                <w:rFonts w:asciiTheme="minorHAnsi" w:hAnsiTheme="minorHAnsi" w:cstheme="minorHAnsi"/>
              </w:rPr>
              <w:t xml:space="preserve">the </w:t>
            </w:r>
            <w:r w:rsidRPr="000A022C" w:rsidR="00E44E32">
              <w:rPr>
                <w:rFonts w:asciiTheme="minorHAnsi" w:hAnsiTheme="minorHAnsi" w:cstheme="minorHAnsi"/>
              </w:rPr>
              <w:t>session variable</w:t>
            </w:r>
            <w:r w:rsidRPr="000A022C" w:rsidR="00C35CB3">
              <w:rPr>
                <w:rFonts w:asciiTheme="minorHAnsi" w:hAnsiTheme="minorHAnsi" w:cstheme="minorHAnsi"/>
              </w:rPr>
              <w:t xml:space="preserve">, </w:t>
            </w:r>
            <w:r w:rsidRPr="000A022C" w:rsidR="00880C76">
              <w:rPr>
                <w:rFonts w:asciiTheme="minorHAnsi" w:hAnsiTheme="minorHAnsi" w:cstheme="minorHAnsi"/>
              </w:rPr>
              <w:t>“</w:t>
            </w:r>
            <w:proofErr w:type="spellStart"/>
            <w:r w:rsidR="009B5A0A">
              <w:fldChar w:fldCharType="begin"/>
            </w:r>
            <w:r w:rsidR="009B5A0A">
              <w:instrText>HYPERLINK "http://session.com/"</w:instrText>
            </w:r>
            <w:r w:rsidR="009B5A0A">
              <w:fldChar w:fldCharType="separate"/>
            </w:r>
            <w:r w:rsidRPr="000A022C" w:rsidR="00E44E32">
              <w:rPr>
                <w:rFonts w:asciiTheme="minorHAnsi" w:hAnsiTheme="minorHAnsi" w:cstheme="minorHAnsi"/>
              </w:rPr>
              <w:t>session.com</w:t>
            </w:r>
            <w:r w:rsidR="009B5A0A">
              <w:rPr>
                <w:rFonts w:asciiTheme="minorHAnsi" w:hAnsiTheme="minorHAnsi" w:cstheme="minorHAnsi"/>
              </w:rPr>
              <w:fldChar w:fldCharType="end"/>
            </w:r>
            <w:r w:rsidRPr="000A022C" w:rsidR="00E44E32">
              <w:rPr>
                <w:rFonts w:asciiTheme="minorHAnsi" w:hAnsiTheme="minorHAnsi" w:cstheme="minorHAnsi"/>
              </w:rPr>
              <w:t>.cisco.proto_header</w:t>
            </w:r>
            <w:r w:rsidRPr="000A022C" w:rsidR="00B27E71">
              <w:rPr>
                <w:rFonts w:asciiTheme="minorHAnsi" w:hAnsiTheme="minorHAnsi" w:cstheme="minorHAnsi"/>
              </w:rPr>
              <w:t>s</w:t>
            </w:r>
            <w:proofErr w:type="spellEnd"/>
            <w:r w:rsidRPr="000A022C" w:rsidR="00880C76">
              <w:rPr>
                <w:rFonts w:asciiTheme="minorHAnsi" w:hAnsiTheme="minorHAnsi" w:cstheme="minorHAnsi"/>
              </w:rPr>
              <w:t>”</w:t>
            </w:r>
            <w:r w:rsidRPr="000A022C" w:rsidR="005E7149">
              <w:rPr>
                <w:rFonts w:asciiTheme="minorHAnsi" w:hAnsiTheme="minorHAnsi" w:cstheme="minorHAnsi"/>
              </w:rPr>
              <w:t xml:space="preserve"> in the VXML application invoked via </w:t>
            </w:r>
            <w:proofErr w:type="spellStart"/>
            <w:r w:rsidRPr="000A022C" w:rsidR="005E7149">
              <w:rPr>
                <w:rFonts w:asciiTheme="minorHAnsi" w:hAnsiTheme="minorHAnsi" w:cstheme="minorHAnsi"/>
              </w:rPr>
              <w:t>subdialog</w:t>
            </w:r>
            <w:proofErr w:type="spellEnd"/>
            <w:r w:rsidRPr="000A022C" w:rsidR="005E7149">
              <w:rPr>
                <w:rFonts w:asciiTheme="minorHAnsi" w:hAnsiTheme="minorHAnsi" w:cstheme="minorHAnsi"/>
              </w:rPr>
              <w:t xml:space="preserve"> element from Call Studio.</w:t>
            </w:r>
          </w:p>
          <w:p w:rsidRPr="000A022C" w:rsidR="00880C76" w:rsidP="00C35CB3" w:rsidRDefault="00880C76" w14:paraId="01478E99" w14:textId="7777777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Pr="000A022C" w:rsidR="00323802" w:rsidP="00C35CB3" w:rsidRDefault="00E44E32" w14:paraId="370E6CBA" w14:textId="210123E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 xml:space="preserve">Syntax: </w:t>
            </w:r>
            <w:proofErr w:type="spellStart"/>
            <w:proofErr w:type="gramStart"/>
            <w:r w:rsidRPr="000A022C" w:rsidR="00323802">
              <w:rPr>
                <w:rFonts w:asciiTheme="minorHAnsi" w:hAnsiTheme="minorHAnsi" w:cstheme="minorHAnsi"/>
              </w:rPr>
              <w:t>session.com.cisco</w:t>
            </w:r>
            <w:proofErr w:type="gramEnd"/>
            <w:r w:rsidRPr="000A022C" w:rsidR="00323802">
              <w:rPr>
                <w:rFonts w:asciiTheme="minorHAnsi" w:hAnsiTheme="minorHAnsi" w:cstheme="minorHAnsi"/>
              </w:rPr>
              <w:t>.proto_headers</w:t>
            </w:r>
            <w:proofErr w:type="spellEnd"/>
            <w:r w:rsidRPr="000A022C" w:rsidR="00323802">
              <w:rPr>
                <w:rFonts w:asciiTheme="minorHAnsi" w:hAnsiTheme="minorHAnsi" w:cstheme="minorHAnsi"/>
              </w:rPr>
              <w:t>[</w:t>
            </w:r>
            <w:proofErr w:type="spellStart"/>
            <w:r w:rsidRPr="000A022C" w:rsidR="00323802">
              <w:rPr>
                <w:rFonts w:asciiTheme="minorHAnsi" w:hAnsiTheme="minorHAnsi" w:cstheme="minorHAnsi"/>
              </w:rPr>
              <w:t>keyname</w:t>
            </w:r>
            <w:proofErr w:type="spellEnd"/>
            <w:r w:rsidRPr="000A022C" w:rsidR="00323802">
              <w:rPr>
                <w:rFonts w:asciiTheme="minorHAnsi" w:hAnsiTheme="minorHAnsi" w:cstheme="minorHAnsi"/>
              </w:rPr>
              <w:t>]</w:t>
            </w:r>
          </w:p>
          <w:p w:rsidRPr="000A022C" w:rsidR="00D737E9" w:rsidP="00C35CB3" w:rsidRDefault="00D737E9" w14:paraId="6E912BBD" w14:textId="7777777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Pr="000A022C" w:rsidR="00D737E9" w:rsidP="00C35CB3" w:rsidRDefault="00B27E71" w14:paraId="4CC3E631" w14:textId="74532982">
            <w:pPr>
              <w:pStyle w:val="NormalWeb"/>
              <w:spacing w:before="0" w:beforeAutospacing="0" w:after="0" w:afterAutospacing="0"/>
              <w:ind w:left="126"/>
              <w:rPr>
                <w:rFonts w:eastAsia="Calibri"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A022C">
              <w:rPr>
                <w:rFonts w:eastAsia="Calibri" w:asciiTheme="minorHAnsi" w:hAnsiTheme="minorHAnsi" w:cstheme="minorHAnsi"/>
                <w:sz w:val="22"/>
                <w:szCs w:val="22"/>
                <w:lang w:val="en-US" w:eastAsia="en-US"/>
              </w:rPr>
              <w:t>The SIP headers which needs to be restricted from being passed to VXML server can be added as comma separated list at application root level using the variable name "</w:t>
            </w:r>
            <w:proofErr w:type="spellStart"/>
            <w:proofErr w:type="gramStart"/>
            <w:r w:rsidRPr="000A022C" w:rsidR="00572018">
              <w:rPr>
                <w:rFonts w:eastAsia="Calibri" w:asciiTheme="minorHAnsi" w:hAnsiTheme="minorHAnsi" w:cstheme="minorHAnsi"/>
                <w:sz w:val="22"/>
                <w:szCs w:val="22"/>
                <w:lang w:val="en-US" w:eastAsia="en-US"/>
              </w:rPr>
              <w:t>com.cisco</w:t>
            </w:r>
            <w:proofErr w:type="gramEnd"/>
            <w:r w:rsidRPr="000A022C" w:rsidR="00572018">
              <w:rPr>
                <w:rFonts w:eastAsia="Calibri" w:asciiTheme="minorHAnsi" w:hAnsiTheme="minorHAnsi" w:cstheme="minorHAnsi"/>
                <w:sz w:val="22"/>
                <w:szCs w:val="22"/>
                <w:lang w:val="en-US" w:eastAsia="en-US"/>
              </w:rPr>
              <w:t>.protoHeadersRestricted</w:t>
            </w:r>
            <w:proofErr w:type="spellEnd"/>
            <w:r w:rsidRPr="000A022C">
              <w:rPr>
                <w:rFonts w:eastAsia="Calibri" w:asciiTheme="minorHAnsi" w:hAnsiTheme="minorHAnsi" w:cstheme="minorHAnsi"/>
                <w:sz w:val="22"/>
                <w:szCs w:val="22"/>
                <w:lang w:val="en-US" w:eastAsia="en-US"/>
              </w:rPr>
              <w:t>".</w:t>
            </w:r>
          </w:p>
          <w:p w:rsidRPr="000A022C" w:rsidR="00C01F16" w:rsidP="00C35CB3" w:rsidRDefault="00C01F16" w14:paraId="51E783F2" w14:textId="40965625">
            <w:pPr>
              <w:pStyle w:val="NormalWeb"/>
              <w:spacing w:before="0" w:beforeAutospacing="0" w:after="0" w:afterAutospacing="0"/>
              <w:ind w:left="126"/>
              <w:rPr>
                <w:rFonts w:eastAsia="Calibri"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0A022C">
              <w:rPr>
                <w:rFonts w:eastAsia="Calibri" w:asciiTheme="minorHAnsi" w:hAnsiTheme="minorHAnsi" w:cstheme="minorHAnsi"/>
                <w:sz w:val="22"/>
                <w:szCs w:val="22"/>
                <w:lang w:val="en-US" w:eastAsia="en-US"/>
              </w:rPr>
              <w:t xml:space="preserve">Note: This </w:t>
            </w:r>
            <w:r w:rsidRPr="000A022C" w:rsidR="001D61E3">
              <w:rPr>
                <w:rFonts w:eastAsia="Calibri" w:asciiTheme="minorHAnsi" w:hAnsiTheme="minorHAnsi" w:cstheme="minorHAnsi"/>
                <w:sz w:val="22"/>
                <w:szCs w:val="22"/>
                <w:lang w:val="en-US" w:eastAsia="en-US"/>
              </w:rPr>
              <w:t>wa</w:t>
            </w:r>
            <w:r w:rsidRPr="000A022C">
              <w:rPr>
                <w:rFonts w:eastAsia="Calibri" w:asciiTheme="minorHAnsi" w:hAnsiTheme="minorHAnsi" w:cstheme="minorHAnsi"/>
                <w:sz w:val="22"/>
                <w:szCs w:val="22"/>
                <w:lang w:val="en-US" w:eastAsia="en-US"/>
              </w:rPr>
              <w:t xml:space="preserve">s a </w:t>
            </w:r>
            <w:r w:rsidRPr="000A022C" w:rsidR="001D61E3">
              <w:rPr>
                <w:rFonts w:eastAsia="Calibri" w:asciiTheme="minorHAnsi" w:hAnsiTheme="minorHAnsi" w:cstheme="minorHAnsi"/>
                <w:sz w:val="22"/>
                <w:szCs w:val="22"/>
                <w:lang w:val="en-US" w:eastAsia="en-US"/>
              </w:rPr>
              <w:t>IOS VXML and VVB parity gap.</w:t>
            </w:r>
          </w:p>
          <w:p w:rsidRPr="000A022C" w:rsidR="00944DB8" w:rsidP="001D2207" w:rsidRDefault="00944DB8" w14:paraId="381E6A37" w14:textId="77777777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</w:p>
        </w:tc>
      </w:tr>
      <w:tr w:rsidRPr="000A022C" w:rsidR="00944DB8" w:rsidTr="00302B1A" w14:paraId="710971D0" w14:textId="77777777">
        <w:trPr>
          <w:trHeight w:val="779"/>
        </w:trPr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944DB8" w:rsidP="00302B1A" w:rsidRDefault="00944DB8" w14:paraId="6EDD29D0" w14:textId="27F3F8E8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Inclusive Language Support</w:t>
            </w:r>
          </w:p>
        </w:tc>
        <w:tc>
          <w:tcPr>
            <w:tcW w:w="5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894ACC" w:rsidP="000A4CF3" w:rsidRDefault="00894ACC" w14:paraId="3DC9B049" w14:textId="7E4D86F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 xml:space="preserve">In the VVB </w:t>
            </w:r>
            <w:proofErr w:type="spellStart"/>
            <w:r w:rsidRPr="000A022C">
              <w:rPr>
                <w:rFonts w:asciiTheme="minorHAnsi" w:hAnsiTheme="minorHAnsi" w:cstheme="minorHAnsi"/>
              </w:rPr>
              <w:t>AppAdmin</w:t>
            </w:r>
            <w:proofErr w:type="spellEnd"/>
            <w:r w:rsidRPr="000A022C">
              <w:rPr>
                <w:rFonts w:asciiTheme="minorHAnsi" w:hAnsiTheme="minorHAnsi" w:cstheme="minorHAnsi"/>
              </w:rPr>
              <w:t xml:space="preserve"> and VVB Serviceability pages, the exclusionary terms like </w:t>
            </w:r>
            <w:r w:rsidRPr="000A022C" w:rsidR="005E7149">
              <w:rPr>
                <w:rFonts w:asciiTheme="minorHAnsi" w:hAnsiTheme="minorHAnsi" w:cstheme="minorHAnsi"/>
              </w:rPr>
              <w:t>m</w:t>
            </w:r>
            <w:r w:rsidRPr="000A022C">
              <w:rPr>
                <w:rFonts w:asciiTheme="minorHAnsi" w:hAnsiTheme="minorHAnsi" w:cstheme="minorHAnsi"/>
              </w:rPr>
              <w:t>aster/</w:t>
            </w:r>
            <w:r w:rsidRPr="000A022C" w:rsidR="005E7149">
              <w:rPr>
                <w:rFonts w:asciiTheme="minorHAnsi" w:hAnsiTheme="minorHAnsi" w:cstheme="minorHAnsi"/>
              </w:rPr>
              <w:t>s</w:t>
            </w:r>
            <w:r w:rsidRPr="000A022C">
              <w:rPr>
                <w:rFonts w:asciiTheme="minorHAnsi" w:hAnsiTheme="minorHAnsi" w:cstheme="minorHAnsi"/>
              </w:rPr>
              <w:t xml:space="preserve">lave and </w:t>
            </w:r>
            <w:r w:rsidRPr="000A022C" w:rsidR="005E7149">
              <w:rPr>
                <w:rFonts w:asciiTheme="minorHAnsi" w:hAnsiTheme="minorHAnsi" w:cstheme="minorHAnsi"/>
              </w:rPr>
              <w:t>b</w:t>
            </w:r>
            <w:r w:rsidRPr="000A022C">
              <w:rPr>
                <w:rFonts w:asciiTheme="minorHAnsi" w:hAnsiTheme="minorHAnsi" w:cstheme="minorHAnsi"/>
              </w:rPr>
              <w:t>lacklist/</w:t>
            </w:r>
            <w:r w:rsidRPr="000A022C" w:rsidR="005E7149">
              <w:rPr>
                <w:rFonts w:asciiTheme="minorHAnsi" w:hAnsiTheme="minorHAnsi" w:cstheme="minorHAnsi"/>
              </w:rPr>
              <w:t>w</w:t>
            </w:r>
            <w:r w:rsidRPr="000A022C">
              <w:rPr>
                <w:rFonts w:asciiTheme="minorHAnsi" w:hAnsiTheme="minorHAnsi" w:cstheme="minorHAnsi"/>
              </w:rPr>
              <w:t xml:space="preserve">hitelist are replaced wherever possible with </w:t>
            </w:r>
            <w:r w:rsidRPr="000A022C" w:rsidR="005E7149">
              <w:rPr>
                <w:rFonts w:asciiTheme="minorHAnsi" w:hAnsiTheme="minorHAnsi" w:cstheme="minorHAnsi"/>
              </w:rPr>
              <w:t>p</w:t>
            </w:r>
            <w:r w:rsidRPr="000A022C">
              <w:rPr>
                <w:rFonts w:asciiTheme="minorHAnsi" w:hAnsiTheme="minorHAnsi" w:cstheme="minorHAnsi"/>
              </w:rPr>
              <w:t>rimary/</w:t>
            </w:r>
            <w:r w:rsidRPr="000A022C" w:rsidR="005E7149">
              <w:rPr>
                <w:rFonts w:asciiTheme="minorHAnsi" w:hAnsiTheme="minorHAnsi" w:cstheme="minorHAnsi"/>
              </w:rPr>
              <w:t>s</w:t>
            </w:r>
            <w:r w:rsidRPr="000A022C">
              <w:rPr>
                <w:rFonts w:asciiTheme="minorHAnsi" w:hAnsiTheme="minorHAnsi" w:cstheme="minorHAnsi"/>
              </w:rPr>
              <w:t xml:space="preserve">econdary and </w:t>
            </w:r>
            <w:r w:rsidRPr="000A022C" w:rsidR="005E7149">
              <w:rPr>
                <w:rFonts w:asciiTheme="minorHAnsi" w:hAnsiTheme="minorHAnsi" w:cstheme="minorHAnsi"/>
              </w:rPr>
              <w:t>b</w:t>
            </w:r>
            <w:r w:rsidRPr="000A022C">
              <w:rPr>
                <w:rFonts w:asciiTheme="minorHAnsi" w:hAnsiTheme="minorHAnsi" w:cstheme="minorHAnsi"/>
              </w:rPr>
              <w:t>locklist/</w:t>
            </w:r>
            <w:proofErr w:type="spellStart"/>
            <w:r w:rsidRPr="000A022C" w:rsidR="005E7149">
              <w:rPr>
                <w:rFonts w:asciiTheme="minorHAnsi" w:hAnsiTheme="minorHAnsi" w:cstheme="minorHAnsi"/>
              </w:rPr>
              <w:t>p</w:t>
            </w:r>
            <w:r w:rsidRPr="000A022C">
              <w:rPr>
                <w:rFonts w:asciiTheme="minorHAnsi" w:hAnsiTheme="minorHAnsi" w:cstheme="minorHAnsi"/>
              </w:rPr>
              <w:t>ermitlist</w:t>
            </w:r>
            <w:proofErr w:type="spellEnd"/>
            <w:r w:rsidRPr="000A022C">
              <w:rPr>
                <w:rFonts w:asciiTheme="minorHAnsi" w:hAnsiTheme="minorHAnsi" w:cstheme="minorHAnsi"/>
              </w:rPr>
              <w:t>.</w:t>
            </w:r>
          </w:p>
          <w:p w:rsidRPr="000A022C" w:rsidR="00C35CB3" w:rsidP="00816DB5" w:rsidRDefault="000A4CF3" w14:paraId="27A68843" w14:textId="71B5778C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 xml:space="preserve">   </w:t>
            </w:r>
            <w:r w:rsidRPr="000A022C" w:rsidR="00C35CB3">
              <w:rPr>
                <w:rFonts w:asciiTheme="minorHAnsi" w:hAnsiTheme="minorHAnsi" w:cstheme="minorHAnsi"/>
              </w:rPr>
              <w:t xml:space="preserve">Logs for VVB Service's </w:t>
            </w:r>
            <w:r w:rsidRPr="000A022C" w:rsidR="00816DB5">
              <w:rPr>
                <w:rFonts w:asciiTheme="minorHAnsi" w:hAnsiTheme="minorHAnsi" w:cstheme="minorHAnsi"/>
              </w:rPr>
              <w:t>i.e.,</w:t>
            </w:r>
            <w:r w:rsidRPr="000A022C" w:rsidR="00C35CB3">
              <w:rPr>
                <w:rFonts w:asciiTheme="minorHAnsi" w:hAnsiTheme="minorHAnsi" w:cstheme="minorHAnsi"/>
              </w:rPr>
              <w:t xml:space="preserve"> Engine, Web Services and others, all the occurrences of "master “, have been replaced, irrespective of its case to "</w:t>
            </w:r>
            <w:r w:rsidRPr="000A022C" w:rsidR="00B3330C">
              <w:rPr>
                <w:rFonts w:asciiTheme="minorHAnsi" w:hAnsiTheme="minorHAnsi" w:cstheme="minorHAnsi"/>
              </w:rPr>
              <w:t>P</w:t>
            </w:r>
            <w:r w:rsidRPr="000A022C" w:rsidR="00C35CB3">
              <w:rPr>
                <w:rFonts w:asciiTheme="minorHAnsi" w:hAnsiTheme="minorHAnsi" w:cstheme="minorHAnsi"/>
              </w:rPr>
              <w:t>rimary".</w:t>
            </w:r>
          </w:p>
          <w:p w:rsidRPr="000A022C" w:rsidR="00944DB8" w:rsidP="00302B1A" w:rsidRDefault="00944DB8" w14:paraId="359A06F3" w14:textId="77777777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</w:rPr>
            </w:pPr>
          </w:p>
        </w:tc>
      </w:tr>
      <w:tr w:rsidRPr="000A022C" w:rsidR="007E7764" w:rsidTr="00302B1A" w14:paraId="6875D0E8" w14:textId="77777777">
        <w:trPr>
          <w:trHeight w:val="779"/>
        </w:trPr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7E7764" w:rsidP="00302B1A" w:rsidRDefault="007E7764" w14:paraId="0BBEED30" w14:textId="36EE0AAF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color w:val="172B4D"/>
                <w:sz w:val="21"/>
                <w:szCs w:val="21"/>
                <w:shd w:val="clear" w:color="auto" w:fill="FFFFFF"/>
              </w:rPr>
            </w:pPr>
            <w:r w:rsidRPr="000A022C">
              <w:rPr>
                <w:rFonts w:asciiTheme="minorHAnsi" w:hAnsiTheme="minorHAnsi" w:cstheme="minorHAnsi"/>
              </w:rPr>
              <w:t xml:space="preserve">Speech Recognition Model Variant Support for Google </w:t>
            </w:r>
            <w:proofErr w:type="spellStart"/>
            <w:r w:rsidRPr="000A022C">
              <w:rPr>
                <w:rFonts w:asciiTheme="minorHAnsi" w:hAnsiTheme="minorHAnsi" w:cstheme="minorHAnsi"/>
              </w:rPr>
              <w:t>Dialogflow</w:t>
            </w:r>
            <w:proofErr w:type="spellEnd"/>
            <w:r w:rsidRPr="000A022C">
              <w:rPr>
                <w:rFonts w:asciiTheme="minorHAnsi" w:hAnsiTheme="minorHAnsi" w:cstheme="minorHAnsi"/>
              </w:rPr>
              <w:t xml:space="preserve"> ES</w:t>
            </w:r>
          </w:p>
        </w:tc>
        <w:tc>
          <w:tcPr>
            <w:tcW w:w="5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323802" w:rsidP="00166203" w:rsidRDefault="00323802" w14:paraId="6E6A5537" w14:textId="2B78F405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 xml:space="preserve">In DF ES, we can set the model variant in Call Studio using the custom VXML </w:t>
            </w:r>
            <w:r w:rsidRPr="000A022C" w:rsidR="007406C9">
              <w:rPr>
                <w:rFonts w:asciiTheme="minorHAnsi" w:hAnsiTheme="minorHAnsi" w:cstheme="minorHAnsi"/>
              </w:rPr>
              <w:t xml:space="preserve">property, </w:t>
            </w:r>
            <w:proofErr w:type="spellStart"/>
            <w:r w:rsidRPr="000A022C" w:rsidR="007406C9">
              <w:rPr>
                <w:rFonts w:asciiTheme="minorHAnsi" w:hAnsiTheme="minorHAnsi" w:cstheme="minorHAnsi"/>
              </w:rPr>
              <w:t>Recognize.modelVariant</w:t>
            </w:r>
            <w:proofErr w:type="spellEnd"/>
            <w:r w:rsidRPr="000A022C" w:rsidR="00166203">
              <w:rPr>
                <w:rFonts w:asciiTheme="minorHAnsi" w:hAnsiTheme="minorHAnsi" w:cstheme="minorHAnsi"/>
              </w:rPr>
              <w:t>.</w:t>
            </w:r>
          </w:p>
          <w:p w:rsidRPr="000A022C" w:rsidR="00323802" w:rsidP="00166203" w:rsidRDefault="00323802" w14:paraId="7521D384" w14:textId="0604B176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It supports 3 values- USE_STANDARD</w:t>
            </w:r>
            <w:r w:rsidRPr="000A022C" w:rsidR="00FC7A67">
              <w:rPr>
                <w:rFonts w:asciiTheme="minorHAnsi" w:hAnsiTheme="minorHAnsi" w:cstheme="minorHAnsi"/>
              </w:rPr>
              <w:t>,</w:t>
            </w:r>
            <w:r w:rsidRPr="000A022C">
              <w:rPr>
                <w:rFonts w:asciiTheme="minorHAnsi" w:hAnsiTheme="minorHAnsi" w:cstheme="minorHAnsi"/>
              </w:rPr>
              <w:t xml:space="preserve"> USE_</w:t>
            </w:r>
            <w:r w:rsidRPr="000A022C" w:rsidR="00816DB5">
              <w:rPr>
                <w:rFonts w:asciiTheme="minorHAnsi" w:hAnsiTheme="minorHAnsi" w:cstheme="minorHAnsi"/>
              </w:rPr>
              <w:t>ENHANCED and</w:t>
            </w:r>
            <w:r w:rsidRPr="000A022C">
              <w:rPr>
                <w:rFonts w:asciiTheme="minorHAnsi" w:hAnsiTheme="minorHAnsi" w:cstheme="minorHAnsi"/>
              </w:rPr>
              <w:t xml:space="preserve"> USE_BEST_AVAILABLE (default)</w:t>
            </w:r>
            <w:r w:rsidRPr="000A022C" w:rsidR="00561697">
              <w:rPr>
                <w:rFonts w:asciiTheme="minorHAnsi" w:hAnsiTheme="minorHAnsi" w:cstheme="minorHAnsi"/>
              </w:rPr>
              <w:t>.</w:t>
            </w:r>
          </w:p>
          <w:p w:rsidRPr="000A022C" w:rsidR="00816DB5" w:rsidP="001D2207" w:rsidRDefault="00816DB5" w14:paraId="38DD3FB1" w14:textId="4752D01C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</w:rPr>
              <w:t>Note: Set value as recommended by Google</w:t>
            </w:r>
          </w:p>
          <w:p w:rsidRPr="000A022C" w:rsidR="007E7764" w:rsidP="00323802" w:rsidRDefault="007E7764" w14:paraId="369E0D6D" w14:textId="77777777">
            <w:pPr>
              <w:pStyle w:val="TableParagraph"/>
              <w:spacing w:before="1"/>
              <w:ind w:left="360"/>
              <w:rPr>
                <w:rFonts w:asciiTheme="minorHAnsi" w:hAnsiTheme="minorHAnsi" w:cstheme="minorHAnsi"/>
              </w:rPr>
            </w:pPr>
          </w:p>
        </w:tc>
      </w:tr>
      <w:tr w:rsidRPr="000A022C" w:rsidR="00735E20" w:rsidTr="00302B1A" w14:paraId="7AE2B48E" w14:textId="77777777">
        <w:trPr>
          <w:trHeight w:val="779"/>
        </w:trPr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735E20" w:rsidP="00302B1A" w:rsidRDefault="00735E20" w14:paraId="7E8C8F93" w14:textId="19798984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</w:rPr>
            </w:pPr>
            <w:proofErr w:type="spellStart"/>
            <w:r w:rsidRPr="000A022C">
              <w:rPr>
                <w:rFonts w:asciiTheme="minorHAnsi" w:hAnsiTheme="minorHAnsi" w:cstheme="minorHAnsi"/>
              </w:rPr>
              <w:t>AppD</w:t>
            </w:r>
            <w:proofErr w:type="spellEnd"/>
            <w:r w:rsidRPr="000A022C">
              <w:rPr>
                <w:rFonts w:asciiTheme="minorHAnsi" w:hAnsiTheme="minorHAnsi" w:cstheme="minorHAnsi"/>
              </w:rPr>
              <w:t xml:space="preserve"> Upgrade</w:t>
            </w:r>
          </w:p>
        </w:tc>
        <w:tc>
          <w:tcPr>
            <w:tcW w:w="5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735E20" w:rsidP="00166203" w:rsidRDefault="00735E20" w14:paraId="716CED90" w14:textId="00EA55CE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proofErr w:type="spellStart"/>
            <w:r w:rsidRPr="000A022C">
              <w:rPr>
                <w:rFonts w:asciiTheme="minorHAnsi" w:hAnsiTheme="minorHAnsi" w:cstheme="minorHAnsi"/>
              </w:rPr>
              <w:t>AppD</w:t>
            </w:r>
            <w:proofErr w:type="spellEnd"/>
            <w:r w:rsidRPr="000A022C">
              <w:rPr>
                <w:rFonts w:asciiTheme="minorHAnsi" w:hAnsiTheme="minorHAnsi" w:cstheme="minorHAnsi"/>
              </w:rPr>
              <w:t xml:space="preserve"> version has been upgraded to 23.6.0.34839</w:t>
            </w:r>
            <w:r w:rsidRPr="000A022C" w:rsidR="00561697">
              <w:rPr>
                <w:rFonts w:asciiTheme="minorHAnsi" w:hAnsiTheme="minorHAnsi" w:cstheme="minorHAnsi"/>
              </w:rPr>
              <w:t>.</w:t>
            </w:r>
          </w:p>
        </w:tc>
      </w:tr>
    </w:tbl>
    <w:p w:rsidRPr="000A022C" w:rsidR="00284C4A" w:rsidRDefault="00284C4A" w14:paraId="5D209921" w14:textId="24360461">
      <w:pPr>
        <w:pStyle w:val="BodyText"/>
        <w:spacing w:before="7"/>
        <w:rPr>
          <w:rFonts w:asciiTheme="minorHAnsi" w:hAnsiTheme="minorHAnsi" w:cstheme="minorHAnsi"/>
          <w:sz w:val="37"/>
        </w:rPr>
      </w:pPr>
    </w:p>
    <w:p w:rsidRPr="000A022C" w:rsidR="00284C4A" w:rsidP="00CD0429" w:rsidRDefault="00CD0429" w14:paraId="469F738F" w14:textId="62E2B59A">
      <w:pPr>
        <w:pStyle w:val="BodyText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 xml:space="preserve">   </w:t>
      </w:r>
      <w:r w:rsidRPr="000A022C">
        <w:rPr>
          <w:rFonts w:asciiTheme="minorHAnsi" w:hAnsiTheme="minorHAnsi" w:cstheme="minorHAnsi"/>
        </w:rPr>
        <w:t>The</w:t>
      </w:r>
      <w:r w:rsidRPr="000A022C">
        <w:rPr>
          <w:rFonts w:asciiTheme="minorHAnsi" w:hAnsiTheme="minorHAnsi" w:cstheme="minorHAnsi"/>
          <w:spacing w:val="-6"/>
        </w:rPr>
        <w:t xml:space="preserve"> </w:t>
      </w:r>
      <w:r w:rsidRPr="000A022C">
        <w:rPr>
          <w:rFonts w:asciiTheme="minorHAnsi" w:hAnsiTheme="minorHAnsi" w:cstheme="minorHAnsi"/>
        </w:rPr>
        <w:t>following</w:t>
      </w:r>
      <w:r w:rsidRPr="000A022C">
        <w:rPr>
          <w:rFonts w:asciiTheme="minorHAnsi" w:hAnsiTheme="minorHAnsi" w:cstheme="minorHAnsi"/>
          <w:spacing w:val="-4"/>
        </w:rPr>
        <w:t xml:space="preserve"> </w:t>
      </w:r>
      <w:r w:rsidRPr="000A022C">
        <w:rPr>
          <w:rFonts w:asciiTheme="minorHAnsi" w:hAnsiTheme="minorHAnsi" w:cstheme="minorHAnsi"/>
        </w:rPr>
        <w:t>changes</w:t>
      </w:r>
      <w:r w:rsidRPr="000A022C">
        <w:rPr>
          <w:rFonts w:asciiTheme="minorHAnsi" w:hAnsiTheme="minorHAnsi" w:cstheme="minorHAnsi"/>
          <w:spacing w:val="-2"/>
        </w:rPr>
        <w:t xml:space="preserve"> </w:t>
      </w:r>
      <w:r w:rsidRPr="000A022C">
        <w:rPr>
          <w:rFonts w:asciiTheme="minorHAnsi" w:hAnsiTheme="minorHAnsi" w:cstheme="minorHAnsi"/>
        </w:rPr>
        <w:t>have</w:t>
      </w:r>
      <w:r w:rsidRPr="000A022C">
        <w:rPr>
          <w:rFonts w:asciiTheme="minorHAnsi" w:hAnsiTheme="minorHAnsi" w:cstheme="minorHAnsi"/>
          <w:spacing w:val="-2"/>
        </w:rPr>
        <w:t xml:space="preserve"> </w:t>
      </w:r>
      <w:r w:rsidRPr="000A022C">
        <w:rPr>
          <w:rFonts w:asciiTheme="minorHAnsi" w:hAnsiTheme="minorHAnsi" w:cstheme="minorHAnsi"/>
        </w:rPr>
        <w:t>been</w:t>
      </w:r>
      <w:r w:rsidRPr="000A022C">
        <w:rPr>
          <w:rFonts w:asciiTheme="minorHAnsi" w:hAnsiTheme="minorHAnsi" w:cstheme="minorHAnsi"/>
          <w:spacing w:val="-3"/>
        </w:rPr>
        <w:t xml:space="preserve"> </w:t>
      </w:r>
      <w:r w:rsidRPr="000A022C">
        <w:rPr>
          <w:rFonts w:asciiTheme="minorHAnsi" w:hAnsiTheme="minorHAnsi" w:cstheme="minorHAnsi"/>
        </w:rPr>
        <w:t>included</w:t>
      </w:r>
      <w:r w:rsidRPr="000A022C">
        <w:rPr>
          <w:rFonts w:asciiTheme="minorHAnsi" w:hAnsiTheme="minorHAnsi" w:cstheme="minorHAnsi"/>
          <w:spacing w:val="-5"/>
        </w:rPr>
        <w:t xml:space="preserve"> </w:t>
      </w:r>
      <w:r w:rsidRPr="000A022C">
        <w:rPr>
          <w:rFonts w:asciiTheme="minorHAnsi" w:hAnsiTheme="minorHAnsi" w:cstheme="minorHAnsi"/>
        </w:rPr>
        <w:t>in</w:t>
      </w:r>
      <w:r w:rsidRPr="000A022C">
        <w:rPr>
          <w:rFonts w:asciiTheme="minorHAnsi" w:hAnsiTheme="minorHAnsi" w:cstheme="minorHAnsi"/>
          <w:spacing w:val="-5"/>
        </w:rPr>
        <w:t xml:space="preserve"> </w:t>
      </w:r>
      <w:r w:rsidRPr="000A022C">
        <w:rPr>
          <w:rFonts w:asciiTheme="minorHAnsi" w:hAnsiTheme="minorHAnsi" w:cstheme="minorHAnsi"/>
          <w:spacing w:val="-2"/>
        </w:rPr>
        <w:t>ES0</w:t>
      </w:r>
      <w:r w:rsidRPr="000A022C" w:rsidR="006C629D">
        <w:rPr>
          <w:rFonts w:asciiTheme="minorHAnsi" w:hAnsiTheme="minorHAnsi" w:cstheme="minorHAnsi"/>
          <w:spacing w:val="-2"/>
        </w:rPr>
        <w:t>1</w:t>
      </w:r>
      <w:r w:rsidRPr="000A022C">
        <w:rPr>
          <w:rFonts w:asciiTheme="minorHAnsi" w:hAnsiTheme="minorHAnsi" w:cstheme="minorHAnsi"/>
          <w:spacing w:val="-2"/>
        </w:rPr>
        <w:t>:</w:t>
      </w:r>
    </w:p>
    <w:p w:rsidRPr="000A022C" w:rsidR="00B0524C" w:rsidRDefault="00B0524C" w14:paraId="1CC61C20" w14:textId="77777777">
      <w:pPr>
        <w:pStyle w:val="BodyText"/>
        <w:ind w:left="249"/>
        <w:rPr>
          <w:rFonts w:asciiTheme="minorHAnsi" w:hAnsiTheme="minorHAnsi" w:cstheme="minorHAnsi"/>
          <w:spacing w:val="-2"/>
        </w:rPr>
      </w:pPr>
    </w:p>
    <w:tbl>
      <w:tblPr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5482"/>
      </w:tblGrid>
      <w:tr w:rsidRPr="000A022C" w:rsidR="00B0524C" w:rsidTr="00302B1A" w14:paraId="59112166" w14:textId="77777777">
        <w:trPr>
          <w:trHeight w:val="779"/>
        </w:trPr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B0524C" w:rsidP="00302B1A" w:rsidRDefault="00B0524C" w14:paraId="3B618EAF" w14:textId="24D95589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/>
                <w:spacing w:val="-2"/>
              </w:rPr>
            </w:pPr>
            <w:r w:rsidRPr="000A022C">
              <w:rPr>
                <w:rFonts w:asciiTheme="minorHAnsi" w:hAnsiTheme="minorHAnsi" w:cstheme="minorHAnsi"/>
                <w:b/>
                <w:spacing w:val="-2"/>
              </w:rPr>
              <w:t>Feature</w:t>
            </w:r>
          </w:p>
        </w:tc>
        <w:tc>
          <w:tcPr>
            <w:tcW w:w="5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B0524C" w:rsidP="00302B1A" w:rsidRDefault="00B0524C" w14:paraId="28AB921D" w14:textId="77777777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/>
                <w:spacing w:val="-2"/>
              </w:rPr>
            </w:pPr>
            <w:r w:rsidRPr="000A022C">
              <w:rPr>
                <w:rFonts w:asciiTheme="minorHAnsi" w:hAnsiTheme="minorHAnsi" w:cstheme="minorHAnsi"/>
                <w:b/>
                <w:spacing w:val="-2"/>
              </w:rPr>
              <w:t>Description</w:t>
            </w:r>
          </w:p>
        </w:tc>
      </w:tr>
      <w:tr w:rsidRPr="000A022C" w:rsidR="00B0524C" w:rsidTr="00302B1A" w14:paraId="15D10FC7" w14:textId="77777777">
        <w:trPr>
          <w:trHeight w:val="779"/>
        </w:trPr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B0524C" w:rsidP="00302B1A" w:rsidRDefault="00B0524C" w14:paraId="013B2F1C" w14:textId="4F9F958B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Cs/>
                <w:spacing w:val="-2"/>
              </w:rPr>
            </w:pPr>
            <w:r w:rsidRPr="000A022C">
              <w:rPr>
                <w:rFonts w:asciiTheme="minorHAnsi" w:hAnsiTheme="minorHAnsi" w:cstheme="minorHAnsi"/>
                <w:bCs/>
                <w:spacing w:val="-2"/>
              </w:rPr>
              <w:t>Partial Response for CX via VVB</w:t>
            </w:r>
          </w:p>
        </w:tc>
        <w:tc>
          <w:tcPr>
            <w:tcW w:w="5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B0524C" w:rsidP="00302B1A" w:rsidRDefault="00B0524C" w14:paraId="1417CB88" w14:textId="0942E2B7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Cs/>
                <w:spacing w:val="-2"/>
              </w:rPr>
            </w:pPr>
            <w:r w:rsidRPr="000A022C">
              <w:rPr>
                <w:rFonts w:asciiTheme="minorHAnsi" w:hAnsiTheme="minorHAnsi" w:cstheme="minorHAnsi"/>
                <w:b/>
                <w:bCs/>
              </w:rPr>
              <w:t>Partial Response Feature</w:t>
            </w:r>
            <w:r w:rsidRPr="000A022C">
              <w:rPr>
                <w:rFonts w:asciiTheme="minorHAnsi" w:hAnsiTheme="minorHAnsi" w:cstheme="minorHAnsi"/>
              </w:rPr>
              <w:t xml:space="preserve"> has been added for CX via VVB. Please refer the </w:t>
            </w:r>
            <w:hyperlink w:history="1" r:id="rId12">
              <w:r w:rsidRPr="000A022C">
                <w:rPr>
                  <w:rStyle w:val="Hyperlink"/>
                  <w:rFonts w:asciiTheme="minorHAnsi" w:hAnsiTheme="minorHAnsi" w:cstheme="minorHAnsi"/>
                </w:rPr>
                <w:t>link</w:t>
              </w:r>
            </w:hyperlink>
            <w:r w:rsidRPr="000A022C">
              <w:rPr>
                <w:rFonts w:asciiTheme="minorHAnsi" w:hAnsiTheme="minorHAnsi" w:cstheme="minorHAnsi"/>
              </w:rPr>
              <w:t xml:space="preserve"> for more details on the feature.</w:t>
            </w:r>
            <w:r w:rsidRPr="000A022C">
              <w:rPr>
                <w:rFonts w:asciiTheme="minorHAnsi" w:hAnsiTheme="minorHAnsi" w:cstheme="minorHAnsi"/>
              </w:rPr>
              <w:br/>
            </w:r>
          </w:p>
          <w:p w:rsidRPr="000A022C" w:rsidR="00B0524C" w:rsidP="00302B1A" w:rsidRDefault="00B0524C" w14:paraId="308267B3" w14:textId="5EAD0466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Cs/>
                <w:spacing w:val="-2"/>
              </w:rPr>
            </w:pPr>
          </w:p>
        </w:tc>
      </w:tr>
      <w:tr w:rsidRPr="000A022C" w:rsidR="00B0524C" w:rsidTr="00302B1A" w14:paraId="7BE895FA" w14:textId="77777777">
        <w:trPr>
          <w:trHeight w:val="779"/>
        </w:trPr>
        <w:tc>
          <w:tcPr>
            <w:tcW w:w="3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B0524C" w:rsidP="00B0524C" w:rsidRDefault="00B0524C" w14:paraId="6754390D" w14:textId="31ECE877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Cs/>
                <w:spacing w:val="-2"/>
              </w:rPr>
            </w:pPr>
            <w:r w:rsidRPr="000A022C">
              <w:rPr>
                <w:rFonts w:asciiTheme="minorHAnsi" w:hAnsiTheme="minorHAnsi" w:cstheme="minorHAnsi"/>
                <w:bCs/>
                <w:spacing w:val="-2"/>
              </w:rPr>
              <w:t>Partial Response for CX via VAV</w:t>
            </w:r>
          </w:p>
        </w:tc>
        <w:tc>
          <w:tcPr>
            <w:tcW w:w="5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0A022C" w:rsidR="00B0524C" w:rsidP="00B16B1C" w:rsidRDefault="00B0524C" w14:paraId="475E150E" w14:textId="7B420DA4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</w:rPr>
            </w:pPr>
            <w:r w:rsidRPr="000A022C">
              <w:rPr>
                <w:rFonts w:asciiTheme="minorHAnsi" w:hAnsiTheme="minorHAnsi" w:cstheme="minorHAnsi"/>
                <w:b/>
                <w:bCs/>
              </w:rPr>
              <w:t>Partial Response Feature</w:t>
            </w:r>
            <w:r w:rsidRPr="000A022C">
              <w:rPr>
                <w:rFonts w:asciiTheme="minorHAnsi" w:hAnsiTheme="minorHAnsi" w:cstheme="minorHAnsi"/>
              </w:rPr>
              <w:t xml:space="preserve"> has been added for CX via VAV. Please refer the </w:t>
            </w:r>
            <w:hyperlink w:history="1" r:id="rId13">
              <w:r w:rsidRPr="000A022C">
                <w:rPr>
                  <w:rStyle w:val="Hyperlink"/>
                  <w:rFonts w:asciiTheme="minorHAnsi" w:hAnsiTheme="minorHAnsi" w:cstheme="minorHAnsi"/>
                </w:rPr>
                <w:t>link</w:t>
              </w:r>
            </w:hyperlink>
            <w:r w:rsidRPr="000A022C">
              <w:rPr>
                <w:rFonts w:asciiTheme="minorHAnsi" w:hAnsiTheme="minorHAnsi" w:cstheme="minorHAnsi"/>
              </w:rPr>
              <w:t xml:space="preserve"> for more details on the feature.</w:t>
            </w:r>
          </w:p>
          <w:p w:rsidRPr="000A022C" w:rsidR="00B0524C" w:rsidP="00B0524C" w:rsidRDefault="00A12E7E" w14:paraId="5054437E" w14:textId="53287BAF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Cs/>
                <w:spacing w:val="-2"/>
              </w:rPr>
            </w:pPr>
            <w:r w:rsidRPr="000A022C">
              <w:rPr>
                <w:rFonts w:asciiTheme="minorHAnsi" w:hAnsiTheme="minorHAnsi" w:cstheme="minorHAnsi"/>
                <w:bCs/>
                <w:spacing w:val="-2"/>
              </w:rPr>
              <w:t xml:space="preserve">Please refer </w:t>
            </w:r>
            <w:hyperlink w:history="1" r:id="rId14">
              <w:r w:rsidRPr="000A022C">
                <w:rPr>
                  <w:rStyle w:val="Hyperlink"/>
                  <w:rFonts w:asciiTheme="minorHAnsi" w:hAnsiTheme="minorHAnsi" w:cstheme="minorHAnsi"/>
                  <w:bCs/>
                  <w:spacing w:val="-2"/>
                </w:rPr>
                <w:t>link</w:t>
              </w:r>
            </w:hyperlink>
            <w:r w:rsidRPr="000A022C">
              <w:rPr>
                <w:rFonts w:asciiTheme="minorHAnsi" w:hAnsiTheme="minorHAnsi" w:cstheme="minorHAnsi"/>
                <w:bCs/>
                <w:spacing w:val="-2"/>
              </w:rPr>
              <w:t xml:space="preserve"> for </w:t>
            </w:r>
            <w:r w:rsidRPr="000A022C" w:rsidR="00B0524C">
              <w:rPr>
                <w:rFonts w:asciiTheme="minorHAnsi" w:hAnsiTheme="minorHAnsi" w:cstheme="minorHAnsi"/>
                <w:bCs/>
                <w:spacing w:val="-2"/>
              </w:rPr>
              <w:t>Sample application</w:t>
            </w:r>
            <w:r w:rsidRPr="000A022C">
              <w:rPr>
                <w:rFonts w:asciiTheme="minorHAnsi" w:hAnsiTheme="minorHAnsi" w:cstheme="minorHAnsi"/>
                <w:bCs/>
                <w:spacing w:val="-2"/>
              </w:rPr>
              <w:t xml:space="preserve"> and details</w:t>
            </w:r>
            <w:r w:rsidRPr="000A022C" w:rsidR="00B0524C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0A022C">
              <w:rPr>
                <w:rFonts w:asciiTheme="minorHAnsi" w:hAnsiTheme="minorHAnsi" w:cstheme="minorHAnsi"/>
                <w:bCs/>
                <w:spacing w:val="-2"/>
              </w:rPr>
              <w:t xml:space="preserve">on VAV element </w:t>
            </w:r>
          </w:p>
          <w:p w:rsidRPr="000A022C" w:rsidR="00B0524C" w:rsidP="00B0524C" w:rsidRDefault="00B0524C" w14:paraId="251D9BA4" w14:textId="77777777">
            <w:pPr>
              <w:pStyle w:val="TableParagraph"/>
              <w:spacing w:before="1"/>
              <w:ind w:left="162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0817AA" w:rsidP="00B0524C" w:rsidRDefault="00B16B1C" w14:paraId="0A973729" w14:textId="77777777">
      <w:pPr>
        <w:tabs>
          <w:tab w:val="left" w:pos="1265"/>
        </w:tabs>
        <w:spacing w:before="56"/>
        <w:ind w:right="113"/>
        <w:rPr>
          <w:rFonts w:asciiTheme="minorHAnsi" w:hAnsiTheme="minorHAnsi" w:cstheme="minorHAnsi"/>
        </w:rPr>
      </w:pPr>
      <w:r w:rsidRPr="000A022C">
        <w:rPr>
          <w:rFonts w:asciiTheme="minorHAnsi" w:hAnsiTheme="minorHAnsi" w:cstheme="minorHAnsi"/>
          <w:bCs/>
          <w:spacing w:val="-2"/>
        </w:rPr>
        <w:t xml:space="preserve">   </w:t>
      </w:r>
      <w:bookmarkStart w:name="_bookmark4" w:id="5"/>
      <w:bookmarkEnd w:id="5"/>
      <w:r w:rsidRPr="000A022C">
        <w:rPr>
          <w:rFonts w:asciiTheme="minorHAnsi" w:hAnsiTheme="minorHAnsi" w:cstheme="minorHAnsi"/>
          <w:bCs/>
          <w:spacing w:val="-2"/>
        </w:rPr>
        <w:t xml:space="preserve">Note- The behavior is the partial </w:t>
      </w:r>
      <w:r w:rsidRPr="000A022C">
        <w:rPr>
          <w:rFonts w:asciiTheme="minorHAnsi" w:hAnsiTheme="minorHAnsi" w:cstheme="minorHAnsi"/>
        </w:rPr>
        <w:t xml:space="preserve">prompt will be stopped playing once the final response is </w:t>
      </w:r>
    </w:p>
    <w:p w:rsidR="00827D63" w:rsidP="23D07201" w:rsidRDefault="6F8D5018" w14:paraId="21AAD9AE" w14:textId="180A3513">
      <w:pPr>
        <w:tabs>
          <w:tab w:val="left" w:pos="1265"/>
        </w:tabs>
        <w:spacing w:before="56"/>
        <w:ind w:right="113"/>
        <w:rPr>
          <w:rFonts w:asciiTheme="minorHAnsi" w:hAnsiTheme="minorHAnsi" w:cstheme="minorBidi"/>
          <w:color w:val="2C5292"/>
          <w:w w:val="95"/>
        </w:rPr>
      </w:pPr>
      <w:r w:rsidRPr="23D07201">
        <w:rPr>
          <w:rFonts w:asciiTheme="minorHAnsi" w:hAnsiTheme="minorHAnsi" w:cstheme="minorBidi"/>
        </w:rPr>
        <w:t xml:space="preserve">  received </w:t>
      </w:r>
      <w:r w:rsidRPr="23D07201" w:rsidR="662770F7">
        <w:rPr>
          <w:rFonts w:asciiTheme="minorHAnsi" w:hAnsiTheme="minorHAnsi" w:cstheme="minorBidi"/>
        </w:rPr>
        <w:t>from Google.</w:t>
      </w:r>
      <w:r w:rsidRPr="23D07201">
        <w:rPr>
          <w:rFonts w:asciiTheme="minorHAnsi" w:hAnsiTheme="minorHAnsi" w:cstheme="minorBidi"/>
          <w:color w:val="2C5292"/>
          <w:w w:val="95"/>
        </w:rPr>
        <w:t xml:space="preserve"> </w:t>
      </w:r>
    </w:p>
    <w:p w:rsidR="00A67B3F" w:rsidP="50A8923D" w:rsidRDefault="4C933B02" w14:textId="736F982D" w14:paraId="20C19867">
      <w:pPr>
        <w:pStyle w:val="Heading1"/>
        <w:spacing w:before="1"/>
        <w:ind w:left="0"/>
        <w:rPr>
          <w:rFonts w:ascii="Calibri" w:hAnsi="Calibri" w:cs="Arial" w:asciiTheme="minorAscii" w:hAnsiTheme="minorAscii" w:cstheme="minorBidi"/>
          <w:color w:val="2C5292"/>
        </w:rPr>
      </w:pPr>
      <w:r w:rsidRPr="50A8923D" w:rsidR="4C933B02">
        <w:rPr>
          <w:rFonts w:ascii="Calibri" w:hAnsi="Calibri" w:cs="Arial" w:asciiTheme="minorAscii" w:hAnsiTheme="minorAscii" w:cstheme="minorBidi"/>
          <w:color w:val="2C5292"/>
          <w:w w:val="95"/>
        </w:rPr>
        <w:t xml:space="preserve">    </w:t>
      </w:r>
    </w:p>
    <w:p w:rsidR="00A67B3F" w:rsidP="50A8923D" w:rsidRDefault="4C933B02" w14:paraId="475A2E29" w14:textId="736F982D">
      <w:pPr>
        <w:pStyle w:val="Heading1"/>
        <w:spacing w:before="1"/>
        <w:ind w:left="0"/>
        <w:rPr>
          <w:rFonts w:ascii="Calibri" w:hAnsi="Calibri" w:cs="Arial" w:asciiTheme="minorAscii" w:hAnsiTheme="minorAscii" w:cstheme="minorBidi"/>
          <w:color w:val="2C5292"/>
          <w:spacing w:val="-2"/>
        </w:rPr>
      </w:pPr>
      <w:r w:rsidRPr="50A8923D" w:rsidR="6F8D5018">
        <w:rPr>
          <w:rFonts w:ascii="Calibri" w:hAnsi="Calibri" w:cs="Arial" w:asciiTheme="minorAscii" w:hAnsiTheme="minorAscii" w:cstheme="minorBidi"/>
          <w:color w:val="2C5292"/>
          <w:w w:val="95"/>
        </w:rPr>
        <w:t>Usage</w:t>
      </w:r>
      <w:r w:rsidRPr="50A8923D" w:rsidR="6F8D5018">
        <w:rPr>
          <w:rFonts w:ascii="Calibri" w:hAnsi="Calibri" w:cs="Arial" w:asciiTheme="minorAscii" w:hAnsiTheme="minorAscii" w:cstheme="minorBidi"/>
          <w:color w:val="2C5292"/>
          <w:spacing w:val="61"/>
        </w:rPr>
        <w:t xml:space="preserve"> </w:t>
      </w:r>
      <w:r w:rsidRPr="50A8923D" w:rsidR="6F8D5018">
        <w:rPr>
          <w:rFonts w:ascii="Calibri" w:hAnsi="Calibri" w:cs="Arial" w:asciiTheme="minorAscii" w:hAnsiTheme="minorAscii" w:cstheme="minorBidi"/>
          <w:color w:val="2C5292"/>
          <w:spacing w:val="-2"/>
        </w:rPr>
        <w:t>Guidelines</w:t>
      </w:r>
    </w:p>
    <w:p w:rsidRPr="00EE42B0" w:rsidR="006F0244" w:rsidP="23D07201" w:rsidRDefault="006F0244" w14:paraId="28247372" w14:textId="753C5855">
      <w:pPr>
        <w:pStyle w:val="Heading1"/>
        <w:spacing w:before="1"/>
        <w:ind w:left="0"/>
        <w:rPr>
          <w:rFonts w:asciiTheme="minorHAnsi" w:hAnsiTheme="minorHAnsi" w:cstheme="minorBidi"/>
          <w:color w:val="2C5292"/>
          <w:spacing w:val="-2"/>
        </w:rPr>
      </w:pPr>
      <w:r>
        <w:rPr>
          <w:rFonts w:asciiTheme="minorHAnsi" w:hAnsiTheme="minorHAnsi" w:cstheme="minorBidi"/>
          <w:color w:val="2C5292"/>
          <w:spacing w:val="-2"/>
        </w:rPr>
        <w:t xml:space="preserve"> </w:t>
      </w:r>
      <w:r w:rsidR="00EE42B0">
        <w:rPr>
          <w:rFonts w:asciiTheme="minorHAnsi" w:hAnsiTheme="minorHAnsi" w:cstheme="minorBidi"/>
          <w:color w:val="2C5292"/>
          <w:spacing w:val="-2"/>
        </w:rPr>
        <w:t xml:space="preserve">    </w:t>
      </w:r>
      <w:r w:rsidRPr="006F0244">
        <w:rPr>
          <w:rFonts w:asciiTheme="minorHAnsi" w:hAnsiTheme="minorHAnsi" w:cstheme="minorBidi"/>
          <w:b/>
          <w:bCs/>
          <w:spacing w:val="-2"/>
          <w:sz w:val="22"/>
          <w:szCs w:val="22"/>
        </w:rPr>
        <w:t>Pre-Requisite -:</w:t>
      </w:r>
      <w:r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 </w:t>
      </w:r>
    </w:p>
    <w:p w:rsidR="006F0244" w:rsidP="23D07201" w:rsidRDefault="006F0244" w14:paraId="5A243BDE" w14:textId="6DFD073E">
      <w:pPr>
        <w:pStyle w:val="Heading1"/>
        <w:spacing w:before="1"/>
        <w:ind w:left="0"/>
        <w:rPr>
          <w:rFonts w:asciiTheme="minorHAnsi" w:hAnsiTheme="minorHAnsi" w:cstheme="minorBidi"/>
          <w:b/>
          <w:bCs/>
          <w:spacing w:val="-2"/>
          <w:sz w:val="22"/>
          <w:szCs w:val="22"/>
        </w:rPr>
      </w:pPr>
      <w:r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       </w:t>
      </w:r>
      <w:r w:rsidRPr="006F0244">
        <w:rPr>
          <w:rFonts w:asciiTheme="minorHAnsi" w:hAnsiTheme="minorHAnsi" w:cstheme="minorBidi"/>
          <w:b/>
          <w:bCs/>
          <w:spacing w:val="-2"/>
          <w:sz w:val="22"/>
          <w:szCs w:val="22"/>
        </w:rPr>
        <w:t>For CSCwm</w:t>
      </w:r>
      <w:proofErr w:type="gramStart"/>
      <w:r w:rsidRPr="006F0244">
        <w:rPr>
          <w:rFonts w:asciiTheme="minorHAnsi" w:hAnsiTheme="minorHAnsi" w:cstheme="minorBidi"/>
          <w:b/>
          <w:bCs/>
          <w:spacing w:val="-2"/>
          <w:sz w:val="22"/>
          <w:szCs w:val="22"/>
        </w:rPr>
        <w:t>96709 :</w:t>
      </w:r>
      <w:proofErr w:type="gramEnd"/>
    </w:p>
    <w:p w:rsidR="006F0244" w:rsidP="23D07201" w:rsidRDefault="006F0244" w14:paraId="2477ADDE" w14:textId="42D3900E">
      <w:pPr>
        <w:pStyle w:val="Heading1"/>
        <w:spacing w:before="1"/>
        <w:ind w:left="0"/>
        <w:rPr>
          <w:rFonts w:asciiTheme="minorHAnsi" w:hAnsiTheme="minorHAnsi" w:cstheme="minorBidi"/>
          <w:b/>
          <w:bCs/>
          <w:spacing w:val="-2"/>
          <w:sz w:val="22"/>
          <w:szCs w:val="22"/>
        </w:rPr>
      </w:pPr>
      <w:r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       </w:t>
      </w:r>
    </w:p>
    <w:p w:rsidR="008C33AE" w:rsidP="008C33AE" w:rsidRDefault="008C33AE" w14:paraId="5445D30E" w14:textId="5E473F84">
      <w:pPr>
        <w:pStyle w:val="Heading1"/>
        <w:numPr>
          <w:ilvl w:val="0"/>
          <w:numId w:val="8"/>
        </w:numPr>
        <w:spacing w:before="1"/>
        <w:rPr>
          <w:rFonts w:asciiTheme="minorHAnsi" w:hAnsiTheme="minorHAnsi" w:cstheme="minorBidi"/>
          <w:spacing w:val="-2"/>
          <w:sz w:val="22"/>
          <w:szCs w:val="22"/>
        </w:rPr>
      </w:pPr>
      <w:r w:rsidRPr="008C33AE">
        <w:rPr>
          <w:rFonts w:asciiTheme="minorHAnsi" w:hAnsiTheme="minorHAnsi" w:cstheme="minorBidi"/>
          <w:spacing w:val="-2"/>
          <w:sz w:val="22"/>
          <w:szCs w:val="22"/>
        </w:rPr>
        <w:t xml:space="preserve">WAV files referenced in Google </w:t>
      </w:r>
      <w:proofErr w:type="spellStart"/>
      <w:r w:rsidRPr="008C33AE">
        <w:rPr>
          <w:rFonts w:asciiTheme="minorHAnsi" w:hAnsiTheme="minorHAnsi" w:cstheme="minorBidi"/>
          <w:spacing w:val="-2"/>
          <w:sz w:val="22"/>
          <w:szCs w:val="22"/>
        </w:rPr>
        <w:t>Dialogflow</w:t>
      </w:r>
      <w:proofErr w:type="spellEnd"/>
      <w:r w:rsidRPr="008C33AE">
        <w:rPr>
          <w:rFonts w:asciiTheme="minorHAnsi" w:hAnsiTheme="minorHAnsi" w:cstheme="minorBidi"/>
          <w:spacing w:val="-2"/>
          <w:sz w:val="22"/>
          <w:szCs w:val="22"/>
        </w:rPr>
        <w:t xml:space="preserve"> CX (DFCX) applications for pre-recorded audio must be hosted on the local Media Server.</w:t>
      </w:r>
    </w:p>
    <w:p w:rsidR="008C33AE" w:rsidP="008C33AE" w:rsidRDefault="008C33AE" w14:paraId="7BAAC206" w14:textId="3516F3C6">
      <w:pPr>
        <w:pStyle w:val="Heading1"/>
        <w:numPr>
          <w:ilvl w:val="0"/>
          <w:numId w:val="8"/>
        </w:numPr>
        <w:spacing w:before="1"/>
        <w:rPr>
          <w:rFonts w:asciiTheme="minorHAnsi" w:hAnsiTheme="minorHAnsi" w:cstheme="minorBidi"/>
          <w:spacing w:val="-2"/>
          <w:sz w:val="22"/>
          <w:szCs w:val="22"/>
        </w:rPr>
      </w:pPr>
      <w:r w:rsidRPr="008C33AE">
        <w:rPr>
          <w:rFonts w:asciiTheme="minorHAnsi" w:hAnsiTheme="minorHAnsi" w:cstheme="minorBidi"/>
          <w:spacing w:val="-2"/>
          <w:sz w:val="22"/>
          <w:szCs w:val="22"/>
        </w:rPr>
        <w:t>These WAV files should be accessible through static URLs using HTTP or HTTPS.</w:t>
      </w:r>
    </w:p>
    <w:p w:rsidR="008C33AE" w:rsidP="008C33AE" w:rsidRDefault="008C33AE" w14:paraId="33231D24" w14:textId="44202AFA">
      <w:pPr>
        <w:pStyle w:val="Heading1"/>
        <w:numPr>
          <w:ilvl w:val="0"/>
          <w:numId w:val="8"/>
        </w:numPr>
        <w:spacing w:before="1"/>
        <w:rPr>
          <w:rFonts w:asciiTheme="minorHAnsi" w:hAnsiTheme="minorHAnsi" w:cstheme="minorBidi"/>
          <w:spacing w:val="-2"/>
          <w:sz w:val="22"/>
          <w:szCs w:val="22"/>
        </w:rPr>
      </w:pPr>
      <w:r w:rsidRPr="008C33AE">
        <w:rPr>
          <w:rFonts w:asciiTheme="minorHAnsi" w:hAnsiTheme="minorHAnsi" w:cstheme="minorBidi"/>
          <w:spacing w:val="-2"/>
          <w:sz w:val="22"/>
          <w:szCs w:val="22"/>
        </w:rPr>
        <w:t>Use the Media Server's FQDN or Hostname in the URL to access the WAV files.</w:t>
      </w:r>
    </w:p>
    <w:p w:rsidR="008C33AE" w:rsidP="008C33AE" w:rsidRDefault="008C33AE" w14:paraId="049EE572" w14:textId="151393ED">
      <w:pPr>
        <w:pStyle w:val="Heading1"/>
        <w:numPr>
          <w:ilvl w:val="0"/>
          <w:numId w:val="8"/>
        </w:numPr>
        <w:spacing w:before="1"/>
        <w:rPr>
          <w:rFonts w:asciiTheme="minorHAnsi" w:hAnsiTheme="minorHAnsi" w:cstheme="minorBidi"/>
          <w:spacing w:val="-2"/>
          <w:sz w:val="22"/>
          <w:szCs w:val="22"/>
        </w:rPr>
      </w:pPr>
      <w:r w:rsidRPr="008C33AE">
        <w:rPr>
          <w:rFonts w:asciiTheme="minorHAnsi" w:hAnsiTheme="minorHAnsi" w:cstheme="minorBidi"/>
          <w:spacing w:val="-2"/>
          <w:sz w:val="22"/>
          <w:szCs w:val="22"/>
        </w:rPr>
        <w:t>For HTTPS URLs, certificate exchange must be performed between the Media Server and</w:t>
      </w:r>
      <w:r w:rsidR="00EE42B0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Pr="008C33AE">
        <w:rPr>
          <w:rFonts w:asciiTheme="minorHAnsi" w:hAnsiTheme="minorHAnsi" w:cstheme="minorBidi"/>
          <w:spacing w:val="-2"/>
          <w:sz w:val="22"/>
          <w:szCs w:val="22"/>
        </w:rPr>
        <w:t>VVB.</w:t>
      </w:r>
    </w:p>
    <w:p w:rsidR="008C33AE" w:rsidP="008C33AE" w:rsidRDefault="008C33AE" w14:paraId="1FA6D008" w14:textId="1A1D1AF4">
      <w:pPr>
        <w:pStyle w:val="Heading1"/>
        <w:numPr>
          <w:ilvl w:val="0"/>
          <w:numId w:val="8"/>
        </w:numPr>
        <w:spacing w:before="1"/>
        <w:rPr>
          <w:rFonts w:asciiTheme="minorHAnsi" w:hAnsiTheme="minorHAnsi" w:cstheme="minorBidi"/>
          <w:spacing w:val="-2"/>
          <w:sz w:val="22"/>
          <w:szCs w:val="22"/>
        </w:rPr>
      </w:pPr>
      <w:r w:rsidRPr="008C33AE">
        <w:rPr>
          <w:rFonts w:asciiTheme="minorHAnsi" w:hAnsiTheme="minorHAnsi" w:cstheme="minorBidi"/>
          <w:spacing w:val="-2"/>
          <w:sz w:val="22"/>
          <w:szCs w:val="22"/>
        </w:rPr>
        <w:t>The WAV file codec must match the codec configuration of the VVB in use.</w:t>
      </w:r>
    </w:p>
    <w:p w:rsidR="008C33AE" w:rsidP="008C33AE" w:rsidRDefault="008C33AE" w14:paraId="2F3FCCE4" w14:textId="685CFD34">
      <w:pPr>
        <w:pStyle w:val="Heading1"/>
        <w:numPr>
          <w:ilvl w:val="0"/>
          <w:numId w:val="9"/>
        </w:numPr>
        <w:spacing w:before="1"/>
        <w:rPr>
          <w:rFonts w:asciiTheme="minorHAnsi" w:hAnsiTheme="minorHAnsi" w:cstheme="minorBidi"/>
          <w:spacing w:val="-2"/>
          <w:sz w:val="22"/>
          <w:szCs w:val="22"/>
        </w:rPr>
      </w:pPr>
      <w:r w:rsidRPr="008C33AE">
        <w:rPr>
          <w:rFonts w:asciiTheme="minorHAnsi" w:hAnsiTheme="minorHAnsi" w:cstheme="minorBidi"/>
          <w:spacing w:val="-2"/>
          <w:sz w:val="22"/>
          <w:szCs w:val="22"/>
        </w:rPr>
        <w:t>Header-less WAV files are not supported.</w:t>
      </w:r>
    </w:p>
    <w:p w:rsidR="008C33AE" w:rsidP="008C33AE" w:rsidRDefault="008C33AE" w14:paraId="2244A83B" w14:textId="77777777">
      <w:pPr>
        <w:pStyle w:val="Heading1"/>
        <w:spacing w:before="1"/>
        <w:rPr>
          <w:rFonts w:asciiTheme="minorHAnsi" w:hAnsiTheme="minorHAnsi" w:cstheme="minorBidi"/>
          <w:spacing w:val="-2"/>
          <w:sz w:val="22"/>
          <w:szCs w:val="22"/>
        </w:rPr>
      </w:pPr>
    </w:p>
    <w:p w:rsidR="008C33AE" w:rsidP="008C33AE" w:rsidRDefault="008C33AE" w14:paraId="17B9006D" w14:textId="7C747D08">
      <w:pPr>
        <w:pStyle w:val="Heading1"/>
        <w:spacing w:before="1"/>
        <w:rPr>
          <w:rFonts w:asciiTheme="minorHAnsi" w:hAnsiTheme="minorHAnsi" w:cstheme="minorBidi"/>
          <w:spacing w:val="-2"/>
          <w:sz w:val="22"/>
          <w:szCs w:val="22"/>
        </w:rPr>
      </w:pPr>
      <w:r w:rsidRPr="008C33AE">
        <w:rPr>
          <w:rFonts w:asciiTheme="minorHAnsi" w:hAnsiTheme="minorHAnsi" w:cstheme="minorBidi"/>
          <w:spacing w:val="-2"/>
          <w:sz w:val="22"/>
          <w:szCs w:val="22"/>
        </w:rPr>
        <w:t>These WAV files will be cached locally on the VVB. The cache entries can be viewed using existing VVB commands, such as:</w:t>
      </w:r>
    </w:p>
    <w:p w:rsidRPr="008C33AE" w:rsidR="008C33AE" w:rsidP="008C33AE" w:rsidRDefault="008C33AE" w14:paraId="07119E56" w14:textId="192EE4E8">
      <w:pPr>
        <w:pStyle w:val="Heading1"/>
        <w:spacing w:before="1"/>
        <w:rPr>
          <w:rFonts w:asciiTheme="minorHAnsi" w:hAnsiTheme="minorHAnsi" w:cstheme="minorBidi"/>
          <w:b/>
          <w:bCs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                       </w:t>
      </w:r>
      <w:r w:rsidRPr="008C33AE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show </w:t>
      </w:r>
      <w:proofErr w:type="spellStart"/>
      <w:r w:rsidRPr="008C33AE">
        <w:rPr>
          <w:rFonts w:asciiTheme="minorHAnsi" w:hAnsiTheme="minorHAnsi" w:cstheme="minorBidi"/>
          <w:b/>
          <w:bCs/>
          <w:spacing w:val="-2"/>
          <w:sz w:val="22"/>
          <w:szCs w:val="22"/>
        </w:rPr>
        <w:t>vvb</w:t>
      </w:r>
      <w:proofErr w:type="spellEnd"/>
      <w:r w:rsidRPr="008C33AE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 cache cache_entries</w:t>
      </w:r>
    </w:p>
    <w:p w:rsidRPr="008C33AE" w:rsidR="008C33AE" w:rsidP="008C33AE" w:rsidRDefault="008C33AE" w14:paraId="0B5EB34D" w14:textId="334B33BB">
      <w:pPr>
        <w:pStyle w:val="Heading1"/>
        <w:spacing w:before="1"/>
        <w:rPr>
          <w:rFonts w:asciiTheme="minorHAnsi" w:hAnsiTheme="minorHAnsi" w:cstheme="minorBidi"/>
          <w:b/>
          <w:bCs/>
          <w:spacing w:val="-2"/>
          <w:sz w:val="22"/>
          <w:szCs w:val="22"/>
        </w:rPr>
      </w:pPr>
      <w:r>
        <w:rPr>
          <w:rFonts w:asciiTheme="minorHAnsi" w:hAnsiTheme="minorHAnsi" w:cstheme="minorBidi"/>
          <w:spacing w:val="-2"/>
          <w:sz w:val="22"/>
          <w:szCs w:val="22"/>
        </w:rPr>
        <w:t xml:space="preserve">                       </w:t>
      </w:r>
      <w:r w:rsidRPr="008C33AE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show </w:t>
      </w:r>
      <w:proofErr w:type="spellStart"/>
      <w:r w:rsidRPr="008C33AE">
        <w:rPr>
          <w:rFonts w:asciiTheme="minorHAnsi" w:hAnsiTheme="minorHAnsi" w:cstheme="minorBidi"/>
          <w:b/>
          <w:bCs/>
          <w:spacing w:val="-2"/>
          <w:sz w:val="22"/>
          <w:szCs w:val="22"/>
        </w:rPr>
        <w:t>vvb</w:t>
      </w:r>
      <w:proofErr w:type="spellEnd"/>
      <w:r w:rsidRPr="008C33AE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 cache </w:t>
      </w:r>
      <w:proofErr w:type="spellStart"/>
      <w:r w:rsidRPr="008C33AE">
        <w:rPr>
          <w:rFonts w:asciiTheme="minorHAnsi" w:hAnsiTheme="minorHAnsi" w:cstheme="minorBidi"/>
          <w:b/>
          <w:bCs/>
          <w:spacing w:val="-2"/>
          <w:sz w:val="22"/>
          <w:szCs w:val="22"/>
        </w:rPr>
        <w:t>cache_entry</w:t>
      </w:r>
      <w:proofErr w:type="spellEnd"/>
    </w:p>
    <w:p w:rsidRPr="00EE42B0" w:rsidR="008C33AE" w:rsidP="00F54237" w:rsidRDefault="008C33AE" w14:paraId="5E153689" w14:textId="25142335">
      <w:pPr>
        <w:pStyle w:val="Heading1"/>
        <w:spacing w:before="1"/>
        <w:ind w:left="0"/>
        <w:rPr>
          <w:rFonts w:asciiTheme="minorHAnsi" w:hAnsiTheme="minorHAnsi" w:cstheme="minorHAnsi"/>
          <w:color w:val="2C5292"/>
          <w:spacing w:val="-2"/>
        </w:rPr>
      </w:pPr>
      <w:r>
        <w:rPr>
          <w:rFonts w:asciiTheme="minorHAnsi" w:hAnsiTheme="minorHAnsi" w:cstheme="minorHAnsi"/>
          <w:color w:val="2C5292"/>
          <w:spacing w:val="-2"/>
        </w:rPr>
        <w:t xml:space="preserve">     </w:t>
      </w:r>
      <w:r w:rsidRPr="008C33AE">
        <w:rPr>
          <w:rFonts w:asciiTheme="minorHAnsi" w:hAnsiTheme="minorHAnsi" w:cstheme="minorHAnsi"/>
          <w:spacing w:val="-2"/>
          <w:sz w:val="22"/>
          <w:szCs w:val="22"/>
        </w:rPr>
        <w:t>Cached WAV files can be marked as stale using the following commands:</w:t>
      </w:r>
    </w:p>
    <w:p w:rsidRPr="00EE42B0" w:rsidR="00EE42B0" w:rsidP="25A418A6" w:rsidRDefault="008C33AE" w14:paraId="0447159B" w14:textId="77777777">
      <w:pPr>
        <w:pStyle w:val="Heading1"/>
        <w:spacing w:before="1"/>
        <w:ind w:left="0"/>
        <w:rPr>
          <w:rFonts w:asciiTheme="minorHAnsi" w:hAnsiTheme="minorHAnsi" w:cstheme="minorBidi"/>
          <w:b/>
          <w:bCs/>
          <w:spacing w:val="-2"/>
          <w:sz w:val="22"/>
          <w:szCs w:val="22"/>
        </w:rPr>
      </w:pPr>
      <w:r w:rsidRPr="25A418A6">
        <w:rPr>
          <w:rFonts w:asciiTheme="minorHAnsi" w:hAnsiTheme="minorHAnsi" w:cstheme="minorBidi"/>
          <w:spacing w:val="-2"/>
          <w:sz w:val="22"/>
          <w:szCs w:val="22"/>
        </w:rPr>
        <w:t xml:space="preserve">                             </w:t>
      </w:r>
      <w:r w:rsidRPr="25A418A6" w:rsidR="00EE42B0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set </w:t>
      </w:r>
      <w:proofErr w:type="spellStart"/>
      <w:r w:rsidRPr="25A418A6" w:rsidR="00EE42B0">
        <w:rPr>
          <w:rFonts w:asciiTheme="minorHAnsi" w:hAnsiTheme="minorHAnsi" w:cstheme="minorBidi"/>
          <w:b/>
          <w:bCs/>
          <w:spacing w:val="-2"/>
          <w:sz w:val="22"/>
          <w:szCs w:val="22"/>
        </w:rPr>
        <w:t>vvb</w:t>
      </w:r>
      <w:proofErr w:type="spellEnd"/>
      <w:r w:rsidRPr="25A418A6" w:rsidR="00EE42B0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 cache stale_cache_entries</w:t>
      </w:r>
    </w:p>
    <w:p w:rsidR="00EE42B0" w:rsidP="00F54237" w:rsidRDefault="00EE42B0" w14:paraId="5296497A" w14:textId="77777777">
      <w:pPr>
        <w:pStyle w:val="Heading1"/>
        <w:spacing w:before="1"/>
        <w:ind w:left="0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                             </w:t>
      </w:r>
      <w:r w:rsidRPr="00EE42B0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set </w:t>
      </w:r>
      <w:proofErr w:type="spellStart"/>
      <w:r w:rsidRPr="00EE42B0">
        <w:rPr>
          <w:rFonts w:asciiTheme="minorHAnsi" w:hAnsiTheme="minorHAnsi" w:cstheme="minorHAnsi"/>
          <w:b/>
          <w:bCs/>
          <w:spacing w:val="-2"/>
          <w:sz w:val="22"/>
          <w:szCs w:val="22"/>
        </w:rPr>
        <w:t>vvb</w:t>
      </w:r>
      <w:proofErr w:type="spellEnd"/>
      <w:r w:rsidRPr="00EE42B0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cache </w:t>
      </w:r>
      <w:proofErr w:type="spellStart"/>
      <w:r w:rsidRPr="00EE42B0">
        <w:rPr>
          <w:rFonts w:asciiTheme="minorHAnsi" w:hAnsiTheme="minorHAnsi" w:cstheme="minorHAnsi"/>
          <w:b/>
          <w:bCs/>
          <w:spacing w:val="-2"/>
          <w:sz w:val="22"/>
          <w:szCs w:val="22"/>
        </w:rPr>
        <w:t>stale_cache_entry</w:t>
      </w:r>
      <w:proofErr w:type="spellEnd"/>
      <w:r w:rsidRPr="00EE42B0">
        <w:rPr>
          <w:rFonts w:asciiTheme="minorHAnsi" w:hAnsiTheme="minorHAnsi" w:cstheme="minorHAnsi"/>
          <w:b/>
          <w:bCs/>
          <w:spacing w:val="-2"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     </w:t>
      </w:r>
    </w:p>
    <w:p w:rsidRPr="00EE42B0" w:rsidR="008C33AE" w:rsidP="2F3B186E" w:rsidRDefault="00EE42B0" w14:paraId="468B8C17" w14:textId="517E9206">
      <w:pPr>
        <w:pStyle w:val="Heading1"/>
        <w:spacing w:before="1"/>
        <w:ind w:left="336"/>
        <w:rPr>
          <w:rFonts w:asciiTheme="minorHAnsi" w:hAnsiTheme="minorHAnsi" w:cstheme="minorBidi"/>
          <w:spacing w:val="-2"/>
          <w:sz w:val="22"/>
          <w:szCs w:val="22"/>
        </w:rPr>
      </w:pPr>
      <w:proofErr w:type="gramStart"/>
      <w:r w:rsidRPr="2F3B186E">
        <w:rPr>
          <w:rFonts w:asciiTheme="minorHAnsi" w:hAnsiTheme="minorHAnsi" w:cstheme="minorBidi"/>
          <w:b/>
          <w:bCs/>
          <w:spacing w:val="-2"/>
          <w:sz w:val="22"/>
          <w:szCs w:val="22"/>
        </w:rPr>
        <w:t>Note :</w:t>
      </w:r>
      <w:proofErr w:type="gramEnd"/>
      <w:r w:rsidRPr="2F3B186E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 </w:t>
      </w:r>
      <w:r w:rsidRPr="2F3B186E">
        <w:rPr>
          <w:rFonts w:asciiTheme="minorHAnsi" w:hAnsiTheme="minorHAnsi" w:cstheme="minorBidi"/>
          <w:spacing w:val="-2"/>
          <w:sz w:val="22"/>
          <w:szCs w:val="22"/>
        </w:rPr>
        <w:t>Customer should not use Wav URL in Output audio text. Wav URLs are not supported with partial response.</w:t>
      </w:r>
    </w:p>
    <w:p w:rsidRPr="006F0244" w:rsidR="00F54237" w:rsidP="00F54237" w:rsidRDefault="00F54237" w14:paraId="0EE14D7A" w14:textId="670C4DE5">
      <w:pPr>
        <w:pStyle w:val="Heading1"/>
        <w:spacing w:before="1"/>
        <w:ind w:left="0"/>
        <w:rPr>
          <w:rFonts w:asciiTheme="minorHAnsi" w:hAnsiTheme="minorHAnsi" w:cstheme="minorHAnsi"/>
          <w:color w:val="2C5292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2C5292"/>
          <w:spacing w:val="-2"/>
        </w:rPr>
        <w:t xml:space="preserve">     </w:t>
      </w:r>
    </w:p>
    <w:p w:rsidR="009963BD" w:rsidP="23D07201" w:rsidRDefault="0ADEC5FB" w14:paraId="0F553B98" w14:textId="77777777">
      <w:pPr>
        <w:pStyle w:val="Heading1"/>
        <w:spacing w:before="1"/>
        <w:ind w:left="0"/>
        <w:rPr>
          <w:rFonts w:eastAsia="Calibri" w:asciiTheme="minorHAnsi" w:hAnsiTheme="minorHAnsi" w:cstheme="minorBidi"/>
          <w:b/>
          <w:bCs/>
          <w:sz w:val="22"/>
          <w:szCs w:val="22"/>
        </w:rPr>
      </w:pPr>
      <w:r w:rsidRPr="23D07201">
        <w:rPr>
          <w:rFonts w:asciiTheme="minorHAnsi" w:hAnsiTheme="minorHAnsi" w:cstheme="minorBidi"/>
          <w:color w:val="2C5292"/>
          <w:spacing w:val="-2"/>
        </w:rPr>
        <w:t xml:space="preserve">    </w:t>
      </w:r>
      <w:r w:rsidRPr="23D07201" w:rsidR="78354136">
        <w:rPr>
          <w:rFonts w:asciiTheme="minorHAnsi" w:hAnsiTheme="minorHAnsi" w:cstheme="minorBidi"/>
          <w:color w:val="2C5292"/>
          <w:spacing w:val="-2"/>
        </w:rPr>
        <w:t xml:space="preserve"> </w:t>
      </w:r>
      <w:r w:rsidRPr="23D07201">
        <w:rPr>
          <w:rFonts w:eastAsia="Calibri" w:asciiTheme="minorHAnsi" w:hAnsiTheme="minorHAnsi" w:cstheme="minorBidi"/>
          <w:b/>
          <w:bCs/>
          <w:sz w:val="22"/>
          <w:szCs w:val="22"/>
        </w:rPr>
        <w:t>CSCwj87296</w:t>
      </w:r>
    </w:p>
    <w:p w:rsidR="00F54237" w:rsidP="00F54237" w:rsidRDefault="00F54237" w14:paraId="53DBDFE1" w14:textId="77777777">
      <w:pPr>
        <w:pStyle w:val="Heading1"/>
        <w:spacing w:before="1"/>
        <w:ind w:left="0"/>
        <w:rPr>
          <w:rFonts w:eastAsia="Calibri" w:asciiTheme="minorHAnsi" w:hAnsiTheme="minorHAnsi" w:cstheme="minorHAnsi"/>
          <w:b/>
          <w:bCs/>
          <w:sz w:val="22"/>
          <w:szCs w:val="22"/>
        </w:rPr>
      </w:pPr>
    </w:p>
    <w:p w:rsidRPr="009963BD" w:rsidR="00F54237" w:rsidP="23D07201" w:rsidRDefault="0ADEC5FB" w14:paraId="262090AB" w14:textId="43DF4F2E">
      <w:pPr>
        <w:pStyle w:val="NormalWeb"/>
        <w:spacing w:before="0" w:beforeAutospacing="0" w:after="0" w:afterAutospacing="0"/>
        <w:rPr>
          <w:rFonts w:eastAsia="Calibri" w:asciiTheme="minorHAnsi" w:hAnsiTheme="minorHAnsi" w:cstheme="minorBidi"/>
          <w:sz w:val="22"/>
          <w:szCs w:val="22"/>
          <w:lang w:val="en-US" w:eastAsia="en-US"/>
        </w:rPr>
      </w:pPr>
      <w:r w:rsidRPr="23D07201">
        <w:rPr>
          <w:rFonts w:eastAsia="Calibri" w:asciiTheme="minorHAnsi" w:hAnsiTheme="minorHAnsi" w:cstheme="minorBidi"/>
          <w:b/>
          <w:bCs/>
          <w:sz w:val="22"/>
          <w:szCs w:val="22"/>
        </w:rPr>
        <w:t xml:space="preserve">        </w:t>
      </w:r>
      <w:r w:rsidRPr="23D07201">
        <w:rPr>
          <w:rFonts w:eastAsia="Calibri" w:asciiTheme="minorHAnsi" w:hAnsiTheme="minorHAnsi" w:cstheme="minorBidi"/>
          <w:sz w:val="22"/>
          <w:szCs w:val="22"/>
          <w:lang w:val="en-US" w:eastAsia="en-US"/>
        </w:rPr>
        <w:t>VVB will not support change of DTMF payload in mid call reinvite.</w:t>
      </w:r>
    </w:p>
    <w:p w:rsidR="3B2FB763" w:rsidP="23D07201" w:rsidRDefault="3B2FB763" w14:paraId="207D6F90" w14:textId="6371DABA">
      <w:pPr>
        <w:pStyle w:val="NormalWeb"/>
        <w:spacing w:before="0" w:beforeAutospacing="0" w:after="0" w:afterAutospacing="0"/>
        <w:rPr>
          <w:rFonts w:eastAsia="Calibri" w:asciiTheme="minorHAnsi" w:hAnsiTheme="minorHAnsi" w:cstheme="minorBidi"/>
          <w:sz w:val="22"/>
          <w:szCs w:val="22"/>
          <w:lang w:val="en-US" w:eastAsia="en-US"/>
        </w:rPr>
      </w:pPr>
      <w:r w:rsidRPr="23D07201">
        <w:rPr>
          <w:rFonts w:eastAsia="Calibri" w:asciiTheme="minorHAnsi" w:hAnsiTheme="minorHAnsi" w:cstheme="minorBidi"/>
          <w:sz w:val="22"/>
          <w:szCs w:val="22"/>
          <w:lang w:val="en-US" w:eastAsia="en-US"/>
        </w:rPr>
        <w:t xml:space="preserve">       </w:t>
      </w:r>
    </w:p>
    <w:p w:rsidR="3B2FB763" w:rsidP="50A8923D" w:rsidRDefault="3B2FB763" w14:paraId="72B8071F" w14:textId="1939175D">
      <w:pPr>
        <w:pStyle w:val="NormalWeb"/>
        <w:spacing w:before="0" w:beforeAutospacing="off" w:after="0" w:afterAutospacing="off"/>
        <w:rPr>
          <w:rFonts w:ascii="Calibri" w:hAnsi="Calibri" w:eastAsia="Calibri" w:cs="Arial" w:asciiTheme="minorAscii" w:hAnsiTheme="minorAscii" w:cstheme="minorBidi"/>
          <w:sz w:val="22"/>
          <w:szCs w:val="22"/>
          <w:lang w:val="en-US" w:eastAsia="en-US"/>
        </w:rPr>
      </w:pPr>
      <w:r w:rsidRPr="50A8923D" w:rsidR="3B2FB763">
        <w:rPr>
          <w:rFonts w:ascii="Calibri" w:hAnsi="Calibri" w:eastAsia="Calibri" w:cs="Arial" w:asciiTheme="minorAscii" w:hAnsiTheme="minorAscii" w:cstheme="minorBidi"/>
          <w:sz w:val="22"/>
          <w:szCs w:val="22"/>
          <w:lang w:val="en-US" w:eastAsia="en-US"/>
        </w:rPr>
        <w:t xml:space="preserve">       </w:t>
      </w:r>
    </w:p>
    <w:p w:rsidR="3B2FB763" w:rsidP="50A8923D" w:rsidRDefault="3B2FB763" w14:paraId="4D1F2085" w14:textId="643B3ED6">
      <w:pPr>
        <w:pStyle w:val="NormalWeb"/>
        <w:spacing w:before="0" w:beforeAutospacing="off" w:after="0" w:afterAutospacing="off"/>
        <w:rPr>
          <w:rFonts w:ascii="Calibri" w:hAnsi="Calibri" w:eastAsia="Calibri" w:cs="Arial" w:asciiTheme="minorAscii" w:hAnsiTheme="minorAscii" w:cstheme="minorBidi"/>
          <w:b w:val="1"/>
          <w:bCs w:val="1"/>
          <w:sz w:val="22"/>
          <w:szCs w:val="22"/>
          <w:lang w:val="en-US" w:eastAsia="en-US"/>
        </w:rPr>
      </w:pPr>
      <w:r w:rsidRPr="50A8923D" w:rsidR="258EC64B">
        <w:rPr>
          <w:rFonts w:ascii="Calibri" w:hAnsi="Calibri" w:eastAsia="Calibri" w:cs="Arial" w:asciiTheme="minorAscii" w:hAnsiTheme="minorAscii" w:cstheme="minorBidi"/>
          <w:b w:val="1"/>
          <w:bCs w:val="1"/>
          <w:sz w:val="22"/>
          <w:szCs w:val="22"/>
          <w:lang w:val="en-US" w:eastAsia="en-US"/>
        </w:rPr>
        <w:t xml:space="preserve">      </w:t>
      </w:r>
    </w:p>
    <w:p w:rsidR="3B2FB763" w:rsidP="50A8923D" w:rsidRDefault="3B2FB763" w14:paraId="30684C7A" w14:textId="58C62EB9">
      <w:pPr>
        <w:pStyle w:val="NormalWeb"/>
        <w:spacing w:before="0" w:beforeAutospacing="off" w:after="0" w:afterAutospacing="off"/>
        <w:rPr>
          <w:rFonts w:ascii="Calibri" w:hAnsi="Calibri" w:eastAsia="Calibri" w:cs="Arial" w:asciiTheme="minorAscii" w:hAnsiTheme="minorAscii" w:cstheme="minorBidi"/>
          <w:b w:val="1"/>
          <w:bCs w:val="1"/>
          <w:sz w:val="22"/>
          <w:szCs w:val="22"/>
          <w:lang w:val="en-US" w:eastAsia="en-US"/>
        </w:rPr>
      </w:pPr>
    </w:p>
    <w:p w:rsidR="3B2FB763" w:rsidP="50A8923D" w:rsidRDefault="3B2FB763" w14:paraId="1C3A2788" w14:textId="3A24FEE5">
      <w:pPr>
        <w:pStyle w:val="NormalWeb"/>
        <w:spacing w:before="0" w:beforeAutospacing="off" w:after="0" w:afterAutospacing="off"/>
        <w:rPr>
          <w:rFonts w:ascii="Calibri" w:hAnsi="Calibri" w:eastAsia="Calibri" w:cs="Arial" w:asciiTheme="minorAscii" w:hAnsiTheme="minorAscii" w:cstheme="minorBidi"/>
          <w:b w:val="1"/>
          <w:bCs w:val="1"/>
          <w:sz w:val="22"/>
          <w:szCs w:val="22"/>
          <w:lang w:val="en-US" w:eastAsia="en-US"/>
        </w:rPr>
      </w:pPr>
      <w:r w:rsidRPr="50A8923D" w:rsidR="6D09DD19">
        <w:rPr>
          <w:rFonts w:ascii="Calibri" w:hAnsi="Calibri" w:eastAsia="Calibri" w:cs="Arial" w:asciiTheme="minorAscii" w:hAnsiTheme="minorAscii" w:cstheme="minorBidi"/>
          <w:b w:val="1"/>
          <w:bCs w:val="1"/>
          <w:sz w:val="22"/>
          <w:szCs w:val="22"/>
          <w:lang w:val="en-US" w:eastAsia="en-US"/>
        </w:rPr>
        <w:t xml:space="preserve">      </w:t>
      </w:r>
      <w:r w:rsidRPr="50A8923D" w:rsidR="3B2FB763">
        <w:rPr>
          <w:rFonts w:ascii="Calibri" w:hAnsi="Calibri" w:eastAsia="Calibri" w:cs="Arial" w:asciiTheme="minorAscii" w:hAnsiTheme="minorAscii" w:cstheme="minorBidi"/>
          <w:b w:val="1"/>
          <w:bCs w:val="1"/>
          <w:sz w:val="22"/>
          <w:szCs w:val="22"/>
          <w:lang w:val="en-US" w:eastAsia="en-US"/>
        </w:rPr>
        <w:t>CSCwf55306</w:t>
      </w:r>
    </w:p>
    <w:p w:rsidR="23D07201" w:rsidP="23D07201" w:rsidRDefault="23D07201" w14:paraId="721F88FB" w14:textId="142AD49E">
      <w:pPr>
        <w:pStyle w:val="NormalWeb"/>
        <w:spacing w:before="0" w:beforeAutospacing="0" w:after="0" w:afterAutospacing="0"/>
        <w:rPr>
          <w:rFonts w:eastAsia="Calibri" w:asciiTheme="minorHAnsi" w:hAnsiTheme="minorHAnsi" w:cstheme="minorBidi"/>
          <w:sz w:val="22"/>
          <w:szCs w:val="22"/>
          <w:lang w:val="en-US" w:eastAsia="en-US"/>
        </w:rPr>
      </w:pPr>
    </w:p>
    <w:p w:rsidR="3B2FB763" w:rsidP="25A418A6" w:rsidRDefault="3B2FB763" w14:paraId="0F0EAAB5" w14:textId="56607461">
      <w:pPr>
        <w:pStyle w:val="NormalWeb"/>
        <w:spacing w:before="0" w:after="0"/>
        <w:ind w:left="348"/>
        <w:rPr>
          <w:rFonts w:eastAsia="Calibri" w:asciiTheme="minorHAnsi" w:hAnsiTheme="minorHAnsi" w:cstheme="minorBidi"/>
          <w:sz w:val="22"/>
          <w:szCs w:val="22"/>
          <w:lang w:val="en-US" w:eastAsia="en-US"/>
        </w:rPr>
      </w:pPr>
      <w:r w:rsidRPr="25A418A6">
        <w:rPr>
          <w:rFonts w:eastAsia="Calibri" w:asciiTheme="minorHAnsi" w:hAnsiTheme="minorHAnsi" w:cstheme="minorBidi"/>
          <w:sz w:val="22"/>
          <w:szCs w:val="22"/>
          <w:lang w:val="en-US" w:eastAsia="en-US"/>
        </w:rPr>
        <w:t>As part of this fix, the silence sensitivity of Record element has been increased</w:t>
      </w:r>
      <w:r w:rsidRPr="25A418A6" w:rsidR="449FBD3B">
        <w:rPr>
          <w:rFonts w:eastAsia="Calibri" w:asciiTheme="minorHAnsi" w:hAnsiTheme="minorHAnsi" w:cstheme="minorBidi"/>
          <w:sz w:val="22"/>
          <w:szCs w:val="22"/>
          <w:lang w:val="en-US" w:eastAsia="en-US"/>
        </w:rPr>
        <w:t>,</w:t>
      </w:r>
      <w:r w:rsidRPr="25A418A6">
        <w:rPr>
          <w:rFonts w:eastAsia="Calibri" w:asciiTheme="minorHAnsi" w:hAnsiTheme="minorHAnsi" w:cstheme="minorBidi"/>
          <w:sz w:val="22"/>
          <w:szCs w:val="22"/>
          <w:lang w:val="en-US" w:eastAsia="en-US"/>
        </w:rPr>
        <w:t xml:space="preserve"> due to which it </w:t>
      </w:r>
      <w:proofErr w:type="gramStart"/>
      <w:r w:rsidRPr="25A418A6">
        <w:rPr>
          <w:rFonts w:eastAsia="Calibri" w:asciiTheme="minorHAnsi" w:hAnsiTheme="minorHAnsi" w:cstheme="minorBidi"/>
          <w:sz w:val="22"/>
          <w:szCs w:val="22"/>
          <w:lang w:val="en-US" w:eastAsia="en-US"/>
        </w:rPr>
        <w:t>may  capture</w:t>
      </w:r>
      <w:proofErr w:type="gramEnd"/>
      <w:r w:rsidRPr="25A418A6">
        <w:rPr>
          <w:rFonts w:eastAsia="Calibri" w:asciiTheme="minorHAnsi" w:hAnsiTheme="minorHAnsi" w:cstheme="minorBidi"/>
          <w:sz w:val="22"/>
          <w:szCs w:val="22"/>
          <w:lang w:val="en-US" w:eastAsia="en-US"/>
        </w:rPr>
        <w:t xml:space="preserve"> noise as valid audio. This may also impact no input and final silence detection in a </w:t>
      </w:r>
      <w:r w:rsidRPr="25A418A6" w:rsidR="00A7496A">
        <w:rPr>
          <w:rFonts w:eastAsia="Calibri" w:asciiTheme="minorHAnsi" w:hAnsiTheme="minorHAnsi" w:cstheme="minorBidi"/>
          <w:sz w:val="22"/>
          <w:szCs w:val="22"/>
          <w:lang w:val="en-US" w:eastAsia="en-US"/>
        </w:rPr>
        <w:t>noisy environment</w:t>
      </w:r>
      <w:r w:rsidRPr="25A418A6">
        <w:rPr>
          <w:rFonts w:eastAsia="Calibri" w:asciiTheme="minorHAnsi" w:hAnsiTheme="minorHAnsi" w:cstheme="minorBidi"/>
          <w:sz w:val="22"/>
          <w:szCs w:val="22"/>
          <w:lang w:val="en-US" w:eastAsia="en-US"/>
        </w:rPr>
        <w:t xml:space="preserve">. If you wish to fine tune the silence sensitivity value, please contact the </w:t>
      </w:r>
      <w:r w:rsidRPr="25A418A6" w:rsidR="00A7496A">
        <w:rPr>
          <w:rFonts w:eastAsia="Calibri" w:asciiTheme="minorHAnsi" w:hAnsiTheme="minorHAnsi" w:cstheme="minorBidi"/>
          <w:sz w:val="22"/>
          <w:szCs w:val="22"/>
          <w:lang w:val="en-US" w:eastAsia="en-US"/>
        </w:rPr>
        <w:t>engineering team</w:t>
      </w:r>
      <w:r w:rsidRPr="25A418A6">
        <w:rPr>
          <w:rFonts w:eastAsia="Calibri" w:asciiTheme="minorHAnsi" w:hAnsiTheme="minorHAnsi" w:cstheme="minorBidi"/>
          <w:sz w:val="22"/>
          <w:szCs w:val="22"/>
          <w:lang w:val="en-US" w:eastAsia="en-US"/>
        </w:rPr>
        <w:t>.</w:t>
      </w:r>
    </w:p>
    <w:p w:rsidRPr="000A022C" w:rsidR="00A67B3F" w:rsidP="00555506" w:rsidRDefault="00A67B3F" w14:paraId="057F9FD0" w14:textId="77777777">
      <w:pPr>
        <w:pStyle w:val="BodyText"/>
        <w:rPr>
          <w:rFonts w:asciiTheme="minorHAnsi" w:hAnsiTheme="minorHAnsi" w:cstheme="minorHAnsi"/>
        </w:rPr>
      </w:pPr>
    </w:p>
    <w:p w:rsidRPr="000A022C" w:rsidR="00A67B3F" w:rsidP="00555506" w:rsidRDefault="00A67B3F" w14:paraId="223AEDBF" w14:textId="20A009A6">
      <w:pPr>
        <w:pStyle w:val="BodyText"/>
        <w:rPr>
          <w:rFonts w:asciiTheme="minorHAnsi" w:hAnsiTheme="minorHAnsi" w:cstheme="minorHAnsi"/>
          <w:b/>
          <w:bCs/>
        </w:rPr>
      </w:pPr>
      <w:r w:rsidRPr="000A022C">
        <w:rPr>
          <w:rFonts w:asciiTheme="minorHAnsi" w:hAnsiTheme="minorHAnsi" w:cstheme="minorHAnsi"/>
        </w:rPr>
        <w:t xml:space="preserve">        </w:t>
      </w:r>
      <w:r w:rsidRPr="000A022C">
        <w:rPr>
          <w:rFonts w:asciiTheme="minorHAnsi" w:hAnsiTheme="minorHAnsi" w:cstheme="minorHAnsi"/>
          <w:b/>
          <w:bCs/>
        </w:rPr>
        <w:t>CSCwh55406</w:t>
      </w:r>
    </w:p>
    <w:p w:rsidRPr="000A022C" w:rsidR="00555506" w:rsidP="00555506" w:rsidRDefault="00555506" w14:paraId="01DD3A01" w14:textId="369EDCD4">
      <w:pPr>
        <w:pStyle w:val="BodyText"/>
        <w:rPr>
          <w:rFonts w:asciiTheme="minorHAnsi" w:hAnsiTheme="minorHAnsi" w:cstheme="minorHAnsi"/>
        </w:rPr>
      </w:pPr>
    </w:p>
    <w:p w:rsidRPr="000A022C" w:rsidR="00A67B3F" w:rsidP="50A8923D" w:rsidRDefault="00314B63" w14:paraId="409AAF07" w14:textId="22AD0F11">
      <w:pPr>
        <w:pStyle w:val="BodyText"/>
        <w:ind w:left="396"/>
        <w:rPr>
          <w:rFonts w:ascii="Calibri" w:hAnsi="Calibri" w:cs="Calibri" w:asciiTheme="minorAscii" w:hAnsiTheme="minorAscii" w:cstheme="minorAscii"/>
        </w:rPr>
      </w:pPr>
      <w:r w:rsidRPr="50A8923D" w:rsidR="00314B63">
        <w:rPr>
          <w:rFonts w:ascii="Calibri" w:hAnsi="Calibri" w:cs="Calibri" w:asciiTheme="minorAscii" w:hAnsiTheme="minorAscii" w:cstheme="minorAscii"/>
        </w:rPr>
        <w:t xml:space="preserve">We have introduced a </w:t>
      </w:r>
      <w:r w:rsidRPr="50A8923D" w:rsidR="00262EC9">
        <w:rPr>
          <w:rFonts w:ascii="Calibri" w:hAnsi="Calibri" w:cs="Calibri" w:asciiTheme="minorAscii" w:hAnsiTheme="minorAscii" w:cstheme="minorAscii"/>
        </w:rPr>
        <w:t xml:space="preserve">VXML property </w:t>
      </w:r>
      <w:r w:rsidRPr="50A8923D" w:rsidR="00555506">
        <w:rPr>
          <w:rFonts w:ascii="Calibri" w:hAnsi="Calibri" w:cs="Calibri" w:asciiTheme="minorAscii" w:hAnsiTheme="minorAscii" w:cstheme="minorAscii"/>
        </w:rPr>
        <w:t>com.cisco</w:t>
      </w:r>
      <w:r w:rsidRPr="50A8923D" w:rsidR="00555506">
        <w:rPr>
          <w:rFonts w:ascii="Calibri" w:hAnsi="Calibri" w:cs="Calibri" w:asciiTheme="minorAscii" w:hAnsiTheme="minorAscii" w:cstheme="minorAscii"/>
        </w:rPr>
        <w:t>.localTranscribe</w:t>
      </w:r>
      <w:r w:rsidRPr="50A8923D" w:rsidR="00555506">
        <w:rPr>
          <w:rFonts w:ascii="Calibri" w:hAnsi="Calibri" w:cs="Calibri" w:asciiTheme="minorAscii" w:hAnsiTheme="minorAscii" w:cstheme="minorAscii"/>
        </w:rPr>
        <w:t xml:space="preserve"> (value in Boolean) to give preference to MRCP Server, If the property is set to true, then MRPC server is used. By default, Google Transcribe is used.</w:t>
      </w:r>
    </w:p>
    <w:p w:rsidR="50A8923D" w:rsidP="50A8923D" w:rsidRDefault="50A8923D" w14:paraId="317C0D9F" w14:textId="1B52DB5D">
      <w:pPr>
        <w:pStyle w:val="BodyText"/>
        <w:ind w:left="396"/>
        <w:rPr>
          <w:rFonts w:ascii="Calibri" w:hAnsi="Calibri" w:cs="Calibri" w:asciiTheme="minorAscii" w:hAnsiTheme="minorAscii" w:cstheme="minorAscii"/>
        </w:rPr>
      </w:pPr>
    </w:p>
    <w:p w:rsidR="0A52584B" w:rsidP="50A8923D" w:rsidRDefault="0A52584B" w14:paraId="16EA5691" w14:textId="389D4604">
      <w:pPr>
        <w:spacing w:before="0" w:beforeAutospacing="off" w:after="240" w:afterAutospacing="off"/>
        <w:rPr>
          <w:b w:val="1"/>
          <w:bCs w:val="1"/>
          <w:noProof w:val="0"/>
          <w:lang w:val="en-US"/>
        </w:rPr>
      </w:pPr>
      <w:r w:rsidRPr="50A8923D" w:rsidR="0A52584B">
        <w:rPr>
          <w:b w:val="1"/>
          <w:bCs w:val="1"/>
          <w:noProof w:val="0"/>
          <w:lang w:val="en-US"/>
        </w:rPr>
        <w:t xml:space="preserve">        CSCwp05870</w:t>
      </w:r>
    </w:p>
    <w:p w:rsidR="0A52584B" w:rsidP="50A8923D" w:rsidRDefault="0A52584B" w14:paraId="2B3747C1" w14:textId="05D0C333">
      <w:pPr>
        <w:pStyle w:val="BodyText"/>
        <w:suppressLineNumbers w:val="0"/>
        <w:bidi w:val="0"/>
        <w:spacing w:before="0" w:beforeAutospacing="off" w:after="0" w:afterAutospacing="off" w:line="259" w:lineRule="auto"/>
        <w:ind w:left="396" w:right="0"/>
        <w:jc w:val="left"/>
        <w:rPr>
          <w:rFonts w:ascii="Calibri" w:hAnsi="Calibri" w:cs="Calibri" w:asciiTheme="minorAscii" w:hAnsiTheme="minorAscii" w:cstheme="minorAscii"/>
          <w:noProof w:val="0"/>
          <w:lang w:val="en-US"/>
        </w:rPr>
      </w:pPr>
      <w:r w:rsidRPr="6365AACD" w:rsidR="0A52584B">
        <w:rPr>
          <w:rFonts w:ascii="Calibri" w:hAnsi="Calibri" w:cs="Calibri" w:asciiTheme="minorAscii" w:hAnsiTheme="minorAscii" w:cstheme="minorAscii"/>
          <w:noProof w:val="0"/>
          <w:lang w:val="en-US"/>
        </w:rPr>
        <w:t xml:space="preserve">Cookies handling is enhanced to support processing and sending of </w:t>
      </w:r>
      <w:r w:rsidRPr="6365AACD" w:rsidR="0A52584B">
        <w:rPr>
          <w:rFonts w:ascii="Calibri" w:hAnsi="Calibri" w:cs="Calibri" w:asciiTheme="minorAscii" w:hAnsiTheme="minorAscii" w:cstheme="minorAscii"/>
          <w:noProof w:val="0"/>
          <w:lang w:val="en-US"/>
        </w:rPr>
        <w:t>cookie</w:t>
      </w:r>
      <w:r w:rsidRPr="6365AACD" w:rsidR="0A52584B">
        <w:rPr>
          <w:rFonts w:ascii="Calibri" w:hAnsi="Calibri" w:cs="Calibri" w:asciiTheme="minorAscii" w:hAnsiTheme="minorAscii" w:cstheme="minorAscii"/>
          <w:noProof w:val="0"/>
          <w:lang w:val="en-US"/>
        </w:rPr>
        <w:t xml:space="preserve"> based on path and</w:t>
      </w:r>
      <w:r w:rsidRPr="6365AACD" w:rsidR="2AD1C05A">
        <w:rPr>
          <w:rFonts w:ascii="Calibri" w:hAnsi="Calibri" w:cs="Calibri" w:asciiTheme="minorAscii" w:hAnsiTheme="minorAscii" w:cstheme="minorAscii"/>
          <w:noProof w:val="0"/>
          <w:lang w:val="en-US"/>
        </w:rPr>
        <w:t xml:space="preserve"> </w:t>
      </w:r>
      <w:r w:rsidRPr="6365AACD" w:rsidR="55A1BCBD">
        <w:rPr>
          <w:rFonts w:ascii="Calibri" w:hAnsi="Calibri" w:cs="Calibri" w:asciiTheme="minorAscii" w:hAnsiTheme="minorAscii" w:cstheme="minorAscii"/>
          <w:noProof w:val="0"/>
          <w:lang w:val="en-US"/>
        </w:rPr>
        <w:t>FQDN</w:t>
      </w:r>
      <w:r w:rsidRPr="6365AACD" w:rsidR="2AD1C05A">
        <w:rPr>
          <w:rFonts w:ascii="Calibri" w:hAnsi="Calibri" w:cs="Calibri" w:asciiTheme="minorAscii" w:hAnsiTheme="minorAscii" w:cstheme="minorAscii"/>
          <w:noProof w:val="0"/>
          <w:lang w:val="en-US"/>
        </w:rPr>
        <w:t>.</w:t>
      </w:r>
      <w:r w:rsidRPr="6365AACD" w:rsidR="0A52584B">
        <w:rPr>
          <w:rFonts w:ascii="Calibri" w:hAnsi="Calibri" w:cs="Calibri" w:asciiTheme="minorAscii" w:hAnsiTheme="minorAscii" w:cstheme="minorAscii"/>
          <w:noProof w:val="0"/>
          <w:lang w:val="en-US"/>
        </w:rPr>
        <w:t xml:space="preserve"> </w:t>
      </w:r>
    </w:p>
    <w:p w:rsidR="4F06EABC" w:rsidP="50A8923D" w:rsidRDefault="4F06EABC" w14:paraId="77255928" w14:textId="0C4E1E3F">
      <w:pPr>
        <w:pStyle w:val="BodyText"/>
        <w:suppressLineNumbers w:val="0"/>
        <w:bidi w:val="0"/>
        <w:spacing w:before="0" w:beforeAutospacing="off" w:after="0" w:afterAutospacing="off" w:line="259" w:lineRule="auto"/>
        <w:ind w:left="396" w:right="0"/>
        <w:jc w:val="left"/>
        <w:rPr>
          <w:rFonts w:ascii="Calibri" w:hAnsi="Calibri" w:cs="Calibri" w:asciiTheme="minorAscii" w:hAnsiTheme="minorAscii" w:cstheme="minorAscii"/>
          <w:noProof w:val="0"/>
          <w:lang w:val="en-US"/>
        </w:rPr>
      </w:pPr>
      <w:r w:rsidRPr="50A8923D" w:rsidR="4F06EABC">
        <w:rPr>
          <w:rFonts w:ascii="Calibri" w:hAnsi="Calibri" w:cs="Calibri" w:asciiTheme="minorAscii" w:hAnsiTheme="minorAscii" w:cstheme="minorAscii"/>
          <w:noProof w:val="0"/>
          <w:lang w:val="en-US"/>
        </w:rPr>
        <w:t xml:space="preserve">These changes are behind </w:t>
      </w:r>
      <w:r w:rsidRPr="50A8923D" w:rsidR="4F06EABC">
        <w:rPr>
          <w:rFonts w:ascii="Calibri" w:hAnsi="Calibri" w:cs="Calibri" w:asciiTheme="minorAscii" w:hAnsiTheme="minorAscii" w:cstheme="minorAscii"/>
          <w:noProof w:val="0"/>
          <w:lang w:val="en-US"/>
        </w:rPr>
        <w:t>domain_cookie_support</w:t>
      </w:r>
      <w:r w:rsidRPr="50A8923D" w:rsidR="4F06EABC">
        <w:rPr>
          <w:rFonts w:ascii="Calibri" w:hAnsi="Calibri" w:cs="Calibri" w:asciiTheme="minorAscii" w:hAnsiTheme="minorAscii" w:cstheme="minorAscii"/>
          <w:noProof w:val="0"/>
          <w:lang w:val="en-US"/>
        </w:rPr>
        <w:t xml:space="preserve"> flag, use following CLI commands to enable/disable </w:t>
      </w:r>
      <w:r w:rsidRPr="50A8923D" w:rsidR="4F06EABC">
        <w:rPr>
          <w:rFonts w:ascii="Calibri" w:hAnsi="Calibri" w:cs="Calibri" w:asciiTheme="minorAscii" w:hAnsiTheme="minorAscii" w:cstheme="minorAscii"/>
          <w:noProof w:val="0"/>
          <w:lang w:val="en-US"/>
        </w:rPr>
        <w:t>domain_cookie_support</w:t>
      </w:r>
      <w:r w:rsidRPr="50A8923D" w:rsidR="4F06EABC">
        <w:rPr>
          <w:rFonts w:ascii="Calibri" w:hAnsi="Calibri" w:cs="Calibri" w:asciiTheme="minorAscii" w:hAnsiTheme="minorAscii" w:cstheme="minorAscii"/>
          <w:noProof w:val="0"/>
          <w:lang w:val="en-US"/>
        </w:rPr>
        <w:t xml:space="preserve">. </w:t>
      </w:r>
    </w:p>
    <w:p w:rsidR="4F06EABC" w:rsidP="50A8923D" w:rsidRDefault="4F06EABC" w14:paraId="7DE48458" w14:textId="12098280">
      <w:pPr>
        <w:pStyle w:val="BodyText"/>
        <w:suppressLineNumbers w:val="0"/>
        <w:bidi w:val="0"/>
        <w:spacing w:before="0" w:beforeAutospacing="off" w:after="0" w:afterAutospacing="off" w:line="259" w:lineRule="auto"/>
        <w:ind w:left="396" w:right="0"/>
        <w:jc w:val="left"/>
        <w:rPr>
          <w:rFonts w:ascii="Calibri" w:hAnsi="Calibri" w:cs="Calibri" w:asciiTheme="minorAscii" w:hAnsiTheme="minorAscii" w:cstheme="minorAscii"/>
          <w:b w:val="1"/>
          <w:bCs w:val="1"/>
          <w:noProof w:val="0"/>
          <w:lang w:val="en-US"/>
        </w:rPr>
      </w:pPr>
      <w:r w:rsidRPr="50A8923D" w:rsidR="4F06EABC">
        <w:rPr>
          <w:rFonts w:ascii="Calibri" w:hAnsi="Calibri" w:cs="Calibri" w:asciiTheme="minorAscii" w:hAnsiTheme="minorAscii" w:cstheme="minorAscii"/>
          <w:b w:val="1"/>
          <w:bCs w:val="1"/>
          <w:noProof w:val="0"/>
          <w:lang w:val="en-US"/>
        </w:rPr>
        <w:t xml:space="preserve">set </w:t>
      </w:r>
      <w:r w:rsidRPr="50A8923D" w:rsidR="4F06EABC">
        <w:rPr>
          <w:rFonts w:ascii="Calibri" w:hAnsi="Calibri" w:cs="Calibri" w:asciiTheme="minorAscii" w:hAnsiTheme="minorAscii" w:cstheme="minorAscii"/>
          <w:b w:val="1"/>
          <w:bCs w:val="1"/>
          <w:noProof w:val="0"/>
          <w:lang w:val="en-US"/>
        </w:rPr>
        <w:t>vvb</w:t>
      </w:r>
      <w:r w:rsidRPr="50A8923D" w:rsidR="4F06EABC">
        <w:rPr>
          <w:rFonts w:ascii="Calibri" w:hAnsi="Calibri" w:cs="Calibri" w:asciiTheme="minorAscii" w:hAnsiTheme="minorAscii" w:cstheme="minorAscii"/>
          <w:b w:val="1"/>
          <w:bCs w:val="1"/>
          <w:noProof w:val="0"/>
          <w:lang w:val="en-US"/>
        </w:rPr>
        <w:t xml:space="preserve"> </w:t>
      </w:r>
      <w:r w:rsidRPr="50A8923D" w:rsidR="4F06EABC">
        <w:rPr>
          <w:rFonts w:ascii="Calibri" w:hAnsi="Calibri" w:cs="Calibri" w:asciiTheme="minorAscii" w:hAnsiTheme="minorAscii" w:cstheme="minorAscii"/>
          <w:b w:val="1"/>
          <w:bCs w:val="1"/>
          <w:noProof w:val="0"/>
          <w:lang w:val="en-US"/>
        </w:rPr>
        <w:t>domain_cookie_support</w:t>
      </w:r>
      <w:r w:rsidRPr="50A8923D" w:rsidR="4F06EABC">
        <w:rPr>
          <w:rFonts w:ascii="Calibri" w:hAnsi="Calibri" w:cs="Calibri" w:asciiTheme="minorAscii" w:hAnsiTheme="minorAscii" w:cstheme="minorAscii"/>
          <w:b w:val="1"/>
          <w:bCs w:val="1"/>
          <w:noProof w:val="0"/>
          <w:lang w:val="en-US"/>
        </w:rPr>
        <w:t xml:space="preserve"> enable</w:t>
      </w:r>
    </w:p>
    <w:p w:rsidR="4F06EABC" w:rsidP="50A8923D" w:rsidRDefault="4F06EABC" w14:paraId="4766AF04" w14:textId="05A53D81">
      <w:pPr>
        <w:pStyle w:val="BodyText"/>
        <w:suppressLineNumbers w:val="0"/>
        <w:bidi w:val="0"/>
        <w:spacing w:before="0" w:beforeAutospacing="off" w:after="0" w:afterAutospacing="off" w:line="259" w:lineRule="auto"/>
        <w:ind w:left="396" w:right="0"/>
        <w:jc w:val="left"/>
        <w:rPr>
          <w:rFonts w:ascii="Calibri" w:hAnsi="Calibri" w:cs="Calibri" w:asciiTheme="minorAscii" w:hAnsiTheme="minorAscii" w:cstheme="minorAscii"/>
          <w:b w:val="1"/>
          <w:bCs w:val="1"/>
          <w:noProof w:val="0"/>
          <w:lang w:val="en-US"/>
        </w:rPr>
      </w:pPr>
      <w:r w:rsidRPr="50A8923D" w:rsidR="4F06EABC">
        <w:rPr>
          <w:rFonts w:ascii="Calibri" w:hAnsi="Calibri" w:cs="Calibri" w:asciiTheme="minorAscii" w:hAnsiTheme="minorAscii" w:cstheme="minorAscii"/>
          <w:b w:val="1"/>
          <w:bCs w:val="1"/>
          <w:noProof w:val="0"/>
          <w:lang w:val="en-US"/>
        </w:rPr>
        <w:t xml:space="preserve">set </w:t>
      </w:r>
      <w:r w:rsidRPr="50A8923D" w:rsidR="4F06EABC">
        <w:rPr>
          <w:rFonts w:ascii="Calibri" w:hAnsi="Calibri" w:cs="Calibri" w:asciiTheme="minorAscii" w:hAnsiTheme="minorAscii" w:cstheme="minorAscii"/>
          <w:b w:val="1"/>
          <w:bCs w:val="1"/>
          <w:noProof w:val="0"/>
          <w:lang w:val="en-US"/>
        </w:rPr>
        <w:t>vvb</w:t>
      </w:r>
      <w:r w:rsidRPr="50A8923D" w:rsidR="4F06EABC">
        <w:rPr>
          <w:rFonts w:ascii="Calibri" w:hAnsi="Calibri" w:cs="Calibri" w:asciiTheme="minorAscii" w:hAnsiTheme="minorAscii" w:cstheme="minorAscii"/>
          <w:b w:val="1"/>
          <w:bCs w:val="1"/>
          <w:noProof w:val="0"/>
          <w:lang w:val="en-US"/>
        </w:rPr>
        <w:t xml:space="preserve"> </w:t>
      </w:r>
      <w:r w:rsidRPr="50A8923D" w:rsidR="4F06EABC">
        <w:rPr>
          <w:rFonts w:ascii="Calibri" w:hAnsi="Calibri" w:cs="Calibri" w:asciiTheme="minorAscii" w:hAnsiTheme="minorAscii" w:cstheme="minorAscii"/>
          <w:b w:val="1"/>
          <w:bCs w:val="1"/>
          <w:noProof w:val="0"/>
          <w:lang w:val="en-US"/>
        </w:rPr>
        <w:t>domain_cookie_support</w:t>
      </w:r>
      <w:r w:rsidRPr="50A8923D" w:rsidR="4F06EABC">
        <w:rPr>
          <w:rFonts w:ascii="Calibri" w:hAnsi="Calibri" w:cs="Calibri" w:asciiTheme="minorAscii" w:hAnsiTheme="minorAscii" w:cstheme="minorAscii"/>
          <w:b w:val="1"/>
          <w:bCs w:val="1"/>
          <w:noProof w:val="0"/>
          <w:lang w:val="en-US"/>
        </w:rPr>
        <w:t xml:space="preserve"> disable</w:t>
      </w:r>
    </w:p>
    <w:p w:rsidR="50A8923D" w:rsidP="50A8923D" w:rsidRDefault="50A8923D" w14:paraId="5DF773EB" w14:textId="23F1B50C">
      <w:pPr>
        <w:pStyle w:val="BodyText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 w:eastAsia="en-US" w:bidi="ar-SA"/>
        </w:rPr>
      </w:pPr>
    </w:p>
    <w:p w:rsidR="00662BCE" w:rsidP="00262EC9" w:rsidRDefault="00662BCE" w14:paraId="1212C088" w14:textId="77777777">
      <w:pPr>
        <w:pStyle w:val="BodyText"/>
        <w:ind w:left="396"/>
        <w:rPr>
          <w:rFonts w:asciiTheme="minorHAnsi" w:hAnsiTheme="minorHAnsi" w:cstheme="minorHAnsi"/>
        </w:rPr>
      </w:pPr>
    </w:p>
    <w:p w:rsidR="006867BE" w:rsidP="50A8923D" w:rsidRDefault="008742C0" w14:textId="77777777" w14:paraId="6059BCF5">
      <w:pPr>
        <w:pStyle w:val="Heading1"/>
        <w:spacing w:before="142"/>
        <w:ind w:left="196"/>
        <w:rPr>
          <w:rFonts w:ascii="Calibri" w:hAnsi="Calibri" w:cs="Calibri" w:asciiTheme="minorAscii" w:hAnsiTheme="minorAscii" w:cstheme="minorAscii"/>
        </w:rPr>
      </w:pPr>
      <w:r w:rsidRPr="50A8923D" w:rsidR="008742C0">
        <w:rPr>
          <w:rFonts w:ascii="Calibri" w:hAnsi="Calibri" w:cs="Calibri" w:asciiTheme="minorAscii" w:hAnsiTheme="minorAscii" w:cstheme="minorAscii"/>
          <w:color w:val="2C5292"/>
          <w:spacing w:val="-2"/>
        </w:rPr>
        <w:t xml:space="preserve">  </w:t>
      </w:r>
      <w:r w:rsidRPr="50A8923D" w:rsidR="006C629D">
        <w:rPr>
          <w:rFonts w:ascii="Calibri" w:hAnsi="Calibri" w:cs="Calibri" w:asciiTheme="minorAscii" w:hAnsiTheme="minorAscii" w:cstheme="minorAscii"/>
          <w:color w:val="2C5292"/>
          <w:spacing w:val="-2"/>
        </w:rPr>
        <w:t>Conditions</w:t>
      </w:r>
      <w:r w:rsidRPr="50A8923D" w:rsidR="006C629D">
        <w:rPr>
          <w:rFonts w:ascii="Calibri" w:hAnsi="Calibri" w:cs="Calibri" w:asciiTheme="minorAscii" w:hAnsiTheme="minorAscii" w:cstheme="minorAscii"/>
          <w:color w:val="2C5292"/>
          <w:spacing w:val="-4"/>
        </w:rPr>
        <w:t xml:space="preserve"> </w:t>
      </w:r>
      <w:r w:rsidRPr="50A8923D" w:rsidR="006C629D">
        <w:rPr>
          <w:rFonts w:ascii="Calibri" w:hAnsi="Calibri" w:cs="Calibri" w:asciiTheme="minorAscii" w:hAnsiTheme="minorAscii" w:cstheme="minorAscii"/>
          <w:color w:val="2C5292"/>
          <w:spacing w:val="-2"/>
        </w:rPr>
        <w:t>for</w:t>
      </w:r>
      <w:r w:rsidRPr="50A8923D" w:rsidR="006C629D">
        <w:rPr>
          <w:rFonts w:ascii="Calibri" w:hAnsi="Calibri" w:cs="Calibri" w:asciiTheme="minorAscii" w:hAnsiTheme="minorAscii" w:cstheme="minorAscii"/>
          <w:color w:val="2C5292"/>
          <w:spacing w:val="-15"/>
        </w:rPr>
        <w:t xml:space="preserve"> </w:t>
      </w:r>
      <w:r w:rsidRPr="50A8923D" w:rsidR="006C629D">
        <w:rPr>
          <w:rFonts w:ascii="Calibri" w:hAnsi="Calibri" w:cs="Calibri" w:asciiTheme="minorAscii" w:hAnsiTheme="minorAscii" w:cstheme="minorAscii"/>
          <w:color w:val="2C5292"/>
          <w:spacing w:val="-2"/>
        </w:rPr>
        <w:t>Installing</w:t>
      </w:r>
      <w:r w:rsidRPr="50A8923D" w:rsidR="006C629D">
        <w:rPr>
          <w:rFonts w:ascii="Calibri" w:hAnsi="Calibri" w:cs="Calibri" w:asciiTheme="minorAscii" w:hAnsiTheme="minorAscii" w:cstheme="minorAscii"/>
          <w:color w:val="2C5292"/>
          <w:spacing w:val="8"/>
        </w:rPr>
        <w:t xml:space="preserve"> </w:t>
      </w:r>
      <w:r w:rsidRPr="50A8923D" w:rsidR="006C629D">
        <w:rPr>
          <w:rFonts w:ascii="Calibri" w:hAnsi="Calibri" w:cs="Calibri" w:asciiTheme="minorAscii" w:hAnsiTheme="minorAscii" w:cstheme="minorAscii"/>
          <w:color w:val="2C5292"/>
          <w:spacing w:val="-5"/>
        </w:rPr>
        <w:t>ES</w:t>
      </w:r>
    </w:p>
    <w:p w:rsidRPr="000A022C" w:rsidR="00284C4A" w:rsidRDefault="009B5A0A" w14:paraId="6DB2DC05" w14:textId="77777777">
      <w:pPr>
        <w:pStyle w:val="Heading2"/>
        <w:spacing w:before="108"/>
        <w:rPr>
          <w:rFonts w:asciiTheme="minorHAnsi" w:hAnsiTheme="minorHAnsi" w:cstheme="minorHAnsi"/>
        </w:rPr>
      </w:pPr>
      <w:bookmarkStart w:name="_bookmark6" w:id="6"/>
      <w:bookmarkEnd w:id="6"/>
      <w:r w:rsidRPr="000A022C">
        <w:rPr>
          <w:rFonts w:asciiTheme="minorHAnsi" w:hAnsiTheme="minorHAnsi" w:cstheme="minorHAnsi"/>
          <w:color w:val="2C5292"/>
          <w:w w:val="95"/>
        </w:rPr>
        <w:t>Pre-</w:t>
      </w:r>
      <w:r w:rsidRPr="000A022C">
        <w:rPr>
          <w:rFonts w:asciiTheme="minorHAnsi" w:hAnsiTheme="minorHAnsi" w:cstheme="minorHAnsi"/>
          <w:color w:val="2C5292"/>
          <w:spacing w:val="-2"/>
        </w:rPr>
        <w:t>Conditions</w:t>
      </w:r>
    </w:p>
    <w:p w:rsidRPr="000A022C" w:rsidR="00284C4A" w:rsidP="23D07201" w:rsidRDefault="714DCDE3" w14:paraId="467C0635" w14:textId="77777777">
      <w:pPr>
        <w:pStyle w:val="BodyText"/>
        <w:spacing w:before="29"/>
        <w:ind w:left="326"/>
        <w:rPr>
          <w:rFonts w:asciiTheme="minorHAnsi" w:hAnsiTheme="minorHAnsi" w:cstheme="minorBidi"/>
        </w:rPr>
      </w:pPr>
      <w:r w:rsidRPr="23D07201">
        <w:rPr>
          <w:rFonts w:asciiTheme="minorHAnsi" w:hAnsiTheme="minorHAnsi" w:cstheme="minorBidi"/>
        </w:rPr>
        <w:t>Make</w:t>
      </w:r>
      <w:r w:rsidRPr="23D07201">
        <w:rPr>
          <w:rFonts w:asciiTheme="minorHAnsi" w:hAnsiTheme="minorHAnsi" w:cstheme="minorBidi"/>
          <w:spacing w:val="-20"/>
        </w:rPr>
        <w:t xml:space="preserve"> </w:t>
      </w:r>
      <w:r w:rsidRPr="23D07201">
        <w:rPr>
          <w:rFonts w:asciiTheme="minorHAnsi" w:hAnsiTheme="minorHAnsi" w:cstheme="minorBidi"/>
        </w:rPr>
        <w:t>sure</w:t>
      </w:r>
      <w:r w:rsidRPr="23D07201">
        <w:rPr>
          <w:rFonts w:asciiTheme="minorHAnsi" w:hAnsiTheme="minorHAnsi" w:cstheme="minorBidi"/>
          <w:spacing w:val="-16"/>
        </w:rPr>
        <w:t xml:space="preserve"> </w:t>
      </w:r>
      <w:r w:rsidRPr="23D07201">
        <w:rPr>
          <w:rFonts w:asciiTheme="minorHAnsi" w:hAnsiTheme="minorHAnsi" w:cstheme="minorBidi"/>
        </w:rPr>
        <w:t>there</w:t>
      </w:r>
      <w:r w:rsidRPr="23D07201">
        <w:rPr>
          <w:rFonts w:asciiTheme="minorHAnsi" w:hAnsiTheme="minorHAnsi" w:cstheme="minorBidi"/>
          <w:spacing w:val="-14"/>
        </w:rPr>
        <w:t xml:space="preserve"> </w:t>
      </w:r>
      <w:r w:rsidRPr="23D07201">
        <w:rPr>
          <w:rFonts w:asciiTheme="minorHAnsi" w:hAnsiTheme="minorHAnsi" w:cstheme="minorBidi"/>
        </w:rPr>
        <w:t>is</w:t>
      </w:r>
      <w:r w:rsidRPr="23D07201">
        <w:rPr>
          <w:rFonts w:asciiTheme="minorHAnsi" w:hAnsiTheme="minorHAnsi" w:cstheme="minorBidi"/>
          <w:spacing w:val="-7"/>
        </w:rPr>
        <w:t xml:space="preserve"> </w:t>
      </w:r>
      <w:r w:rsidRPr="23D07201">
        <w:rPr>
          <w:rFonts w:asciiTheme="minorHAnsi" w:hAnsiTheme="minorHAnsi" w:cstheme="minorBidi"/>
        </w:rPr>
        <w:t>no</w:t>
      </w:r>
      <w:r w:rsidRPr="23D07201">
        <w:rPr>
          <w:rFonts w:asciiTheme="minorHAnsi" w:hAnsiTheme="minorHAnsi" w:cstheme="minorBidi"/>
          <w:spacing w:val="-8"/>
        </w:rPr>
        <w:t xml:space="preserve"> </w:t>
      </w:r>
      <w:r w:rsidRPr="23D07201">
        <w:rPr>
          <w:rFonts w:asciiTheme="minorHAnsi" w:hAnsiTheme="minorHAnsi" w:cstheme="minorBidi"/>
        </w:rPr>
        <w:t>previous</w:t>
      </w:r>
      <w:r w:rsidRPr="23D07201">
        <w:rPr>
          <w:rFonts w:asciiTheme="minorHAnsi" w:hAnsiTheme="minorHAnsi" w:cstheme="minorBidi"/>
          <w:spacing w:val="7"/>
        </w:rPr>
        <w:t xml:space="preserve"> </w:t>
      </w:r>
      <w:r w:rsidRPr="23D07201">
        <w:rPr>
          <w:rFonts w:asciiTheme="minorHAnsi" w:hAnsiTheme="minorHAnsi" w:cstheme="minorBidi"/>
        </w:rPr>
        <w:t>ES</w:t>
      </w:r>
      <w:r w:rsidRPr="23D07201">
        <w:rPr>
          <w:rFonts w:asciiTheme="minorHAnsi" w:hAnsiTheme="minorHAnsi" w:cstheme="minorBidi"/>
          <w:spacing w:val="-13"/>
        </w:rPr>
        <w:t xml:space="preserve"> </w:t>
      </w:r>
      <w:r w:rsidRPr="23D07201">
        <w:rPr>
          <w:rFonts w:asciiTheme="minorHAnsi" w:hAnsiTheme="minorHAnsi" w:cstheme="minorBidi"/>
        </w:rPr>
        <w:t>in</w:t>
      </w:r>
      <w:r w:rsidRPr="23D07201">
        <w:rPr>
          <w:rFonts w:asciiTheme="minorHAnsi" w:hAnsiTheme="minorHAnsi" w:cstheme="minorBidi"/>
          <w:spacing w:val="-10"/>
        </w:rPr>
        <w:t xml:space="preserve"> </w:t>
      </w:r>
      <w:r w:rsidRPr="23D07201">
        <w:rPr>
          <w:rFonts w:asciiTheme="minorHAnsi" w:hAnsiTheme="minorHAnsi" w:cstheme="minorBidi"/>
        </w:rPr>
        <w:t>progress;</w:t>
      </w:r>
      <w:r w:rsidRPr="23D07201">
        <w:rPr>
          <w:rFonts w:asciiTheme="minorHAnsi" w:hAnsiTheme="minorHAnsi" w:cstheme="minorBidi"/>
          <w:spacing w:val="-13"/>
        </w:rPr>
        <w:t xml:space="preserve"> </w:t>
      </w:r>
      <w:r w:rsidRPr="23D07201">
        <w:rPr>
          <w:rFonts w:asciiTheme="minorHAnsi" w:hAnsiTheme="minorHAnsi" w:cstheme="minorBidi"/>
        </w:rPr>
        <w:t>else,</w:t>
      </w:r>
      <w:r w:rsidRPr="23D07201">
        <w:rPr>
          <w:rFonts w:asciiTheme="minorHAnsi" w:hAnsiTheme="minorHAnsi" w:cstheme="minorBidi"/>
          <w:spacing w:val="-10"/>
        </w:rPr>
        <w:t xml:space="preserve"> </w:t>
      </w:r>
      <w:r w:rsidRPr="23D07201">
        <w:rPr>
          <w:rFonts w:asciiTheme="minorHAnsi" w:hAnsiTheme="minorHAnsi" w:cstheme="minorBidi"/>
        </w:rPr>
        <w:t>cancel</w:t>
      </w:r>
      <w:r w:rsidRPr="23D07201">
        <w:rPr>
          <w:rFonts w:asciiTheme="minorHAnsi" w:hAnsiTheme="minorHAnsi" w:cstheme="minorBidi"/>
          <w:spacing w:val="-19"/>
        </w:rPr>
        <w:t xml:space="preserve"> </w:t>
      </w:r>
      <w:r w:rsidRPr="23D07201">
        <w:rPr>
          <w:rFonts w:asciiTheme="minorHAnsi" w:hAnsiTheme="minorHAnsi" w:cstheme="minorBidi"/>
        </w:rPr>
        <w:t>it</w:t>
      </w:r>
      <w:r w:rsidRPr="23D07201">
        <w:rPr>
          <w:rFonts w:asciiTheme="minorHAnsi" w:hAnsiTheme="minorHAnsi" w:cstheme="minorBidi"/>
          <w:spacing w:val="-12"/>
        </w:rPr>
        <w:t xml:space="preserve"> </w:t>
      </w:r>
      <w:r w:rsidRPr="23D07201">
        <w:rPr>
          <w:rFonts w:asciiTheme="minorHAnsi" w:hAnsiTheme="minorHAnsi" w:cstheme="minorBidi"/>
        </w:rPr>
        <w:t>by</w:t>
      </w:r>
      <w:r w:rsidRPr="23D07201">
        <w:rPr>
          <w:rFonts w:asciiTheme="minorHAnsi" w:hAnsiTheme="minorHAnsi" w:cstheme="minorBidi"/>
          <w:spacing w:val="-8"/>
        </w:rPr>
        <w:t xml:space="preserve"> </w:t>
      </w:r>
      <w:r w:rsidRPr="23D07201">
        <w:rPr>
          <w:rFonts w:asciiTheme="minorHAnsi" w:hAnsiTheme="minorHAnsi" w:cstheme="minorBidi"/>
          <w:spacing w:val="-2"/>
        </w:rPr>
        <w:t>running:</w:t>
      </w:r>
    </w:p>
    <w:p w:rsidRPr="000A022C" w:rsidR="00284C4A" w:rsidP="23D07201" w:rsidRDefault="714DCDE3" w14:paraId="1F070191" w14:textId="77777777">
      <w:pPr>
        <w:ind w:left="326"/>
        <w:rPr>
          <w:rFonts w:asciiTheme="minorHAnsi" w:hAnsiTheme="minorHAnsi" w:cstheme="minorBidi"/>
          <w:b/>
          <w:bCs/>
          <w:sz w:val="21"/>
          <w:szCs w:val="21"/>
        </w:rPr>
      </w:pPr>
      <w:r w:rsidRPr="23D07201">
        <w:rPr>
          <w:rFonts w:asciiTheme="minorHAnsi" w:hAnsiTheme="minorHAnsi" w:cstheme="minorBidi"/>
          <w:b/>
          <w:bCs/>
          <w:w w:val="95"/>
          <w:sz w:val="21"/>
          <w:szCs w:val="21"/>
        </w:rPr>
        <w:t>utils</w:t>
      </w:r>
      <w:r w:rsidRPr="23D07201">
        <w:rPr>
          <w:rFonts w:asciiTheme="minorHAnsi" w:hAnsiTheme="minorHAnsi" w:cstheme="minorBidi"/>
          <w:b/>
          <w:bCs/>
          <w:spacing w:val="-9"/>
          <w:w w:val="95"/>
          <w:sz w:val="21"/>
          <w:szCs w:val="21"/>
        </w:rPr>
        <w:t xml:space="preserve"> </w:t>
      </w:r>
      <w:r w:rsidRPr="23D07201">
        <w:rPr>
          <w:rFonts w:asciiTheme="minorHAnsi" w:hAnsiTheme="minorHAnsi" w:cstheme="minorBidi"/>
          <w:b/>
          <w:bCs/>
          <w:w w:val="95"/>
          <w:sz w:val="21"/>
          <w:szCs w:val="21"/>
        </w:rPr>
        <w:t>system</w:t>
      </w:r>
      <w:r w:rsidRPr="23D07201">
        <w:rPr>
          <w:rFonts w:asciiTheme="minorHAnsi" w:hAnsiTheme="minorHAnsi" w:cstheme="minorBidi"/>
          <w:b/>
          <w:bCs/>
          <w:spacing w:val="-9"/>
          <w:w w:val="95"/>
          <w:sz w:val="21"/>
          <w:szCs w:val="21"/>
        </w:rPr>
        <w:t xml:space="preserve"> </w:t>
      </w:r>
      <w:r w:rsidRPr="23D07201">
        <w:rPr>
          <w:rFonts w:asciiTheme="minorHAnsi" w:hAnsiTheme="minorHAnsi" w:cstheme="minorBidi"/>
          <w:b/>
          <w:bCs/>
          <w:w w:val="95"/>
          <w:sz w:val="21"/>
          <w:szCs w:val="21"/>
        </w:rPr>
        <w:t>upgrade</w:t>
      </w:r>
      <w:r w:rsidRPr="23D07201">
        <w:rPr>
          <w:rFonts w:asciiTheme="minorHAnsi" w:hAnsiTheme="minorHAnsi" w:cstheme="minorBidi"/>
          <w:b/>
          <w:bCs/>
          <w:spacing w:val="-10"/>
          <w:w w:val="95"/>
          <w:sz w:val="21"/>
          <w:szCs w:val="21"/>
        </w:rPr>
        <w:t xml:space="preserve"> </w:t>
      </w:r>
      <w:r w:rsidRPr="23D07201">
        <w:rPr>
          <w:rFonts w:asciiTheme="minorHAnsi" w:hAnsiTheme="minorHAnsi" w:cstheme="minorBidi"/>
          <w:b/>
          <w:bCs/>
          <w:spacing w:val="-2"/>
          <w:w w:val="95"/>
          <w:sz w:val="21"/>
          <w:szCs w:val="21"/>
        </w:rPr>
        <w:t>cancel</w:t>
      </w:r>
    </w:p>
    <w:p w:rsidRPr="000A022C" w:rsidR="00284C4A" w:rsidRDefault="00284C4A" w14:paraId="32CF9FA0" w14:textId="77777777">
      <w:pPr>
        <w:pStyle w:val="BodyText"/>
        <w:rPr>
          <w:rFonts w:asciiTheme="minorHAnsi" w:hAnsiTheme="minorHAnsi" w:cstheme="minorHAnsi"/>
          <w:sz w:val="19"/>
        </w:rPr>
      </w:pPr>
    </w:p>
    <w:p w:rsidRPr="000A022C" w:rsidR="00284C4A" w:rsidRDefault="009B5A0A" w14:paraId="622B7DB6" w14:textId="77777777">
      <w:pPr>
        <w:pStyle w:val="Heading2"/>
        <w:rPr>
          <w:rFonts w:asciiTheme="minorHAnsi" w:hAnsiTheme="minorHAnsi" w:cstheme="minorHAnsi"/>
        </w:rPr>
      </w:pPr>
      <w:bookmarkStart w:name="_bookmark7" w:id="7"/>
      <w:bookmarkEnd w:id="7"/>
      <w:r w:rsidRPr="000A022C">
        <w:rPr>
          <w:rFonts w:asciiTheme="minorHAnsi" w:hAnsiTheme="minorHAnsi" w:cstheme="minorHAnsi"/>
          <w:color w:val="2C5292"/>
          <w:w w:val="95"/>
        </w:rPr>
        <w:t>Post-</w:t>
      </w:r>
      <w:r w:rsidRPr="000A022C">
        <w:rPr>
          <w:rFonts w:asciiTheme="minorHAnsi" w:hAnsiTheme="minorHAnsi" w:cstheme="minorHAnsi"/>
          <w:color w:val="2C5292"/>
          <w:spacing w:val="-2"/>
        </w:rPr>
        <w:t>Conditions</w:t>
      </w:r>
    </w:p>
    <w:p w:rsidRPr="000A022C" w:rsidR="00284C4A" w:rsidRDefault="714DCDE3" w14:paraId="39829EFC" w14:textId="77777777">
      <w:pPr>
        <w:pStyle w:val="BodyText"/>
        <w:spacing w:before="26" w:line="285" w:lineRule="auto"/>
        <w:ind w:left="326" w:right="630"/>
        <w:rPr>
          <w:rFonts w:asciiTheme="minorHAnsi" w:hAnsiTheme="minorHAnsi" w:cstheme="minorHAnsi"/>
        </w:rPr>
      </w:pPr>
      <w:r w:rsidRPr="23D07201">
        <w:rPr>
          <w:rFonts w:asciiTheme="minorHAnsi" w:hAnsiTheme="minorHAnsi" w:cstheme="minorBidi"/>
        </w:rPr>
        <w:t>Once</w:t>
      </w:r>
      <w:r w:rsidRPr="23D07201">
        <w:rPr>
          <w:rFonts w:asciiTheme="minorHAnsi" w:hAnsiTheme="minorHAnsi" w:cstheme="minorBidi"/>
          <w:spacing w:val="-5"/>
        </w:rPr>
        <w:t xml:space="preserve"> </w:t>
      </w:r>
      <w:r w:rsidRPr="23D07201">
        <w:rPr>
          <w:rFonts w:asciiTheme="minorHAnsi" w:hAnsiTheme="minorHAnsi" w:cstheme="minorBidi"/>
        </w:rPr>
        <w:t>the</w:t>
      </w:r>
      <w:r w:rsidRPr="23D07201">
        <w:rPr>
          <w:rFonts w:asciiTheme="minorHAnsi" w:hAnsiTheme="minorHAnsi" w:cstheme="minorBidi"/>
          <w:spacing w:val="-1"/>
        </w:rPr>
        <w:t xml:space="preserve"> </w:t>
      </w:r>
      <w:r w:rsidRPr="23D07201">
        <w:rPr>
          <w:rFonts w:asciiTheme="minorHAnsi" w:hAnsiTheme="minorHAnsi" w:cstheme="minorBidi"/>
        </w:rPr>
        <w:t>ES</w:t>
      </w:r>
      <w:r w:rsidRPr="23D07201">
        <w:rPr>
          <w:rFonts w:asciiTheme="minorHAnsi" w:hAnsiTheme="minorHAnsi" w:cstheme="minorBidi"/>
          <w:spacing w:val="-9"/>
        </w:rPr>
        <w:t xml:space="preserve"> </w:t>
      </w:r>
      <w:r w:rsidRPr="23D07201">
        <w:rPr>
          <w:rFonts w:asciiTheme="minorHAnsi" w:hAnsiTheme="minorHAnsi" w:cstheme="minorBidi"/>
        </w:rPr>
        <w:t>is</w:t>
      </w:r>
      <w:r w:rsidRPr="23D07201">
        <w:rPr>
          <w:rFonts w:asciiTheme="minorHAnsi" w:hAnsiTheme="minorHAnsi" w:cstheme="minorBidi"/>
          <w:spacing w:val="-5"/>
        </w:rPr>
        <w:t xml:space="preserve"> </w:t>
      </w:r>
      <w:r w:rsidRPr="23D07201">
        <w:rPr>
          <w:rFonts w:asciiTheme="minorHAnsi" w:hAnsiTheme="minorHAnsi" w:cstheme="minorBidi"/>
        </w:rPr>
        <w:t>applied,</w:t>
      </w:r>
      <w:r w:rsidRPr="23D07201">
        <w:rPr>
          <w:rFonts w:asciiTheme="minorHAnsi" w:hAnsiTheme="minorHAnsi" w:cstheme="minorBidi"/>
          <w:spacing w:val="-2"/>
        </w:rPr>
        <w:t xml:space="preserve"> </w:t>
      </w:r>
      <w:r w:rsidRPr="23D07201">
        <w:rPr>
          <w:rFonts w:asciiTheme="minorHAnsi" w:hAnsiTheme="minorHAnsi" w:cstheme="minorBidi"/>
        </w:rPr>
        <w:t>reboot</w:t>
      </w:r>
      <w:r w:rsidRPr="23D07201">
        <w:rPr>
          <w:rFonts w:asciiTheme="minorHAnsi" w:hAnsiTheme="minorHAnsi" w:cstheme="minorBidi"/>
          <w:spacing w:val="-2"/>
        </w:rPr>
        <w:t xml:space="preserve"> </w:t>
      </w:r>
      <w:r w:rsidRPr="23D07201">
        <w:rPr>
          <w:rFonts w:asciiTheme="minorHAnsi" w:hAnsiTheme="minorHAnsi" w:cstheme="minorBidi"/>
        </w:rPr>
        <w:t>the</w:t>
      </w:r>
      <w:r w:rsidRPr="23D07201">
        <w:rPr>
          <w:rFonts w:asciiTheme="minorHAnsi" w:hAnsiTheme="minorHAnsi" w:cstheme="minorBidi"/>
          <w:spacing w:val="-17"/>
        </w:rPr>
        <w:t xml:space="preserve"> </w:t>
      </w:r>
      <w:r w:rsidRPr="23D07201">
        <w:rPr>
          <w:rFonts w:asciiTheme="minorHAnsi" w:hAnsiTheme="minorHAnsi" w:cstheme="minorBidi"/>
        </w:rPr>
        <w:t>Cisco</w:t>
      </w:r>
      <w:r w:rsidRPr="23D07201">
        <w:rPr>
          <w:rFonts w:asciiTheme="minorHAnsi" w:hAnsiTheme="minorHAnsi" w:cstheme="minorBidi"/>
          <w:spacing w:val="-22"/>
        </w:rPr>
        <w:t xml:space="preserve"> </w:t>
      </w:r>
      <w:r w:rsidRPr="23D07201">
        <w:rPr>
          <w:rFonts w:asciiTheme="minorHAnsi" w:hAnsiTheme="minorHAnsi" w:cstheme="minorBidi"/>
        </w:rPr>
        <w:t>VVB.</w:t>
      </w:r>
      <w:r w:rsidRPr="23D07201">
        <w:rPr>
          <w:rFonts w:asciiTheme="minorHAnsi" w:hAnsiTheme="minorHAnsi" w:cstheme="minorBidi"/>
          <w:spacing w:val="-12"/>
        </w:rPr>
        <w:t xml:space="preserve"> </w:t>
      </w:r>
      <w:r w:rsidRPr="23D07201">
        <w:rPr>
          <w:rFonts w:asciiTheme="minorHAnsi" w:hAnsiTheme="minorHAnsi" w:cstheme="minorBidi"/>
        </w:rPr>
        <w:t>After</w:t>
      </w:r>
      <w:r w:rsidRPr="23D07201">
        <w:rPr>
          <w:rFonts w:asciiTheme="minorHAnsi" w:hAnsiTheme="minorHAnsi" w:cstheme="minorBidi"/>
          <w:spacing w:val="-2"/>
        </w:rPr>
        <w:t xml:space="preserve"> </w:t>
      </w:r>
      <w:r w:rsidRPr="23D07201">
        <w:rPr>
          <w:rFonts w:asciiTheme="minorHAnsi" w:hAnsiTheme="minorHAnsi" w:cstheme="minorBidi"/>
        </w:rPr>
        <w:t>reboot,</w:t>
      </w:r>
      <w:r w:rsidRPr="23D07201">
        <w:rPr>
          <w:rFonts w:asciiTheme="minorHAnsi" w:hAnsiTheme="minorHAnsi" w:cstheme="minorBidi"/>
          <w:spacing w:val="-11"/>
        </w:rPr>
        <w:t xml:space="preserve"> </w:t>
      </w:r>
      <w:r w:rsidRPr="23D07201">
        <w:rPr>
          <w:rFonts w:asciiTheme="minorHAnsi" w:hAnsiTheme="minorHAnsi" w:cstheme="minorBidi"/>
        </w:rPr>
        <w:t>verify</w:t>
      </w:r>
      <w:r w:rsidRPr="23D07201">
        <w:rPr>
          <w:rFonts w:asciiTheme="minorHAnsi" w:hAnsiTheme="minorHAnsi" w:cstheme="minorBidi"/>
          <w:spacing w:val="-2"/>
        </w:rPr>
        <w:t xml:space="preserve"> </w:t>
      </w:r>
      <w:r w:rsidRPr="23D07201">
        <w:rPr>
          <w:rFonts w:asciiTheme="minorHAnsi" w:hAnsiTheme="minorHAnsi" w:cstheme="minorBidi"/>
        </w:rPr>
        <w:t>from</w:t>
      </w:r>
      <w:r w:rsidRPr="23D07201">
        <w:rPr>
          <w:rFonts w:asciiTheme="minorHAnsi" w:hAnsiTheme="minorHAnsi" w:cstheme="minorBidi"/>
          <w:spacing w:val="-3"/>
        </w:rPr>
        <w:t xml:space="preserve"> </w:t>
      </w:r>
      <w:r w:rsidRPr="23D07201">
        <w:rPr>
          <w:rFonts w:asciiTheme="minorHAnsi" w:hAnsiTheme="minorHAnsi" w:cstheme="minorBidi"/>
        </w:rPr>
        <w:t>the</w:t>
      </w:r>
      <w:r w:rsidRPr="23D07201">
        <w:rPr>
          <w:rFonts w:asciiTheme="minorHAnsi" w:hAnsiTheme="minorHAnsi" w:cstheme="minorBidi"/>
          <w:spacing w:val="-3"/>
        </w:rPr>
        <w:t xml:space="preserve"> </w:t>
      </w:r>
      <w:r w:rsidRPr="23D07201">
        <w:rPr>
          <w:rFonts w:asciiTheme="minorHAnsi" w:hAnsiTheme="minorHAnsi" w:cstheme="minorBidi"/>
        </w:rPr>
        <w:t>Cisco</w:t>
      </w:r>
      <w:r w:rsidRPr="23D07201">
        <w:rPr>
          <w:rFonts w:asciiTheme="minorHAnsi" w:hAnsiTheme="minorHAnsi" w:cstheme="minorBidi"/>
          <w:spacing w:val="-22"/>
        </w:rPr>
        <w:t xml:space="preserve"> </w:t>
      </w:r>
      <w:r w:rsidRPr="23D07201">
        <w:rPr>
          <w:rFonts w:asciiTheme="minorHAnsi" w:hAnsiTheme="minorHAnsi" w:cstheme="minorBidi"/>
        </w:rPr>
        <w:t>VVB</w:t>
      </w:r>
      <w:r w:rsidRPr="23D07201">
        <w:rPr>
          <w:rFonts w:asciiTheme="minorHAnsi" w:hAnsiTheme="minorHAnsi" w:cstheme="minorBidi"/>
          <w:spacing w:val="-12"/>
        </w:rPr>
        <w:t xml:space="preserve"> </w:t>
      </w:r>
      <w:r w:rsidRPr="23D07201">
        <w:rPr>
          <w:rFonts w:asciiTheme="minorHAnsi" w:hAnsiTheme="minorHAnsi" w:cstheme="minorBidi"/>
        </w:rPr>
        <w:t>App Admin</w:t>
      </w:r>
      <w:r w:rsidRPr="23D07201">
        <w:rPr>
          <w:rFonts w:asciiTheme="minorHAnsi" w:hAnsiTheme="minorHAnsi" w:cstheme="minorBidi"/>
          <w:spacing w:val="40"/>
        </w:rPr>
        <w:t xml:space="preserve"> </w:t>
      </w:r>
      <w:r w:rsidRPr="23D07201">
        <w:rPr>
          <w:rFonts w:asciiTheme="minorHAnsi" w:hAnsiTheme="minorHAnsi" w:cstheme="minorBidi"/>
        </w:rPr>
        <w:t>that all services come to In-Service.</w:t>
      </w:r>
    </w:p>
    <w:p w:rsidR="23D07201" w:rsidP="23D07201" w:rsidRDefault="23D07201" w14:paraId="62A4CDA9" w14:textId="3252808C">
      <w:pPr>
        <w:pStyle w:val="Heading1"/>
        <w:spacing w:before="8"/>
        <w:ind w:left="287"/>
        <w:rPr>
          <w:rFonts w:asciiTheme="minorHAnsi" w:hAnsiTheme="minorHAnsi" w:cstheme="minorBidi"/>
          <w:color w:val="2C5292"/>
        </w:rPr>
      </w:pPr>
    </w:p>
    <w:p w:rsidRPr="000A022C" w:rsidR="00284C4A" w:rsidRDefault="009B5A0A" w14:paraId="184C6C00" w14:textId="14195755">
      <w:pPr>
        <w:pStyle w:val="Heading1"/>
        <w:spacing w:before="8"/>
        <w:ind w:left="287"/>
        <w:rPr>
          <w:rFonts w:asciiTheme="minorHAnsi" w:hAnsiTheme="minorHAnsi" w:cstheme="minorHAnsi"/>
        </w:rPr>
      </w:pPr>
      <w:r w:rsidRPr="000A022C">
        <w:rPr>
          <w:rFonts w:asciiTheme="minorHAnsi" w:hAnsiTheme="minorHAnsi" w:cstheme="minorHAnsi"/>
          <w:color w:val="2C5292"/>
        </w:rPr>
        <w:t>Dependencies</w:t>
      </w:r>
      <w:r w:rsidRPr="000A022C">
        <w:rPr>
          <w:rFonts w:asciiTheme="minorHAnsi" w:hAnsiTheme="minorHAnsi" w:cstheme="minorHAnsi"/>
          <w:color w:val="2C5292"/>
          <w:spacing w:val="-16"/>
        </w:rPr>
        <w:t xml:space="preserve"> </w:t>
      </w:r>
      <w:r w:rsidRPr="000A022C">
        <w:rPr>
          <w:rFonts w:asciiTheme="minorHAnsi" w:hAnsiTheme="minorHAnsi" w:cstheme="minorHAnsi"/>
          <w:color w:val="2C5292"/>
        </w:rPr>
        <w:t>for</w:t>
      </w:r>
      <w:r w:rsidRPr="000A022C">
        <w:rPr>
          <w:rFonts w:asciiTheme="minorHAnsi" w:hAnsiTheme="minorHAnsi" w:cstheme="minorHAnsi"/>
          <w:color w:val="2C5292"/>
          <w:spacing w:val="-20"/>
        </w:rPr>
        <w:t xml:space="preserve"> </w:t>
      </w:r>
      <w:r w:rsidRPr="000A022C">
        <w:rPr>
          <w:rFonts w:asciiTheme="minorHAnsi" w:hAnsiTheme="minorHAnsi" w:cstheme="minorHAnsi"/>
          <w:color w:val="2C5292"/>
        </w:rPr>
        <w:t>this</w:t>
      </w:r>
      <w:r w:rsidRPr="000A022C">
        <w:rPr>
          <w:rFonts w:asciiTheme="minorHAnsi" w:hAnsiTheme="minorHAnsi" w:cstheme="minorHAnsi"/>
          <w:color w:val="2C5292"/>
          <w:spacing w:val="-12"/>
        </w:rPr>
        <w:t xml:space="preserve"> </w:t>
      </w:r>
      <w:r w:rsidRPr="000A022C">
        <w:rPr>
          <w:rFonts w:asciiTheme="minorHAnsi" w:hAnsiTheme="minorHAnsi" w:cstheme="minorHAnsi"/>
          <w:color w:val="2C5292"/>
          <w:spacing w:val="-5"/>
        </w:rPr>
        <w:t>ES</w:t>
      </w:r>
    </w:p>
    <w:p w:rsidRPr="000A022C" w:rsidR="00284C4A" w:rsidRDefault="714DCDE3" w14:paraId="46D8085A" w14:textId="77777777">
      <w:pPr>
        <w:pStyle w:val="BodyText"/>
        <w:spacing w:before="26"/>
        <w:ind w:left="326"/>
        <w:rPr>
          <w:rFonts w:asciiTheme="minorHAnsi" w:hAnsiTheme="minorHAnsi" w:cstheme="minorHAnsi"/>
        </w:rPr>
      </w:pPr>
      <w:r w:rsidRPr="25A418A6">
        <w:rPr>
          <w:rFonts w:asciiTheme="minorHAnsi" w:hAnsiTheme="minorHAnsi" w:cstheme="minorBidi"/>
          <w:spacing w:val="-5"/>
        </w:rPr>
        <w:t>NA</w:t>
      </w:r>
    </w:p>
    <w:p w:rsidR="25A418A6" w:rsidP="25A418A6" w:rsidRDefault="25A418A6" w14:paraId="5D5A4BC4" w14:textId="5172C618">
      <w:pPr>
        <w:pStyle w:val="Heading1"/>
        <w:rPr>
          <w:rFonts w:asciiTheme="minorHAnsi" w:hAnsiTheme="minorHAnsi" w:cstheme="minorBidi"/>
          <w:color w:val="2C5292"/>
        </w:rPr>
      </w:pPr>
    </w:p>
    <w:p w:rsidRPr="000A022C" w:rsidR="00284C4A" w:rsidP="25A418A6" w:rsidRDefault="009B5A0A" w14:paraId="7283F95C" w14:textId="77777777">
      <w:pPr>
        <w:pStyle w:val="Heading1"/>
        <w:rPr>
          <w:rFonts w:asciiTheme="minorHAnsi" w:hAnsiTheme="minorHAnsi" w:cstheme="minorBidi"/>
        </w:rPr>
      </w:pPr>
      <w:bookmarkStart w:name="_bookmark8" w:id="8"/>
      <w:bookmarkEnd w:id="8"/>
      <w:r w:rsidRPr="25A418A6">
        <w:rPr>
          <w:rFonts w:asciiTheme="minorHAnsi" w:hAnsiTheme="minorHAnsi" w:cstheme="minorBidi"/>
          <w:color w:val="2C5292"/>
          <w:spacing w:val="-2"/>
        </w:rPr>
        <w:t>Installing</w:t>
      </w:r>
      <w:r w:rsidRPr="25A418A6">
        <w:rPr>
          <w:rFonts w:asciiTheme="minorHAnsi" w:hAnsiTheme="minorHAnsi" w:cstheme="minorBidi"/>
          <w:color w:val="2C5292"/>
          <w:spacing w:val="-7"/>
        </w:rPr>
        <w:t xml:space="preserve"> </w:t>
      </w:r>
      <w:r w:rsidRPr="25A418A6">
        <w:rPr>
          <w:rFonts w:asciiTheme="minorHAnsi" w:hAnsiTheme="minorHAnsi" w:cstheme="minorBidi"/>
          <w:color w:val="2C5292"/>
          <w:spacing w:val="-5"/>
        </w:rPr>
        <w:t>ES</w:t>
      </w:r>
    </w:p>
    <w:p w:rsidRPr="000A022C" w:rsidR="00284C4A" w:rsidRDefault="009B5A0A" w14:paraId="4C023C4D" w14:textId="77777777">
      <w:pPr>
        <w:pStyle w:val="BodyText"/>
        <w:spacing w:before="41"/>
        <w:ind w:left="326"/>
        <w:rPr>
          <w:rFonts w:asciiTheme="minorHAnsi" w:hAnsiTheme="minorHAnsi" w:cstheme="minorHAnsi"/>
        </w:rPr>
      </w:pPr>
      <w:r w:rsidRPr="000A022C">
        <w:rPr>
          <w:rFonts w:asciiTheme="minorHAnsi" w:hAnsiTheme="minorHAnsi" w:cstheme="minorHAnsi"/>
        </w:rPr>
        <w:t>This</w:t>
      </w:r>
      <w:r w:rsidRPr="000A022C">
        <w:rPr>
          <w:rFonts w:asciiTheme="minorHAnsi" w:hAnsiTheme="minorHAnsi" w:cstheme="minorHAnsi"/>
          <w:spacing w:val="5"/>
        </w:rPr>
        <w:t xml:space="preserve"> </w:t>
      </w:r>
      <w:r w:rsidRPr="000A022C">
        <w:rPr>
          <w:rFonts w:asciiTheme="minorHAnsi" w:hAnsiTheme="minorHAnsi" w:cstheme="minorHAnsi"/>
        </w:rPr>
        <w:t>ES</w:t>
      </w:r>
      <w:r w:rsidRPr="000A022C">
        <w:rPr>
          <w:rFonts w:asciiTheme="minorHAnsi" w:hAnsiTheme="minorHAnsi" w:cstheme="minorHAnsi"/>
          <w:spacing w:val="-5"/>
        </w:rPr>
        <w:t xml:space="preserve"> </w:t>
      </w:r>
      <w:r w:rsidRPr="000A022C">
        <w:rPr>
          <w:rFonts w:asciiTheme="minorHAnsi" w:hAnsiTheme="minorHAnsi" w:cstheme="minorHAnsi"/>
        </w:rPr>
        <w:t>must</w:t>
      </w:r>
      <w:r w:rsidRPr="000A022C">
        <w:rPr>
          <w:rFonts w:asciiTheme="minorHAnsi" w:hAnsiTheme="minorHAnsi" w:cstheme="minorHAnsi"/>
          <w:spacing w:val="-13"/>
        </w:rPr>
        <w:t xml:space="preserve"> </w:t>
      </w:r>
      <w:r w:rsidRPr="000A022C">
        <w:rPr>
          <w:rFonts w:asciiTheme="minorHAnsi" w:hAnsiTheme="minorHAnsi" w:cstheme="minorHAnsi"/>
        </w:rPr>
        <w:t>be</w:t>
      </w:r>
      <w:r w:rsidRPr="000A022C">
        <w:rPr>
          <w:rFonts w:asciiTheme="minorHAnsi" w:hAnsiTheme="minorHAnsi" w:cstheme="minorHAnsi"/>
          <w:spacing w:val="-4"/>
        </w:rPr>
        <w:t xml:space="preserve"> </w:t>
      </w:r>
      <w:r w:rsidRPr="000A022C">
        <w:rPr>
          <w:rFonts w:asciiTheme="minorHAnsi" w:hAnsiTheme="minorHAnsi" w:cstheme="minorHAnsi"/>
        </w:rPr>
        <w:t>installed</w:t>
      </w:r>
      <w:r w:rsidRPr="000A022C">
        <w:rPr>
          <w:rFonts w:asciiTheme="minorHAnsi" w:hAnsiTheme="minorHAnsi" w:cstheme="minorHAnsi"/>
          <w:spacing w:val="-22"/>
        </w:rPr>
        <w:t xml:space="preserve"> </w:t>
      </w:r>
      <w:r w:rsidRPr="000A022C">
        <w:rPr>
          <w:rFonts w:asciiTheme="minorHAnsi" w:hAnsiTheme="minorHAnsi" w:cstheme="minorHAnsi"/>
        </w:rPr>
        <w:t>using</w:t>
      </w:r>
      <w:r w:rsidRPr="000A022C">
        <w:rPr>
          <w:rFonts w:asciiTheme="minorHAnsi" w:hAnsiTheme="minorHAnsi" w:cstheme="minorHAnsi"/>
          <w:spacing w:val="-9"/>
        </w:rPr>
        <w:t xml:space="preserve"> </w:t>
      </w:r>
      <w:r w:rsidRPr="000A022C">
        <w:rPr>
          <w:rFonts w:asciiTheme="minorHAnsi" w:hAnsiTheme="minorHAnsi" w:cstheme="minorHAnsi"/>
        </w:rPr>
        <w:t>CLI</w:t>
      </w:r>
      <w:r w:rsidRPr="000A022C">
        <w:rPr>
          <w:rFonts w:asciiTheme="minorHAnsi" w:hAnsiTheme="minorHAnsi" w:cstheme="minorHAnsi"/>
          <w:spacing w:val="-12"/>
        </w:rPr>
        <w:t xml:space="preserve"> </w:t>
      </w:r>
      <w:r w:rsidRPr="000A022C">
        <w:rPr>
          <w:rFonts w:asciiTheme="minorHAnsi" w:hAnsiTheme="minorHAnsi" w:cstheme="minorHAnsi"/>
        </w:rPr>
        <w:t>only,</w:t>
      </w:r>
      <w:r w:rsidRPr="000A022C">
        <w:rPr>
          <w:rFonts w:asciiTheme="minorHAnsi" w:hAnsiTheme="minorHAnsi" w:cstheme="minorHAnsi"/>
          <w:spacing w:val="5"/>
        </w:rPr>
        <w:t xml:space="preserve"> </w:t>
      </w:r>
      <w:r w:rsidRPr="000A022C">
        <w:rPr>
          <w:rFonts w:asciiTheme="minorHAnsi" w:hAnsiTheme="minorHAnsi" w:cstheme="minorHAnsi"/>
        </w:rPr>
        <w:t>by</w:t>
      </w:r>
      <w:r w:rsidRPr="000A022C">
        <w:rPr>
          <w:rFonts w:asciiTheme="minorHAnsi" w:hAnsiTheme="minorHAnsi" w:cstheme="minorHAnsi"/>
          <w:spacing w:val="-5"/>
        </w:rPr>
        <w:t xml:space="preserve"> </w:t>
      </w:r>
      <w:r w:rsidRPr="000A022C">
        <w:rPr>
          <w:rFonts w:asciiTheme="minorHAnsi" w:hAnsiTheme="minorHAnsi" w:cstheme="minorHAnsi"/>
          <w:spacing w:val="-2"/>
        </w:rPr>
        <w:t>running:</w:t>
      </w:r>
    </w:p>
    <w:p w:rsidRPr="000A022C" w:rsidR="00284C4A" w:rsidRDefault="00284C4A" w14:paraId="0CD035CF" w14:textId="77777777">
      <w:pPr>
        <w:pStyle w:val="BodyText"/>
        <w:spacing w:before="5"/>
        <w:rPr>
          <w:rFonts w:asciiTheme="minorHAnsi" w:hAnsiTheme="minorHAnsi" w:cstheme="minorHAnsi"/>
        </w:rPr>
      </w:pPr>
    </w:p>
    <w:p w:rsidRPr="000A022C" w:rsidR="00284C4A" w:rsidRDefault="009B5A0A" w14:paraId="2AAD05E4" w14:textId="77777777">
      <w:pPr>
        <w:pStyle w:val="Heading3"/>
        <w:rPr>
          <w:rFonts w:asciiTheme="minorHAnsi" w:hAnsiTheme="minorHAnsi" w:cstheme="minorHAnsi"/>
        </w:rPr>
      </w:pPr>
      <w:r w:rsidRPr="000A022C">
        <w:rPr>
          <w:rFonts w:asciiTheme="minorHAnsi" w:hAnsiTheme="minorHAnsi" w:cstheme="minorHAnsi"/>
        </w:rPr>
        <w:t>utils</w:t>
      </w:r>
      <w:r w:rsidRPr="000A022C">
        <w:rPr>
          <w:rFonts w:asciiTheme="minorHAnsi" w:hAnsiTheme="minorHAnsi" w:cstheme="minorHAnsi"/>
          <w:spacing w:val="-21"/>
        </w:rPr>
        <w:t xml:space="preserve"> </w:t>
      </w:r>
      <w:r w:rsidRPr="000A022C">
        <w:rPr>
          <w:rFonts w:asciiTheme="minorHAnsi" w:hAnsiTheme="minorHAnsi" w:cstheme="minorHAnsi"/>
        </w:rPr>
        <w:t>system</w:t>
      </w:r>
      <w:r w:rsidRPr="000A022C">
        <w:rPr>
          <w:rFonts w:asciiTheme="minorHAnsi" w:hAnsiTheme="minorHAnsi" w:cstheme="minorHAnsi"/>
          <w:spacing w:val="3"/>
        </w:rPr>
        <w:t xml:space="preserve"> </w:t>
      </w:r>
      <w:r w:rsidRPr="000A022C">
        <w:rPr>
          <w:rFonts w:asciiTheme="minorHAnsi" w:hAnsiTheme="minorHAnsi" w:cstheme="minorHAnsi"/>
        </w:rPr>
        <w:t>upgrade</w:t>
      </w:r>
      <w:r w:rsidRPr="000A022C">
        <w:rPr>
          <w:rFonts w:asciiTheme="minorHAnsi" w:hAnsiTheme="minorHAnsi" w:cstheme="minorHAnsi"/>
          <w:spacing w:val="-12"/>
        </w:rPr>
        <w:t xml:space="preserve"> </w:t>
      </w:r>
      <w:r w:rsidRPr="000A022C">
        <w:rPr>
          <w:rFonts w:asciiTheme="minorHAnsi" w:hAnsiTheme="minorHAnsi" w:cstheme="minorHAnsi"/>
          <w:spacing w:val="-2"/>
        </w:rPr>
        <w:t>initiate</w:t>
      </w:r>
    </w:p>
    <w:p w:rsidRPr="000A022C" w:rsidR="00284C4A" w:rsidRDefault="00284C4A" w14:paraId="4AC7BE70" w14:textId="77777777">
      <w:pPr>
        <w:pStyle w:val="BodyText"/>
        <w:spacing w:before="3"/>
        <w:rPr>
          <w:rFonts w:asciiTheme="minorHAnsi" w:hAnsiTheme="minorHAnsi" w:cstheme="minorHAnsi"/>
          <w:b/>
          <w:i/>
          <w:sz w:val="18"/>
        </w:rPr>
      </w:pPr>
    </w:p>
    <w:p w:rsidRPr="000A022C" w:rsidR="00894B54" w:rsidP="008742C0" w:rsidRDefault="714DCDE3" w14:paraId="76DA9D28" w14:textId="4C494F09">
      <w:pPr>
        <w:pStyle w:val="BodyText"/>
        <w:spacing w:before="1" w:line="285" w:lineRule="auto"/>
        <w:ind w:left="326" w:right="1497"/>
        <w:rPr>
          <w:rFonts w:asciiTheme="minorHAnsi" w:hAnsiTheme="minorHAnsi" w:cstheme="minorHAnsi"/>
        </w:rPr>
      </w:pPr>
      <w:r w:rsidRPr="50A8923D" w:rsidR="714DCDE3">
        <w:rPr>
          <w:rFonts w:ascii="Calibri" w:hAnsi="Calibri" w:cs="Arial" w:asciiTheme="minorAscii" w:hAnsiTheme="minorAscii" w:cstheme="minorBidi"/>
        </w:rPr>
        <w:t>Follow</w:t>
      </w:r>
      <w:r w:rsidRPr="50A8923D" w:rsidR="714DCDE3">
        <w:rPr>
          <w:rFonts w:ascii="Calibri" w:hAnsi="Calibri" w:cs="Arial" w:asciiTheme="minorAscii" w:hAnsiTheme="minorAscii" w:cstheme="minorBidi"/>
          <w:spacing w:val="-1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</w:rPr>
        <w:t>the</w:t>
      </w:r>
      <w:r w:rsidRPr="50A8923D" w:rsidR="714DCDE3">
        <w:rPr>
          <w:rFonts w:ascii="Calibri" w:hAnsi="Calibri" w:cs="Arial" w:asciiTheme="minorAscii" w:hAnsiTheme="minorAscii" w:cstheme="minorBidi"/>
          <w:spacing w:val="-3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</w:rPr>
        <w:t>instructions</w:t>
      </w:r>
      <w:r w:rsidRPr="50A8923D" w:rsidR="714DCDE3">
        <w:rPr>
          <w:rFonts w:ascii="Calibri" w:hAnsi="Calibri" w:cs="Arial" w:asciiTheme="minorAscii" w:hAnsiTheme="minorAscii" w:cstheme="minorBidi"/>
          <w:spacing w:val="-5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</w:rPr>
        <w:t>and</w:t>
      </w:r>
      <w:r w:rsidRPr="50A8923D" w:rsidR="714DCDE3">
        <w:rPr>
          <w:rFonts w:ascii="Calibri" w:hAnsi="Calibri" w:cs="Arial" w:asciiTheme="minorAscii" w:hAnsiTheme="minorAscii" w:cstheme="minorBidi"/>
          <w:spacing w:val="-7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</w:rPr>
        <w:t>provide</w:t>
      </w:r>
      <w:r w:rsidRPr="50A8923D" w:rsidR="714DCDE3">
        <w:rPr>
          <w:rFonts w:ascii="Calibri" w:hAnsi="Calibri" w:cs="Arial" w:asciiTheme="minorAscii" w:hAnsiTheme="minorAscii" w:cstheme="minorBidi"/>
          <w:spacing w:val="21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</w:rPr>
        <w:t>the</w:t>
      </w:r>
      <w:r w:rsidRPr="50A8923D" w:rsidR="714DCDE3">
        <w:rPr>
          <w:rFonts w:ascii="Calibri" w:hAnsi="Calibri" w:cs="Arial" w:asciiTheme="minorAscii" w:hAnsiTheme="minorAscii" w:cstheme="minorBidi"/>
          <w:spacing w:val="-14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</w:rPr>
        <w:t>path</w:t>
      </w:r>
      <w:r w:rsidRPr="50A8923D" w:rsidR="714DCDE3">
        <w:rPr>
          <w:rFonts w:ascii="Calibri" w:hAnsi="Calibri" w:cs="Arial" w:asciiTheme="minorAscii" w:hAnsiTheme="minorAscii" w:cstheme="minorBidi"/>
          <w:spacing w:val="-6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</w:rPr>
        <w:t>of</w:t>
      </w:r>
      <w:r w:rsidRPr="50A8923D" w:rsidR="714DCDE3">
        <w:rPr>
          <w:rFonts w:ascii="Calibri" w:hAnsi="Calibri" w:cs="Arial" w:asciiTheme="minorAscii" w:hAnsiTheme="minorAscii" w:cstheme="minorBidi"/>
          <w:spacing w:val="-4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</w:rPr>
        <w:t>the</w:t>
      </w:r>
      <w:r w:rsidRPr="50A8923D" w:rsidR="714DCDE3">
        <w:rPr>
          <w:rFonts w:ascii="Calibri" w:hAnsi="Calibri" w:cs="Arial" w:asciiTheme="minorAscii" w:hAnsiTheme="minorAscii" w:cstheme="minorBidi"/>
          <w:spacing w:val="-3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</w:rPr>
        <w:t>ES.</w:t>
      </w:r>
      <w:r w:rsidRPr="50A8923D" w:rsidR="714DCDE3">
        <w:rPr>
          <w:rFonts w:ascii="Calibri" w:hAnsi="Calibri" w:cs="Arial" w:asciiTheme="minorAscii" w:hAnsiTheme="minorAscii" w:cstheme="minorBidi"/>
          <w:spacing w:val="-8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</w:rPr>
        <w:t>Do</w:t>
      </w:r>
      <w:r w:rsidRPr="50A8923D" w:rsidR="714DCDE3">
        <w:rPr>
          <w:rFonts w:ascii="Calibri" w:hAnsi="Calibri" w:cs="Arial" w:asciiTheme="minorAscii" w:hAnsiTheme="minorAscii" w:cstheme="minorBidi"/>
          <w:spacing w:val="-4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</w:rPr>
        <w:t>not</w:t>
      </w:r>
      <w:r w:rsidRPr="50A8923D" w:rsidR="714DCDE3">
        <w:rPr>
          <w:rFonts w:ascii="Calibri" w:hAnsi="Calibri" w:cs="Arial" w:asciiTheme="minorAscii" w:hAnsiTheme="minorAscii" w:cstheme="minorBidi"/>
          <w:spacing w:val="-3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</w:rPr>
        <w:t>close</w:t>
      </w:r>
      <w:r w:rsidRPr="50A8923D" w:rsidR="714DCDE3">
        <w:rPr>
          <w:rFonts w:ascii="Calibri" w:hAnsi="Calibri" w:cs="Arial" w:asciiTheme="minorAscii" w:hAnsiTheme="minorAscii" w:cstheme="minorBidi"/>
          <w:spacing w:val="-3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</w:rPr>
        <w:t>the</w:t>
      </w:r>
      <w:r w:rsidRPr="50A8923D" w:rsidR="714DCDE3">
        <w:rPr>
          <w:rFonts w:ascii="Calibri" w:hAnsi="Calibri" w:cs="Arial" w:asciiTheme="minorAscii" w:hAnsiTheme="minorAscii" w:cstheme="minorBidi"/>
          <w:spacing w:val="-1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</w:rPr>
        <w:t>terminal until the installation of</w:t>
      </w:r>
      <w:r w:rsidRPr="50A8923D" w:rsidR="714DCDE3">
        <w:rPr>
          <w:rFonts w:ascii="Calibri" w:hAnsi="Calibri" w:cs="Arial" w:asciiTheme="minorAscii" w:hAnsiTheme="minorAscii" w:cstheme="minorBidi"/>
          <w:spacing w:val="40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</w:rPr>
        <w:t>ES</w:t>
      </w:r>
      <w:r w:rsidRPr="50A8923D" w:rsidR="714DCDE3">
        <w:rPr>
          <w:rFonts w:ascii="Calibri" w:hAnsi="Calibri" w:cs="Arial" w:asciiTheme="minorAscii" w:hAnsiTheme="minorAscii" w:cstheme="minorBidi"/>
          <w:spacing w:val="-8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</w:rPr>
        <w:t>is successful.</w:t>
      </w:r>
      <w:r w:rsidRPr="50A8923D" w:rsidR="58E21F3D">
        <w:rPr>
          <w:rFonts w:ascii="Calibri" w:hAnsi="Calibri" w:cs="Arial" w:asciiTheme="minorAscii" w:hAnsiTheme="minorAscii" w:cstheme="minorBidi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  <w:spacing w:val="-2"/>
        </w:rPr>
        <w:t>Restart</w:t>
      </w:r>
      <w:r w:rsidRPr="50A8923D" w:rsidR="714DCDE3">
        <w:rPr>
          <w:rFonts w:ascii="Calibri" w:hAnsi="Calibri" w:cs="Arial" w:asciiTheme="minorAscii" w:hAnsiTheme="minorAscii" w:cstheme="minorBidi"/>
          <w:spacing w:val="-1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  <w:spacing w:val="-2"/>
        </w:rPr>
        <w:t>the</w:t>
      </w:r>
      <w:r w:rsidRPr="50A8923D" w:rsidR="714DCDE3">
        <w:rPr>
          <w:rFonts w:ascii="Calibri" w:hAnsi="Calibri" w:cs="Arial" w:asciiTheme="minorAscii" w:hAnsiTheme="minorAscii" w:cstheme="minorBidi"/>
          <w:spacing w:val="-3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  <w:spacing w:val="-2"/>
        </w:rPr>
        <w:t>machine after</w:t>
      </w:r>
      <w:r w:rsidRPr="50A8923D" w:rsidR="714DCDE3">
        <w:rPr>
          <w:rFonts w:ascii="Calibri" w:hAnsi="Calibri" w:cs="Arial" w:asciiTheme="minorAscii" w:hAnsiTheme="minorAscii" w:cstheme="minorBidi"/>
          <w:spacing w:val="-5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  <w:spacing w:val="-2"/>
        </w:rPr>
        <w:t>installing</w:t>
      </w:r>
      <w:r w:rsidRPr="50A8923D" w:rsidR="714DCDE3">
        <w:rPr>
          <w:rFonts w:ascii="Calibri" w:hAnsi="Calibri" w:cs="Arial" w:asciiTheme="minorAscii" w:hAnsiTheme="minorAscii" w:cstheme="minorBidi"/>
          <w:spacing w:val="4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  <w:spacing w:val="-2"/>
        </w:rPr>
        <w:t>the</w:t>
      </w:r>
      <w:r w:rsidRPr="50A8923D" w:rsidR="714DCDE3">
        <w:rPr>
          <w:rFonts w:ascii="Calibri" w:hAnsi="Calibri" w:cs="Arial" w:asciiTheme="minorAscii" w:hAnsiTheme="minorAscii" w:cstheme="minorBidi"/>
          <w:spacing w:val="-6"/>
        </w:rPr>
        <w:t xml:space="preserve"> </w:t>
      </w:r>
      <w:r w:rsidRPr="50A8923D" w:rsidR="714DCDE3">
        <w:rPr>
          <w:rFonts w:ascii="Calibri" w:hAnsi="Calibri" w:cs="Arial" w:asciiTheme="minorAscii" w:hAnsiTheme="minorAscii" w:cstheme="minorBidi"/>
          <w:spacing w:val="-5"/>
        </w:rPr>
        <w:t>ES.</w:t>
      </w:r>
      <w:bookmarkStart w:name="_TOC_250000" w:id="9"/>
    </w:p>
    <w:p w:rsidR="50A8923D" w:rsidP="50A8923D" w:rsidRDefault="50A8923D" w14:paraId="6904FFB2" w14:textId="7F1D79A1">
      <w:pPr>
        <w:pStyle w:val="Heading1"/>
        <w:rPr>
          <w:rFonts w:ascii="Calibri" w:hAnsi="Calibri" w:cs="Calibri" w:asciiTheme="minorAscii" w:hAnsiTheme="minorAscii" w:cstheme="minorAscii"/>
          <w:color w:val="2C5292"/>
        </w:rPr>
      </w:pPr>
    </w:p>
    <w:p w:rsidR="50A8923D" w:rsidP="50A8923D" w:rsidRDefault="50A8923D" w14:paraId="2E3A8568" w14:textId="5DA46C45">
      <w:pPr>
        <w:pStyle w:val="Heading1"/>
        <w:rPr>
          <w:rFonts w:ascii="Calibri" w:hAnsi="Calibri" w:cs="Calibri" w:asciiTheme="minorAscii" w:hAnsiTheme="minorAscii" w:cstheme="minorAscii"/>
          <w:color w:val="2C5292"/>
        </w:rPr>
      </w:pPr>
    </w:p>
    <w:p w:rsidRPr="000A022C" w:rsidR="00284C4A" w:rsidRDefault="009B5A0A" w14:paraId="208F9FCA" w14:textId="1464B759">
      <w:pPr>
        <w:pStyle w:val="Heading1"/>
        <w:rPr>
          <w:rFonts w:asciiTheme="minorHAnsi" w:hAnsiTheme="minorHAnsi" w:cstheme="minorHAnsi"/>
        </w:rPr>
      </w:pPr>
      <w:r w:rsidRPr="000A022C">
        <w:rPr>
          <w:rFonts w:asciiTheme="minorHAnsi" w:hAnsiTheme="minorHAnsi" w:cstheme="minorHAnsi"/>
          <w:color w:val="2C5292"/>
          <w:spacing w:val="-2"/>
        </w:rPr>
        <w:t>Uninstalling</w:t>
      </w:r>
      <w:bookmarkEnd w:id="9"/>
      <w:r w:rsidRPr="000A022C">
        <w:rPr>
          <w:rFonts w:asciiTheme="minorHAnsi" w:hAnsiTheme="minorHAnsi" w:cstheme="minorHAnsi"/>
          <w:color w:val="2C5292"/>
          <w:spacing w:val="-5"/>
        </w:rPr>
        <w:t xml:space="preserve"> ES</w:t>
      </w:r>
    </w:p>
    <w:p w:rsidRPr="000A022C" w:rsidR="00284C4A" w:rsidP="25A418A6" w:rsidRDefault="00C76949" w14:paraId="14F47645" w14:textId="531A0207">
      <w:pPr>
        <w:pStyle w:val="BodyText"/>
        <w:spacing w:before="195" w:line="278" w:lineRule="auto"/>
        <w:ind w:right="630" w:firstLine="326"/>
        <w:rPr>
          <w:rFonts w:asciiTheme="minorHAnsi" w:hAnsiTheme="minorHAnsi" w:cstheme="minorBidi"/>
        </w:rPr>
      </w:pPr>
      <w:r w:rsidRPr="25A418A6">
        <w:rPr>
          <w:rFonts w:asciiTheme="minorHAnsi" w:hAnsiTheme="minorHAnsi" w:cstheme="minorBidi"/>
        </w:rPr>
        <w:t xml:space="preserve">Follow similar process for installing the </w:t>
      </w:r>
      <w:r w:rsidRPr="25A418A6" w:rsidR="008742C0">
        <w:rPr>
          <w:rFonts w:asciiTheme="minorHAnsi" w:hAnsiTheme="minorHAnsi" w:cstheme="minorBidi"/>
        </w:rPr>
        <w:t>ES but</w:t>
      </w:r>
      <w:r w:rsidRPr="25A418A6">
        <w:rPr>
          <w:rFonts w:asciiTheme="minorHAnsi" w:hAnsiTheme="minorHAnsi" w:cstheme="minorBidi"/>
        </w:rPr>
        <w:t xml:space="preserve"> install the specific rollback ES for the version.</w:t>
      </w:r>
    </w:p>
    <w:p w:rsidRPr="000A022C" w:rsidR="00613961" w:rsidP="00386B22" w:rsidRDefault="00C76949" w14:paraId="017265DC" w14:textId="6C3D8E0D">
      <w:pPr>
        <w:pStyle w:val="BodyText"/>
        <w:spacing w:before="195" w:line="278" w:lineRule="auto"/>
        <w:ind w:left="326" w:right="630"/>
        <w:rPr>
          <w:rFonts w:asciiTheme="minorHAnsi" w:hAnsiTheme="minorHAnsi" w:cstheme="minorHAnsi"/>
        </w:rPr>
      </w:pPr>
      <w:r w:rsidRPr="000A022C">
        <w:rPr>
          <w:rFonts w:asciiTheme="minorHAnsi" w:hAnsiTheme="minorHAnsi" w:cstheme="minorHAnsi"/>
          <w:b/>
          <w:bCs/>
        </w:rPr>
        <w:t>Note:</w:t>
      </w:r>
      <w:r w:rsidRPr="000A022C">
        <w:rPr>
          <w:rFonts w:asciiTheme="minorHAnsi" w:hAnsiTheme="minorHAnsi" w:cstheme="minorHAnsi"/>
        </w:rPr>
        <w:t xml:space="preserve"> An ES rollback uninstalls all the previously installed ESs and brings VVB to the base release.</w:t>
      </w:r>
    </w:p>
    <w:sectPr w:rsidRPr="000A022C" w:rsidR="00613961">
      <w:pgSz w:w="11930" w:h="16860" w:orient="portrait"/>
      <w:pgMar w:top="1400" w:right="12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59CA" w:rsidP="00ED3D3D" w:rsidRDefault="007859CA" w14:paraId="29A010F5" w14:textId="77777777">
      <w:r>
        <w:separator/>
      </w:r>
    </w:p>
  </w:endnote>
  <w:endnote w:type="continuationSeparator" w:id="0">
    <w:p w:rsidR="007859CA" w:rsidP="00ED3D3D" w:rsidRDefault="007859CA" w14:paraId="21C8F31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ED3D3D" w:rsidRDefault="00ED3D3D" w14:paraId="2738962A" w14:textId="1C39C2B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EF1E19" wp14:editId="5F95DCB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31517977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D3D3D" w:rsidR="00ED3D3D" w:rsidP="00ED3D3D" w:rsidRDefault="00ED3D3D" w14:paraId="4652A615" w14:textId="6BBA57A8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D3D3D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3FF4212">
            <v:shapetype id="_x0000_t202" coordsize="21600,21600" o:spt="202" path="m,l,21600r21600,l21600,xe" w14:anchorId="6EEF1E19">
              <v:stroke joinstyle="miter"/>
              <v:path gradientshapeok="t" o:connecttype="rect"/>
            </v:shapetype>
            <v:shape id="Text Box 2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>
              <v:textbox style="mso-fit-shape-to-text:t" inset="0,0,20pt,15pt">
                <w:txbxContent>
                  <w:p w:rsidRPr="00ED3D3D" w:rsidR="00ED3D3D" w:rsidP="00ED3D3D" w:rsidRDefault="00ED3D3D" w14:paraId="02FAA53C" w14:textId="6BBA57A8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ED3D3D">
                      <w:rPr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ED3D3D" w:rsidRDefault="00ED3D3D" w14:paraId="42394414" w14:textId="3DCE51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2162C6" wp14:editId="2F568C59">
              <wp:simplePos x="850900" y="100774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88113719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D3D3D" w:rsidR="00ED3D3D" w:rsidP="00ED3D3D" w:rsidRDefault="00ED3D3D" w14:paraId="610F023A" w14:textId="17D550FA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D3D3D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F290EA0">
            <v:shapetype id="_x0000_t202" coordsize="21600,21600" o:spt="202" path="m,l,21600r21600,l21600,xe" w14:anchorId="2F2162C6">
              <v:stroke joinstyle="miter"/>
              <v:path gradientshapeok="t" o:connecttype="rect"/>
            </v:shapetype>
            <v:shape id="Text Box 3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>
              <v:textbox style="mso-fit-shape-to-text:t" inset="0,0,20pt,15pt">
                <w:txbxContent>
                  <w:p w:rsidRPr="00ED3D3D" w:rsidR="00ED3D3D" w:rsidP="00ED3D3D" w:rsidRDefault="00ED3D3D" w14:paraId="6EBDBDA4" w14:textId="17D550FA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ED3D3D">
                      <w:rPr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ED3D3D" w:rsidRDefault="00ED3D3D" w14:paraId="0F793E6C" w14:textId="1C7547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3D12A3" wp14:editId="2EA9F44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00731591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D3D3D" w:rsidR="00ED3D3D" w:rsidP="00ED3D3D" w:rsidRDefault="00ED3D3D" w14:paraId="634BD97F" w14:textId="6FE3C3A3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D3D3D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5FE4A721">
            <v:shapetype id="_x0000_t202" coordsize="21600,21600" o:spt="202" path="m,l,21600r21600,l21600,xe" w14:anchorId="5A3D12A3">
              <v:stroke joinstyle="miter"/>
              <v:path gradientshapeok="t" o:connecttype="rect"/>
            </v:shapetype>
            <v:shape id="Text Box 1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>
              <v:textbox style="mso-fit-shape-to-text:t" inset="0,0,20pt,15pt">
                <w:txbxContent>
                  <w:p w:rsidRPr="00ED3D3D" w:rsidR="00ED3D3D" w:rsidP="00ED3D3D" w:rsidRDefault="00ED3D3D" w14:paraId="1B5C9D9B" w14:textId="6FE3C3A3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ED3D3D">
                      <w:rPr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59CA" w:rsidP="00ED3D3D" w:rsidRDefault="007859CA" w14:paraId="720F1D52" w14:textId="77777777">
      <w:r>
        <w:separator/>
      </w:r>
    </w:p>
  </w:footnote>
  <w:footnote w:type="continuationSeparator" w:id="0">
    <w:p w:rsidR="007859CA" w:rsidP="00ED3D3D" w:rsidRDefault="007859CA" w14:paraId="096BBAE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9">
    <w:nsid w:val="3fb7ab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1B2356DD"/>
    <w:multiLevelType w:val="hybridMultilevel"/>
    <w:tmpl w:val="50DEDBEC"/>
    <w:lvl w:ilvl="0" w:tplc="6FAEC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FBCA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ACA0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982C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18E69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6B20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AD07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96D25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671C0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 w15:restartNumberingAfterBreak="0">
    <w:nsid w:val="230530F7"/>
    <w:multiLevelType w:val="hybridMultilevel"/>
    <w:tmpl w:val="6772FDA2"/>
    <w:lvl w:ilvl="0" w:tplc="B49A1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7AAE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96DE2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D0AA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C178D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D3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30EE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5BA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D04E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" w15:restartNumberingAfterBreak="0">
    <w:nsid w:val="2FBB5C5A"/>
    <w:multiLevelType w:val="hybridMultilevel"/>
    <w:tmpl w:val="43D820DA"/>
    <w:lvl w:ilvl="0" w:tplc="D5B62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ADE0F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553EB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724B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BDCF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36FE2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CEE0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DE6B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509A7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 w15:restartNumberingAfterBreak="0">
    <w:nsid w:val="34821CB0"/>
    <w:multiLevelType w:val="hybridMultilevel"/>
    <w:tmpl w:val="6AE67630"/>
    <w:lvl w:ilvl="0" w:tplc="A6B28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BDF4D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A76D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A22B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B8B6A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A6AE0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706B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5647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FDC1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" w15:restartNumberingAfterBreak="0">
    <w:nsid w:val="48657C2F"/>
    <w:multiLevelType w:val="hybridMultilevel"/>
    <w:tmpl w:val="7FD6CCC6"/>
    <w:lvl w:ilvl="0" w:tplc="49327838">
      <w:start w:val="1"/>
      <w:numFmt w:val="bullet"/>
      <w:lvlText w:val=""/>
      <w:lvlJc w:val="left"/>
      <w:pPr>
        <w:ind w:left="1056" w:hanging="360"/>
      </w:pPr>
      <w:rPr>
        <w:rFonts w:hint="default" w:ascii="Symbol" w:hAnsi="Symbol"/>
        <w:color w:val="auto"/>
      </w:rPr>
    </w:lvl>
    <w:lvl w:ilvl="1" w:tplc="40090003" w:tentative="1">
      <w:start w:val="1"/>
      <w:numFmt w:val="bullet"/>
      <w:lvlText w:val="o"/>
      <w:lvlJc w:val="left"/>
      <w:pPr>
        <w:ind w:left="1776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496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3216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936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656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376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6096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816" w:hanging="360"/>
      </w:pPr>
      <w:rPr>
        <w:rFonts w:hint="default" w:ascii="Wingdings" w:hAnsi="Wingdings"/>
      </w:rPr>
    </w:lvl>
  </w:abstractNum>
  <w:abstractNum w:abstractNumId="5" w15:restartNumberingAfterBreak="0">
    <w:nsid w:val="51A27DCF"/>
    <w:multiLevelType w:val="hybridMultilevel"/>
    <w:tmpl w:val="42CAA92A"/>
    <w:lvl w:ilvl="0" w:tplc="F77A9CB2">
      <w:numFmt w:val="bullet"/>
      <w:lvlText w:val=""/>
      <w:lvlJc w:val="left"/>
      <w:pPr>
        <w:ind w:left="1046" w:hanging="36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47CEA12">
      <w:start w:val="1"/>
      <w:numFmt w:val="decimal"/>
      <w:lvlText w:val="%2."/>
      <w:lvlJc w:val="left"/>
      <w:pPr>
        <w:ind w:left="1046" w:hanging="219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52AB182">
      <w:numFmt w:val="bullet"/>
      <w:lvlText w:val="•"/>
      <w:lvlJc w:val="left"/>
      <w:pPr>
        <w:ind w:left="2700" w:hanging="219"/>
      </w:pPr>
      <w:rPr>
        <w:rFonts w:hint="default"/>
        <w:lang w:val="en-US" w:eastAsia="en-US" w:bidi="ar-SA"/>
      </w:rPr>
    </w:lvl>
    <w:lvl w:ilvl="3" w:tplc="68B0B726">
      <w:numFmt w:val="bullet"/>
      <w:lvlText w:val="•"/>
      <w:lvlJc w:val="left"/>
      <w:pPr>
        <w:ind w:left="3530" w:hanging="219"/>
      </w:pPr>
      <w:rPr>
        <w:rFonts w:hint="default"/>
        <w:lang w:val="en-US" w:eastAsia="en-US" w:bidi="ar-SA"/>
      </w:rPr>
    </w:lvl>
    <w:lvl w:ilvl="4" w:tplc="D882772C">
      <w:numFmt w:val="bullet"/>
      <w:lvlText w:val="•"/>
      <w:lvlJc w:val="left"/>
      <w:pPr>
        <w:ind w:left="4360" w:hanging="219"/>
      </w:pPr>
      <w:rPr>
        <w:rFonts w:hint="default"/>
        <w:lang w:val="en-US" w:eastAsia="en-US" w:bidi="ar-SA"/>
      </w:rPr>
    </w:lvl>
    <w:lvl w:ilvl="5" w:tplc="48B24D1C">
      <w:numFmt w:val="bullet"/>
      <w:lvlText w:val="•"/>
      <w:lvlJc w:val="left"/>
      <w:pPr>
        <w:ind w:left="5190" w:hanging="219"/>
      </w:pPr>
      <w:rPr>
        <w:rFonts w:hint="default"/>
        <w:lang w:val="en-US" w:eastAsia="en-US" w:bidi="ar-SA"/>
      </w:rPr>
    </w:lvl>
    <w:lvl w:ilvl="6" w:tplc="B316E89C">
      <w:numFmt w:val="bullet"/>
      <w:lvlText w:val="•"/>
      <w:lvlJc w:val="left"/>
      <w:pPr>
        <w:ind w:left="6020" w:hanging="219"/>
      </w:pPr>
      <w:rPr>
        <w:rFonts w:hint="default"/>
        <w:lang w:val="en-US" w:eastAsia="en-US" w:bidi="ar-SA"/>
      </w:rPr>
    </w:lvl>
    <w:lvl w:ilvl="7" w:tplc="58D69DAE">
      <w:numFmt w:val="bullet"/>
      <w:lvlText w:val="•"/>
      <w:lvlJc w:val="left"/>
      <w:pPr>
        <w:ind w:left="6850" w:hanging="219"/>
      </w:pPr>
      <w:rPr>
        <w:rFonts w:hint="default"/>
        <w:lang w:val="en-US" w:eastAsia="en-US" w:bidi="ar-SA"/>
      </w:rPr>
    </w:lvl>
    <w:lvl w:ilvl="8" w:tplc="A2F87CD6">
      <w:numFmt w:val="bullet"/>
      <w:lvlText w:val="•"/>
      <w:lvlJc w:val="left"/>
      <w:pPr>
        <w:ind w:left="7680" w:hanging="219"/>
      </w:pPr>
      <w:rPr>
        <w:rFonts w:hint="default"/>
        <w:lang w:val="en-US" w:eastAsia="en-US" w:bidi="ar-SA"/>
      </w:rPr>
    </w:lvl>
  </w:abstractNum>
  <w:abstractNum w:abstractNumId="6" w15:restartNumberingAfterBreak="0">
    <w:nsid w:val="54FE4A1A"/>
    <w:multiLevelType w:val="hybridMultilevel"/>
    <w:tmpl w:val="F5F2D634"/>
    <w:lvl w:ilvl="0" w:tplc="09C88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A9AA5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F3F23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58CE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50CCF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709EB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42204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B285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62EA4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7" w15:restartNumberingAfterBreak="0">
    <w:nsid w:val="6C0A0427"/>
    <w:multiLevelType w:val="hybridMultilevel"/>
    <w:tmpl w:val="12EC2D54"/>
    <w:lvl w:ilvl="0" w:tplc="40090005">
      <w:start w:val="1"/>
      <w:numFmt w:val="bullet"/>
      <w:lvlText w:val=""/>
      <w:lvlJc w:val="left"/>
      <w:pPr>
        <w:ind w:left="1776" w:hanging="360"/>
      </w:pPr>
      <w:rPr>
        <w:rFonts w:hint="default"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8" w15:restartNumberingAfterBreak="0">
    <w:nsid w:val="75F87E19"/>
    <w:multiLevelType w:val="hybridMultilevel"/>
    <w:tmpl w:val="BCA6E19A"/>
    <w:lvl w:ilvl="0" w:tplc="87F40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FE106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4E2C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AC0CD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C96C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83220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3E5E2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6C4F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C2F27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num w:numId="10">
    <w:abstractNumId w:val="9"/>
  </w:num>
  <w:num w:numId="1" w16cid:durableId="364597408">
    <w:abstractNumId w:val="5"/>
  </w:num>
  <w:num w:numId="2" w16cid:durableId="540480095">
    <w:abstractNumId w:val="3"/>
  </w:num>
  <w:num w:numId="3" w16cid:durableId="1255869194">
    <w:abstractNumId w:val="6"/>
  </w:num>
  <w:num w:numId="4" w16cid:durableId="1205949790">
    <w:abstractNumId w:val="2"/>
  </w:num>
  <w:num w:numId="5" w16cid:durableId="1134642348">
    <w:abstractNumId w:val="1"/>
  </w:num>
  <w:num w:numId="6" w16cid:durableId="940452525">
    <w:abstractNumId w:val="0"/>
  </w:num>
  <w:num w:numId="7" w16cid:durableId="1835609989">
    <w:abstractNumId w:val="8"/>
  </w:num>
  <w:num w:numId="8" w16cid:durableId="1121025674">
    <w:abstractNumId w:val="4"/>
  </w:num>
  <w:num w:numId="9" w16cid:durableId="1349059162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4A"/>
    <w:rsid w:val="000058C6"/>
    <w:rsid w:val="00017E82"/>
    <w:rsid w:val="00031D15"/>
    <w:rsid w:val="00033797"/>
    <w:rsid w:val="000516EF"/>
    <w:rsid w:val="00053597"/>
    <w:rsid w:val="0007268E"/>
    <w:rsid w:val="00076E85"/>
    <w:rsid w:val="00077E4A"/>
    <w:rsid w:val="000817AA"/>
    <w:rsid w:val="0009161C"/>
    <w:rsid w:val="000941D7"/>
    <w:rsid w:val="00097DC6"/>
    <w:rsid w:val="000A022C"/>
    <w:rsid w:val="000A4CF3"/>
    <w:rsid w:val="000A66CF"/>
    <w:rsid w:val="000B33C1"/>
    <w:rsid w:val="000B3784"/>
    <w:rsid w:val="000B4BAF"/>
    <w:rsid w:val="000D2BA5"/>
    <w:rsid w:val="000E48C9"/>
    <w:rsid w:val="0010121E"/>
    <w:rsid w:val="0011042F"/>
    <w:rsid w:val="001346EB"/>
    <w:rsid w:val="00150F32"/>
    <w:rsid w:val="00157B5C"/>
    <w:rsid w:val="00166203"/>
    <w:rsid w:val="00166EDC"/>
    <w:rsid w:val="0018524F"/>
    <w:rsid w:val="00185F6D"/>
    <w:rsid w:val="00191676"/>
    <w:rsid w:val="001A0970"/>
    <w:rsid w:val="001A3E9F"/>
    <w:rsid w:val="001B5BF8"/>
    <w:rsid w:val="001B7F42"/>
    <w:rsid w:val="001C0D92"/>
    <w:rsid w:val="001C2F47"/>
    <w:rsid w:val="001D2207"/>
    <w:rsid w:val="001D426C"/>
    <w:rsid w:val="001D61E3"/>
    <w:rsid w:val="001F1693"/>
    <w:rsid w:val="00203E74"/>
    <w:rsid w:val="00210141"/>
    <w:rsid w:val="002120C6"/>
    <w:rsid w:val="00223902"/>
    <w:rsid w:val="0022589A"/>
    <w:rsid w:val="00227131"/>
    <w:rsid w:val="00262EC9"/>
    <w:rsid w:val="00284C4A"/>
    <w:rsid w:val="0029035B"/>
    <w:rsid w:val="002A567C"/>
    <w:rsid w:val="002C29A4"/>
    <w:rsid w:val="002C75C9"/>
    <w:rsid w:val="002D68A9"/>
    <w:rsid w:val="002F1065"/>
    <w:rsid w:val="002F7495"/>
    <w:rsid w:val="00302B1A"/>
    <w:rsid w:val="00314B63"/>
    <w:rsid w:val="00323802"/>
    <w:rsid w:val="00350443"/>
    <w:rsid w:val="0036EAC2"/>
    <w:rsid w:val="00386B22"/>
    <w:rsid w:val="00395FB9"/>
    <w:rsid w:val="00396DAF"/>
    <w:rsid w:val="003A0FEE"/>
    <w:rsid w:val="003A314B"/>
    <w:rsid w:val="003A4434"/>
    <w:rsid w:val="003B2CC5"/>
    <w:rsid w:val="003E6634"/>
    <w:rsid w:val="003F2327"/>
    <w:rsid w:val="004025FC"/>
    <w:rsid w:val="0041320E"/>
    <w:rsid w:val="00426027"/>
    <w:rsid w:val="004318CD"/>
    <w:rsid w:val="00467C47"/>
    <w:rsid w:val="00471C52"/>
    <w:rsid w:val="0048076F"/>
    <w:rsid w:val="004A2AAE"/>
    <w:rsid w:val="004A4A2F"/>
    <w:rsid w:val="004A5762"/>
    <w:rsid w:val="004B0D6D"/>
    <w:rsid w:val="004C2263"/>
    <w:rsid w:val="00504F7B"/>
    <w:rsid w:val="005060CE"/>
    <w:rsid w:val="0051B885"/>
    <w:rsid w:val="00520A94"/>
    <w:rsid w:val="00520FA6"/>
    <w:rsid w:val="00523A60"/>
    <w:rsid w:val="00543BF8"/>
    <w:rsid w:val="00545C36"/>
    <w:rsid w:val="00546E02"/>
    <w:rsid w:val="00555506"/>
    <w:rsid w:val="00561697"/>
    <w:rsid w:val="00563AD8"/>
    <w:rsid w:val="00572018"/>
    <w:rsid w:val="00575D66"/>
    <w:rsid w:val="00580DCF"/>
    <w:rsid w:val="00582B43"/>
    <w:rsid w:val="005922FF"/>
    <w:rsid w:val="00596FE6"/>
    <w:rsid w:val="005B11DA"/>
    <w:rsid w:val="005B57AF"/>
    <w:rsid w:val="005C7265"/>
    <w:rsid w:val="005D093E"/>
    <w:rsid w:val="005E7149"/>
    <w:rsid w:val="005F3B6B"/>
    <w:rsid w:val="005F46A9"/>
    <w:rsid w:val="005F6995"/>
    <w:rsid w:val="00603701"/>
    <w:rsid w:val="006076C6"/>
    <w:rsid w:val="00613961"/>
    <w:rsid w:val="0061476B"/>
    <w:rsid w:val="00621E93"/>
    <w:rsid w:val="0062606B"/>
    <w:rsid w:val="00636878"/>
    <w:rsid w:val="006511E7"/>
    <w:rsid w:val="00651280"/>
    <w:rsid w:val="0065216B"/>
    <w:rsid w:val="00654295"/>
    <w:rsid w:val="00662BCE"/>
    <w:rsid w:val="006637CE"/>
    <w:rsid w:val="00673F37"/>
    <w:rsid w:val="006867BE"/>
    <w:rsid w:val="00690921"/>
    <w:rsid w:val="006A3EF4"/>
    <w:rsid w:val="006B3548"/>
    <w:rsid w:val="006C629D"/>
    <w:rsid w:val="006D5E67"/>
    <w:rsid w:val="006E5195"/>
    <w:rsid w:val="006F0244"/>
    <w:rsid w:val="006F64EB"/>
    <w:rsid w:val="0071028E"/>
    <w:rsid w:val="00717B35"/>
    <w:rsid w:val="0073374D"/>
    <w:rsid w:val="00735E20"/>
    <w:rsid w:val="0073611E"/>
    <w:rsid w:val="007406C9"/>
    <w:rsid w:val="00745A57"/>
    <w:rsid w:val="007507DF"/>
    <w:rsid w:val="00753E0B"/>
    <w:rsid w:val="0078191A"/>
    <w:rsid w:val="00785263"/>
    <w:rsid w:val="007859CA"/>
    <w:rsid w:val="00793B4F"/>
    <w:rsid w:val="007B0353"/>
    <w:rsid w:val="007C6FC1"/>
    <w:rsid w:val="007C7FB8"/>
    <w:rsid w:val="007D17E8"/>
    <w:rsid w:val="007D39EC"/>
    <w:rsid w:val="007E41B8"/>
    <w:rsid w:val="007E4F98"/>
    <w:rsid w:val="007E7764"/>
    <w:rsid w:val="007F1E07"/>
    <w:rsid w:val="0080462B"/>
    <w:rsid w:val="00816DB5"/>
    <w:rsid w:val="00827D63"/>
    <w:rsid w:val="00854728"/>
    <w:rsid w:val="008742C0"/>
    <w:rsid w:val="00880C76"/>
    <w:rsid w:val="00894ACC"/>
    <w:rsid w:val="00894B54"/>
    <w:rsid w:val="008B1A53"/>
    <w:rsid w:val="008B3F32"/>
    <w:rsid w:val="008C33AE"/>
    <w:rsid w:val="008C64CC"/>
    <w:rsid w:val="008D4FA8"/>
    <w:rsid w:val="008F365E"/>
    <w:rsid w:val="008F5756"/>
    <w:rsid w:val="00901988"/>
    <w:rsid w:val="00930213"/>
    <w:rsid w:val="00932E44"/>
    <w:rsid w:val="009360F4"/>
    <w:rsid w:val="009428C6"/>
    <w:rsid w:val="00944DB8"/>
    <w:rsid w:val="00963F88"/>
    <w:rsid w:val="00973100"/>
    <w:rsid w:val="00980DDF"/>
    <w:rsid w:val="009963BD"/>
    <w:rsid w:val="009B3A2B"/>
    <w:rsid w:val="009B5A0A"/>
    <w:rsid w:val="009D629C"/>
    <w:rsid w:val="009E0A5C"/>
    <w:rsid w:val="009E51E9"/>
    <w:rsid w:val="009F0535"/>
    <w:rsid w:val="00A00361"/>
    <w:rsid w:val="00A12E7E"/>
    <w:rsid w:val="00A16119"/>
    <w:rsid w:val="00A2095D"/>
    <w:rsid w:val="00A5168B"/>
    <w:rsid w:val="00A54FC3"/>
    <w:rsid w:val="00A553A1"/>
    <w:rsid w:val="00A67B3F"/>
    <w:rsid w:val="00A7496A"/>
    <w:rsid w:val="00A84225"/>
    <w:rsid w:val="00A861E2"/>
    <w:rsid w:val="00A93340"/>
    <w:rsid w:val="00A966E7"/>
    <w:rsid w:val="00AA2593"/>
    <w:rsid w:val="00AA4977"/>
    <w:rsid w:val="00AA675B"/>
    <w:rsid w:val="00AA6B0E"/>
    <w:rsid w:val="00AC6EA3"/>
    <w:rsid w:val="00AE161C"/>
    <w:rsid w:val="00AF739D"/>
    <w:rsid w:val="00B000B8"/>
    <w:rsid w:val="00B0524C"/>
    <w:rsid w:val="00B16B1C"/>
    <w:rsid w:val="00B22C01"/>
    <w:rsid w:val="00B22DCC"/>
    <w:rsid w:val="00B247B7"/>
    <w:rsid w:val="00B27E71"/>
    <w:rsid w:val="00B3330C"/>
    <w:rsid w:val="00B41F1A"/>
    <w:rsid w:val="00B56D38"/>
    <w:rsid w:val="00B658F9"/>
    <w:rsid w:val="00B958FF"/>
    <w:rsid w:val="00BC143A"/>
    <w:rsid w:val="00BC3CDF"/>
    <w:rsid w:val="00BD7B13"/>
    <w:rsid w:val="00C01F16"/>
    <w:rsid w:val="00C32E9D"/>
    <w:rsid w:val="00C35CB3"/>
    <w:rsid w:val="00C6756C"/>
    <w:rsid w:val="00C73DF5"/>
    <w:rsid w:val="00C76949"/>
    <w:rsid w:val="00C948F5"/>
    <w:rsid w:val="00CA7C52"/>
    <w:rsid w:val="00CB30BC"/>
    <w:rsid w:val="00CC60A5"/>
    <w:rsid w:val="00CD0349"/>
    <w:rsid w:val="00CD0429"/>
    <w:rsid w:val="00CE1A66"/>
    <w:rsid w:val="00CE21E5"/>
    <w:rsid w:val="00CE6EF9"/>
    <w:rsid w:val="00CF52E5"/>
    <w:rsid w:val="00D004FC"/>
    <w:rsid w:val="00D05168"/>
    <w:rsid w:val="00D13273"/>
    <w:rsid w:val="00D13A0C"/>
    <w:rsid w:val="00D34EF4"/>
    <w:rsid w:val="00D42841"/>
    <w:rsid w:val="00D46FF6"/>
    <w:rsid w:val="00D6353B"/>
    <w:rsid w:val="00D737E9"/>
    <w:rsid w:val="00D911B6"/>
    <w:rsid w:val="00D9236C"/>
    <w:rsid w:val="00D92AF2"/>
    <w:rsid w:val="00D92B7C"/>
    <w:rsid w:val="00DC4445"/>
    <w:rsid w:val="00DE1D1B"/>
    <w:rsid w:val="00DF3191"/>
    <w:rsid w:val="00E026D3"/>
    <w:rsid w:val="00E048E5"/>
    <w:rsid w:val="00E100A6"/>
    <w:rsid w:val="00E3384B"/>
    <w:rsid w:val="00E37722"/>
    <w:rsid w:val="00E448EA"/>
    <w:rsid w:val="00E44B70"/>
    <w:rsid w:val="00E44E32"/>
    <w:rsid w:val="00E51D4A"/>
    <w:rsid w:val="00E521A2"/>
    <w:rsid w:val="00E5225B"/>
    <w:rsid w:val="00E5278E"/>
    <w:rsid w:val="00E60990"/>
    <w:rsid w:val="00E6192F"/>
    <w:rsid w:val="00E66D7A"/>
    <w:rsid w:val="00E77A98"/>
    <w:rsid w:val="00E803B8"/>
    <w:rsid w:val="00E91007"/>
    <w:rsid w:val="00E94161"/>
    <w:rsid w:val="00EA5972"/>
    <w:rsid w:val="00EB23C6"/>
    <w:rsid w:val="00EB3100"/>
    <w:rsid w:val="00EB3687"/>
    <w:rsid w:val="00EB656A"/>
    <w:rsid w:val="00ED3D3D"/>
    <w:rsid w:val="00EE42B0"/>
    <w:rsid w:val="00EE7407"/>
    <w:rsid w:val="00F01326"/>
    <w:rsid w:val="00F14290"/>
    <w:rsid w:val="00F22A22"/>
    <w:rsid w:val="00F37C04"/>
    <w:rsid w:val="00F42D3B"/>
    <w:rsid w:val="00F54237"/>
    <w:rsid w:val="00F71E5D"/>
    <w:rsid w:val="00F73AC1"/>
    <w:rsid w:val="00F92B43"/>
    <w:rsid w:val="00F96721"/>
    <w:rsid w:val="00FA1CB1"/>
    <w:rsid w:val="00FB5A44"/>
    <w:rsid w:val="00FC3A5C"/>
    <w:rsid w:val="00FC7A67"/>
    <w:rsid w:val="00FD3743"/>
    <w:rsid w:val="01CFE376"/>
    <w:rsid w:val="02286A78"/>
    <w:rsid w:val="03FE8280"/>
    <w:rsid w:val="0467F4DB"/>
    <w:rsid w:val="05551CD2"/>
    <w:rsid w:val="05CE4BE4"/>
    <w:rsid w:val="062D54B3"/>
    <w:rsid w:val="0743B917"/>
    <w:rsid w:val="089FA0E2"/>
    <w:rsid w:val="0A3B7143"/>
    <w:rsid w:val="0A52584B"/>
    <w:rsid w:val="0A96FFFF"/>
    <w:rsid w:val="0AD44E1E"/>
    <w:rsid w:val="0ADEC5FB"/>
    <w:rsid w:val="0C62C70B"/>
    <w:rsid w:val="0CB81418"/>
    <w:rsid w:val="11FD70D0"/>
    <w:rsid w:val="1240C38D"/>
    <w:rsid w:val="131095AB"/>
    <w:rsid w:val="133DC75F"/>
    <w:rsid w:val="13F9434A"/>
    <w:rsid w:val="141F6211"/>
    <w:rsid w:val="1433FD5B"/>
    <w:rsid w:val="151020F0"/>
    <w:rsid w:val="163FB76B"/>
    <w:rsid w:val="171E0268"/>
    <w:rsid w:val="1721E1D1"/>
    <w:rsid w:val="175A53D0"/>
    <w:rsid w:val="18620D6C"/>
    <w:rsid w:val="186261E4"/>
    <w:rsid w:val="18BDB232"/>
    <w:rsid w:val="18C491A6"/>
    <w:rsid w:val="1A519999"/>
    <w:rsid w:val="1B03F60A"/>
    <w:rsid w:val="1C0486BD"/>
    <w:rsid w:val="1C6B7783"/>
    <w:rsid w:val="1C84EC59"/>
    <w:rsid w:val="1DA0ABDD"/>
    <w:rsid w:val="1DC28082"/>
    <w:rsid w:val="1DD8B709"/>
    <w:rsid w:val="1E44C821"/>
    <w:rsid w:val="2018898C"/>
    <w:rsid w:val="20819EAD"/>
    <w:rsid w:val="20E4D991"/>
    <w:rsid w:val="2355491B"/>
    <w:rsid w:val="23D07201"/>
    <w:rsid w:val="23EA3AA8"/>
    <w:rsid w:val="258EC64B"/>
    <w:rsid w:val="25A418A6"/>
    <w:rsid w:val="26BAF218"/>
    <w:rsid w:val="28CC4264"/>
    <w:rsid w:val="2AD1C05A"/>
    <w:rsid w:val="2B156E1B"/>
    <w:rsid w:val="2CF97186"/>
    <w:rsid w:val="2F0CDF02"/>
    <w:rsid w:val="2F22E84D"/>
    <w:rsid w:val="2F3B186E"/>
    <w:rsid w:val="2F5F3914"/>
    <w:rsid w:val="303B9681"/>
    <w:rsid w:val="30C312CB"/>
    <w:rsid w:val="345AD10C"/>
    <w:rsid w:val="3603E02D"/>
    <w:rsid w:val="37E941B1"/>
    <w:rsid w:val="388602B6"/>
    <w:rsid w:val="3947A255"/>
    <w:rsid w:val="39A5728F"/>
    <w:rsid w:val="3A8D4BAE"/>
    <w:rsid w:val="3B2FB763"/>
    <w:rsid w:val="3B3AB2FC"/>
    <w:rsid w:val="3C96EBB8"/>
    <w:rsid w:val="3CA89F0A"/>
    <w:rsid w:val="3E3D31CB"/>
    <w:rsid w:val="3F20191E"/>
    <w:rsid w:val="3F56D440"/>
    <w:rsid w:val="42FABF5B"/>
    <w:rsid w:val="431DC3A3"/>
    <w:rsid w:val="43B67F70"/>
    <w:rsid w:val="443652CE"/>
    <w:rsid w:val="44599C69"/>
    <w:rsid w:val="449FBD3B"/>
    <w:rsid w:val="456BF119"/>
    <w:rsid w:val="45EE81EF"/>
    <w:rsid w:val="460B1632"/>
    <w:rsid w:val="4615559D"/>
    <w:rsid w:val="4660DD96"/>
    <w:rsid w:val="46D778AA"/>
    <w:rsid w:val="47C86739"/>
    <w:rsid w:val="4A3A60FE"/>
    <w:rsid w:val="4AB7FBB5"/>
    <w:rsid w:val="4C933B02"/>
    <w:rsid w:val="4DFAA002"/>
    <w:rsid w:val="4E41FBC6"/>
    <w:rsid w:val="4F06EABC"/>
    <w:rsid w:val="4F8D5511"/>
    <w:rsid w:val="4F9DE468"/>
    <w:rsid w:val="4FDE8591"/>
    <w:rsid w:val="50A8923D"/>
    <w:rsid w:val="50CB3401"/>
    <w:rsid w:val="5229014E"/>
    <w:rsid w:val="545B49AC"/>
    <w:rsid w:val="54C150A4"/>
    <w:rsid w:val="5543C9DA"/>
    <w:rsid w:val="55A1BCBD"/>
    <w:rsid w:val="566A74A6"/>
    <w:rsid w:val="56BAE8CC"/>
    <w:rsid w:val="573CBB37"/>
    <w:rsid w:val="57A310EA"/>
    <w:rsid w:val="587AAC69"/>
    <w:rsid w:val="58E21F3D"/>
    <w:rsid w:val="58EDB81D"/>
    <w:rsid w:val="593CAC06"/>
    <w:rsid w:val="594460A5"/>
    <w:rsid w:val="5A46321E"/>
    <w:rsid w:val="5A9FF1EA"/>
    <w:rsid w:val="5F431F40"/>
    <w:rsid w:val="5F6974F2"/>
    <w:rsid w:val="6086263F"/>
    <w:rsid w:val="60A86C23"/>
    <w:rsid w:val="6365AACD"/>
    <w:rsid w:val="64024398"/>
    <w:rsid w:val="64F3D6CD"/>
    <w:rsid w:val="6537D922"/>
    <w:rsid w:val="65F33DC1"/>
    <w:rsid w:val="662770F7"/>
    <w:rsid w:val="67B30E8D"/>
    <w:rsid w:val="68438871"/>
    <w:rsid w:val="689B3310"/>
    <w:rsid w:val="697E4B64"/>
    <w:rsid w:val="6A3B4F1C"/>
    <w:rsid w:val="6BB2F8D6"/>
    <w:rsid w:val="6BD5DBCF"/>
    <w:rsid w:val="6C666360"/>
    <w:rsid w:val="6D09DD19"/>
    <w:rsid w:val="6D215268"/>
    <w:rsid w:val="6D2BD487"/>
    <w:rsid w:val="6DE5DA54"/>
    <w:rsid w:val="6E08003B"/>
    <w:rsid w:val="6EC09798"/>
    <w:rsid w:val="6F8D5018"/>
    <w:rsid w:val="703522C0"/>
    <w:rsid w:val="7097ADD4"/>
    <w:rsid w:val="712FB994"/>
    <w:rsid w:val="712FB994"/>
    <w:rsid w:val="714DCDE3"/>
    <w:rsid w:val="71BD7370"/>
    <w:rsid w:val="724EE953"/>
    <w:rsid w:val="731F395D"/>
    <w:rsid w:val="732081A3"/>
    <w:rsid w:val="740C24DD"/>
    <w:rsid w:val="747C8C07"/>
    <w:rsid w:val="74F4230E"/>
    <w:rsid w:val="75381A85"/>
    <w:rsid w:val="78354136"/>
    <w:rsid w:val="7B029808"/>
    <w:rsid w:val="7E3B7E88"/>
    <w:rsid w:val="7E7F7EE7"/>
    <w:rsid w:val="7F000BA7"/>
    <w:rsid w:val="7FF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6A8C"/>
  <w15:docId w15:val="{25A3EBB5-5EAE-4A1F-8E8F-B8DCB2B82E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0A5C"/>
    <w:rPr>
      <w:rFonts w:ascii="Calibri" w:hAnsi="Calibri" w:eastAsia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326"/>
      <w:outlineLvl w:val="0"/>
    </w:pPr>
    <w:rPr>
      <w:rFonts w:ascii="Calibri Light" w:hAnsi="Calibri Light" w:eastAsia="Calibri Light" w:cs="Calibri Light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326"/>
      <w:outlineLvl w:val="1"/>
    </w:pPr>
    <w:rPr>
      <w:rFonts w:ascii="Calibri Light" w:hAnsi="Calibri Light" w:eastAsia="Calibri Light" w:cs="Calibri Light"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326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57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2"/>
      <w:ind w:left="326"/>
    </w:pPr>
  </w:style>
  <w:style w:type="paragraph" w:styleId="TOC2">
    <w:name w:val="toc 2"/>
    <w:basedOn w:val="Normal"/>
    <w:uiPriority w:val="1"/>
    <w:qFormat/>
    <w:pPr>
      <w:spacing w:before="132"/>
      <w:ind w:left="326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spacing w:before="39"/>
      <w:ind w:left="1046" w:hanging="370"/>
    </w:pPr>
  </w:style>
  <w:style w:type="paragraph" w:styleId="TableParagraph" w:customStyle="1">
    <w:name w:val="Table Paragraph"/>
    <w:basedOn w:val="Normal"/>
    <w:uiPriority w:val="1"/>
    <w:qFormat/>
    <w:pPr>
      <w:ind w:left="126"/>
    </w:pPr>
  </w:style>
  <w:style w:type="character" w:styleId="BodyTextChar" w:customStyle="1">
    <w:name w:val="Body Text Char"/>
    <w:basedOn w:val="DefaultParagraphFont"/>
    <w:link w:val="BodyText"/>
    <w:uiPriority w:val="1"/>
    <w:rsid w:val="00033797"/>
    <w:rPr>
      <w:rFonts w:ascii="Calibri" w:hAnsi="Calibri" w:eastAsia="Calibri" w:cs="Calibri"/>
    </w:rPr>
  </w:style>
  <w:style w:type="character" w:styleId="Hyperlink">
    <w:name w:val="Hyperlink"/>
    <w:basedOn w:val="DefaultParagraphFont"/>
    <w:uiPriority w:val="99"/>
    <w:unhideWhenUsed/>
    <w:rsid w:val="005D09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9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524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ACC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42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eastAsia="Times New Roman" w:cs="Courier New"/>
      <w:sz w:val="20"/>
      <w:szCs w:val="20"/>
      <w:lang w:val="en-IN"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A84225"/>
    <w:rPr>
      <w:rFonts w:ascii="Courier New" w:hAnsi="Courier New" w:eastAsia="Times New Roman" w:cs="Courier New"/>
      <w:sz w:val="20"/>
      <w:szCs w:val="20"/>
      <w:lang w:val="en-IN" w:eastAsia="en-GB"/>
    </w:rPr>
  </w:style>
  <w:style w:type="paragraph" w:styleId="NoSpacing">
    <w:name w:val="No Spacing"/>
    <w:uiPriority w:val="1"/>
    <w:qFormat/>
    <w:rsid w:val="00E521A2"/>
    <w:rPr>
      <w:rFonts w:ascii="Calibri" w:hAnsi="Calibri" w:eastAsia="Calibri" w:cs="Calibri"/>
    </w:rPr>
  </w:style>
  <w:style w:type="character" w:styleId="Heading2Char" w:customStyle="1">
    <w:name w:val="Heading 2 Char"/>
    <w:basedOn w:val="DefaultParagraphFont"/>
    <w:link w:val="Heading2"/>
    <w:uiPriority w:val="9"/>
    <w:rsid w:val="00157B5C"/>
    <w:rPr>
      <w:rFonts w:ascii="Calibri Light" w:hAnsi="Calibri Light" w:eastAsia="Calibri Light" w:cs="Calibri Light"/>
      <w:sz w:val="25"/>
      <w:szCs w:val="25"/>
    </w:rPr>
  </w:style>
  <w:style w:type="paragraph" w:styleId="Footer">
    <w:name w:val="footer"/>
    <w:basedOn w:val="Normal"/>
    <w:link w:val="FooterChar"/>
    <w:uiPriority w:val="99"/>
    <w:unhideWhenUsed/>
    <w:rsid w:val="00ED3D3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D3D3D"/>
    <w:rPr>
      <w:rFonts w:ascii="Calibri" w:hAnsi="Calibri" w:eastAsia="Calibri" w:cs="Calibri"/>
    </w:rPr>
  </w:style>
  <w:style w:type="character" w:styleId="Heading1Char" w:customStyle="1">
    <w:name w:val="Heading 1 Char"/>
    <w:basedOn w:val="DefaultParagraphFont"/>
    <w:link w:val="Heading1"/>
    <w:uiPriority w:val="9"/>
    <w:rsid w:val="009963BD"/>
    <w:rPr>
      <w:rFonts w:ascii="Calibri Light" w:hAnsi="Calibri Light" w:eastAsia="Calibri Light" w:cs="Calibri Light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6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54043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953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hyperlink" Target="https://help.webex.com/en-us/article/nzlot2u/Configure-Partial-Response-in-Dialogflow-CX" TargetMode="Externa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hyperlink" Target="https://help.webex.com/en-us/article/nzlot2u/Configure-Partial-Response-in-Dialogflow-CX" TargetMode="Externa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github.com/CiscoDevNet/cvp-sample-code/pull/16" TargetMode="Externa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github5.cisco.com/ccbu-vb/vb/pull/6124/files" TargetMode="External" Id="rId10" /><Relationship Type="http://schemas.openxmlformats.org/officeDocument/2006/relationships/webSettings" Target="webSettings.xml" Id="rId4" /><Relationship Type="http://schemas.openxmlformats.org/officeDocument/2006/relationships/footer" Target="footer3.xml" Id="rId9" /><Relationship Type="http://schemas.openxmlformats.org/officeDocument/2006/relationships/hyperlink" Target="https://github.com/CiscoDevNet/cvp-sample-code/tree/master/CustomerVirtualAssistant/VAV_Hybrid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Puja</dc:creator>
  <keywords/>
  <lastModifiedBy>Anoosha Thota -X (anothota - INFOSYS LIMITED at Cisco)</lastModifiedBy>
  <revision>56</revision>
  <lastPrinted>2025-02-27T11:42:00.0000000Z</lastPrinted>
  <dcterms:created xsi:type="dcterms:W3CDTF">2025-01-30T18:02:00.0000000Z</dcterms:created>
  <dcterms:modified xsi:type="dcterms:W3CDTF">2025-08-06T14:01:03.0977703Z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2022-09-29T00:00:00Z</vt:filetime>
  </property>
  <property fmtid="{D5CDD505-2E9C-101B-9397-08002B2CF9AE}" pid="5" name="Producer">
    <vt:lpwstr>Microsoft® Word for Microsoft 365</vt:lpwstr>
  </property>
  <property fmtid="{D5CDD505-2E9C-101B-9397-08002B2CF9AE}" pid="6" name="ClassificationContentMarkingFooterShapeIds">
    <vt:lpwstr>35b012c7,2b9a1419,2ef9a937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Cisco Confidential</vt:lpwstr>
  </property>
  <property fmtid="{D5CDD505-2E9C-101B-9397-08002B2CF9AE}" pid="9" name="MSIP_Label_c8f49a32-fde3-48a5-9266-b5b0972a22dc_Enabled">
    <vt:lpwstr>true</vt:lpwstr>
  </property>
  <property fmtid="{D5CDD505-2E9C-101B-9397-08002B2CF9AE}" pid="10" name="MSIP_Label_c8f49a32-fde3-48a5-9266-b5b0972a22dc_SetDate">
    <vt:lpwstr>2024-06-10T09:19:58Z</vt:lpwstr>
  </property>
  <property fmtid="{D5CDD505-2E9C-101B-9397-08002B2CF9AE}" pid="11" name="MSIP_Label_c8f49a32-fde3-48a5-9266-b5b0972a22dc_Method">
    <vt:lpwstr>Standard</vt:lpwstr>
  </property>
  <property fmtid="{D5CDD505-2E9C-101B-9397-08002B2CF9AE}" pid="12" name="MSIP_Label_c8f49a32-fde3-48a5-9266-b5b0972a22dc_Name">
    <vt:lpwstr>Cisco Confidential</vt:lpwstr>
  </property>
  <property fmtid="{D5CDD505-2E9C-101B-9397-08002B2CF9AE}" pid="13" name="MSIP_Label_c8f49a32-fde3-48a5-9266-b5b0972a22dc_SiteId">
    <vt:lpwstr>5ae1af62-9505-4097-a69a-c1553ef7840e</vt:lpwstr>
  </property>
  <property fmtid="{D5CDD505-2E9C-101B-9397-08002B2CF9AE}" pid="14" name="MSIP_Label_c8f49a32-fde3-48a5-9266-b5b0972a22dc_ActionId">
    <vt:lpwstr>8be86355-aa90-4e48-ad84-da82469d4e6c</vt:lpwstr>
  </property>
  <property fmtid="{D5CDD505-2E9C-101B-9397-08002B2CF9AE}" pid="15" name="MSIP_Label_c8f49a32-fde3-48a5-9266-b5b0972a22dc_ContentBits">
    <vt:lpwstr>2</vt:lpwstr>
  </property>
</Properties>
</file>