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4C" w:rsidRPr="00E81012" w:rsidRDefault="0070734C" w:rsidP="0070734C">
      <w:pPr>
        <w:pStyle w:val="Header"/>
        <w:tabs>
          <w:tab w:val="clear" w:pos="4320"/>
          <w:tab w:val="clear" w:pos="8640"/>
          <w:tab w:val="left" w:pos="6840"/>
        </w:tabs>
        <w:ind w:right="-7"/>
        <w:rPr>
          <w:sz w:val="20"/>
          <w:szCs w:val="18"/>
        </w:rPr>
      </w:pPr>
      <w:r w:rsidRPr="00E81012">
        <w:rPr>
          <w:rFonts w:ascii="Verdana" w:hAnsi="Verdana"/>
          <w:b/>
          <w:bCs/>
          <w:noProof/>
          <w:sz w:val="20"/>
          <w:szCs w:val="15"/>
          <w:lang w:val="en-GB" w:eastAsia="en-GB"/>
        </w:rPr>
        <w:drawing>
          <wp:inline distT="0" distB="0" distL="0" distR="0">
            <wp:extent cx="1047750" cy="695325"/>
            <wp:effectExtent l="19050" t="0" r="0" b="0"/>
            <wp:docPr id="5" name="Picture 5" descr="http://wwwin.cisco.com/cec/commo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cisco.com/cec/common/i/logo.gif"/>
                    <pic:cNvPicPr>
                      <a:picLocks noChangeAspect="1" noChangeArrowheads="1"/>
                    </pic:cNvPicPr>
                  </pic:nvPicPr>
                  <pic:blipFill>
                    <a:blip r:embed="rId8" cstate="print"/>
                    <a:srcRect/>
                    <a:stretch>
                      <a:fillRect/>
                    </a:stretch>
                  </pic:blipFill>
                  <pic:spPr bwMode="auto">
                    <a:xfrm>
                      <a:off x="0" y="0"/>
                      <a:ext cx="1047750" cy="695325"/>
                    </a:xfrm>
                    <a:prstGeom prst="rect">
                      <a:avLst/>
                    </a:prstGeom>
                    <a:noFill/>
                    <a:ln w="9525">
                      <a:noFill/>
                      <a:miter lim="800000"/>
                      <a:headEnd/>
                      <a:tailEnd/>
                    </a:ln>
                  </pic:spPr>
                </pic:pic>
              </a:graphicData>
            </a:graphic>
          </wp:inline>
        </w:drawing>
      </w:r>
      <w:r w:rsidRPr="00E81012">
        <w:rPr>
          <w:b/>
          <w:bCs/>
          <w:sz w:val="20"/>
          <w:szCs w:val="18"/>
        </w:rPr>
        <w:tab/>
      </w:r>
    </w:p>
    <w:p w:rsidR="0070734C" w:rsidRPr="00E81012" w:rsidRDefault="0070734C" w:rsidP="0070734C">
      <w:pPr>
        <w:pStyle w:val="Heading1"/>
        <w:pBdr>
          <w:top w:val="single" w:sz="12" w:space="1" w:color="auto"/>
          <w:left w:val="single" w:sz="12" w:space="4" w:color="auto"/>
          <w:bottom w:val="single" w:sz="12" w:space="1" w:color="auto"/>
          <w:right w:val="single" w:sz="12" w:space="0" w:color="auto"/>
        </w:pBdr>
        <w:shd w:val="pct25" w:color="auto" w:fill="auto"/>
        <w:rPr>
          <w:sz w:val="20"/>
        </w:rPr>
      </w:pPr>
      <w:bookmarkStart w:id="0" w:name="_GoBack"/>
      <w:bookmarkEnd w:id="0"/>
      <w:r w:rsidRPr="00E81012">
        <w:rPr>
          <w:sz w:val="20"/>
        </w:rPr>
        <w:t xml:space="preserve">Services </w:t>
      </w:r>
      <w:r w:rsidR="00F55B78">
        <w:rPr>
          <w:sz w:val="20"/>
        </w:rPr>
        <w:t xml:space="preserve">Subcontractor </w:t>
      </w:r>
      <w:r w:rsidRPr="00E81012">
        <w:rPr>
          <w:sz w:val="20"/>
        </w:rPr>
        <w:t xml:space="preserve">Statement of Work                                                                             </w:t>
      </w:r>
      <w:r>
        <w:rPr>
          <w:sz w:val="20"/>
        </w:rPr>
        <w:t xml:space="preserve">                              </w:t>
      </w:r>
      <w:r w:rsidRPr="00E81012">
        <w:rPr>
          <w:sz w:val="20"/>
        </w:rPr>
        <w:t xml:space="preserve"> </w:t>
      </w:r>
      <w:r>
        <w:rPr>
          <w:sz w:val="20"/>
        </w:rPr>
        <w:t>General Assumptions and Exclusions</w:t>
      </w:r>
    </w:p>
    <w:p w:rsidR="0070734C" w:rsidRDefault="0070734C" w:rsidP="0070734C">
      <w:pPr>
        <w:pStyle w:val="BodyTextIndentAlpha"/>
        <w:tabs>
          <w:tab w:val="clear" w:pos="1040"/>
        </w:tabs>
        <w:ind w:left="1400" w:firstLine="0"/>
        <w:rPr>
          <w:rFonts w:cs="Arial"/>
          <w:bCs/>
          <w:sz w:val="20"/>
        </w:rPr>
      </w:pPr>
    </w:p>
    <w:p w:rsidR="00524BFD" w:rsidRDefault="00314702" w:rsidP="00524BFD">
      <w:pPr>
        <w:pStyle w:val="BodyTextIndentAlpha"/>
        <w:tabs>
          <w:tab w:val="clear" w:pos="1040"/>
        </w:tabs>
        <w:ind w:left="0" w:firstLine="0"/>
        <w:rPr>
          <w:rFonts w:cs="Arial"/>
          <w:bCs/>
          <w:sz w:val="20"/>
          <w:lang w:val="en-US"/>
        </w:rPr>
      </w:pPr>
      <w:r>
        <w:rPr>
          <w:rFonts w:cs="Arial"/>
          <w:bCs/>
          <w:sz w:val="20"/>
        </w:rPr>
        <w:t xml:space="preserve">The following are general assumptions and exclusions that have been incorporated into your Statement of Work (“SOW”) with Cisco. </w:t>
      </w:r>
      <w:r w:rsidRPr="00314702">
        <w:rPr>
          <w:rFonts w:cs="Arial"/>
          <w:bCs/>
          <w:sz w:val="20"/>
          <w:lang w:val="en-US"/>
        </w:rPr>
        <w:t xml:space="preserve">Capitalized terms used in this </w:t>
      </w:r>
      <w:r>
        <w:rPr>
          <w:rFonts w:cs="Arial"/>
          <w:bCs/>
          <w:sz w:val="20"/>
          <w:lang w:val="en-US"/>
        </w:rPr>
        <w:t xml:space="preserve">document </w:t>
      </w:r>
      <w:r w:rsidRPr="00314702">
        <w:rPr>
          <w:rFonts w:cs="Arial"/>
          <w:bCs/>
          <w:sz w:val="20"/>
          <w:lang w:val="en-US"/>
        </w:rPr>
        <w:t>and not otherwise defined have the meanings given them in the</w:t>
      </w:r>
      <w:r>
        <w:rPr>
          <w:rFonts w:cs="Arial"/>
          <w:bCs/>
          <w:sz w:val="20"/>
          <w:lang w:val="en-US"/>
        </w:rPr>
        <w:t xml:space="preserve"> SOW.</w:t>
      </w:r>
    </w:p>
    <w:p w:rsidR="00524BFD" w:rsidRPr="00524BFD" w:rsidRDefault="00524BFD" w:rsidP="00524BFD">
      <w:pPr>
        <w:pStyle w:val="BodyTextIndentAlpha"/>
        <w:tabs>
          <w:tab w:val="clear" w:pos="1040"/>
        </w:tabs>
        <w:ind w:left="0" w:firstLine="0"/>
        <w:rPr>
          <w:rFonts w:cs="Arial"/>
          <w:bCs/>
          <w:sz w:val="20"/>
        </w:rPr>
      </w:pPr>
    </w:p>
    <w:p w:rsidR="00524BFD" w:rsidRPr="00524BFD" w:rsidRDefault="00524BFD" w:rsidP="00524BFD">
      <w:pPr>
        <w:numPr>
          <w:ilvl w:val="1"/>
          <w:numId w:val="5"/>
        </w:numPr>
        <w:tabs>
          <w:tab w:val="clear" w:pos="720"/>
        </w:tabs>
        <w:ind w:left="567" w:hanging="567"/>
        <w:rPr>
          <w:rFonts w:ascii="Arial" w:eastAsia="Times New Roman" w:hAnsi="Arial" w:cs="Arial"/>
          <w:bCs/>
          <w:sz w:val="20"/>
          <w:lang w:val="en-GB"/>
        </w:rPr>
      </w:pPr>
      <w:r w:rsidRPr="00524BFD">
        <w:rPr>
          <w:rFonts w:ascii="Arial" w:eastAsia="Times New Roman" w:hAnsi="Arial" w:cs="Arial"/>
          <w:bCs/>
          <w:sz w:val="20"/>
          <w:lang w:val="en-GB"/>
        </w:rPr>
        <w:t xml:space="preserve">Unless otherwise agreed, Subcontractor will provide Services during Standard Business Hours, which means 8:00am to 5:00pm local time, on Business Days.  Business Days means the generally accepted days of operation per week within the relevant region where the Services shall be performed, excluding local holidays as observed by Cisco. </w:t>
      </w:r>
    </w:p>
    <w:p w:rsidR="00524BFD" w:rsidRPr="00524BFD" w:rsidRDefault="00524BFD" w:rsidP="00524BFD">
      <w:pPr>
        <w:ind w:left="567" w:hanging="567"/>
        <w:rPr>
          <w:rFonts w:ascii="Arial" w:eastAsia="Times New Roman" w:hAnsi="Arial" w:cs="Arial"/>
          <w:bCs/>
          <w:sz w:val="20"/>
          <w:lang w:val="en-GB"/>
        </w:rPr>
      </w:pPr>
    </w:p>
    <w:p w:rsidR="00524BFD" w:rsidRPr="00524BFD" w:rsidRDefault="00524BFD" w:rsidP="00524BFD">
      <w:pPr>
        <w:numPr>
          <w:ilvl w:val="1"/>
          <w:numId w:val="5"/>
        </w:numPr>
        <w:tabs>
          <w:tab w:val="clear" w:pos="720"/>
        </w:tabs>
        <w:ind w:left="567" w:hanging="567"/>
        <w:rPr>
          <w:rFonts w:ascii="Arial" w:eastAsia="Times New Roman" w:hAnsi="Arial" w:cs="Arial"/>
          <w:bCs/>
          <w:sz w:val="20"/>
          <w:lang w:val="en-GB"/>
        </w:rPr>
      </w:pPr>
      <w:r w:rsidRPr="00524BFD">
        <w:rPr>
          <w:rFonts w:ascii="Arial" w:eastAsia="Times New Roman" w:hAnsi="Arial" w:cs="Arial"/>
          <w:bCs/>
          <w:sz w:val="20"/>
          <w:lang w:val="en-GB"/>
        </w:rPr>
        <w:t>Subcontractor will ensure that its personnel possess the appropriate skills, competence and experience to perform and undertake the Services. Subcontractor will not charge Cisco for any time spent by Subcontractor in ensuring that its personnel have received the appropriate training required to enable Subcontractor fulfill their obligations under this SOW.</w:t>
      </w:r>
    </w:p>
    <w:p w:rsidR="00524BFD" w:rsidRPr="00524BFD" w:rsidRDefault="00524BFD" w:rsidP="00524BFD">
      <w:pPr>
        <w:ind w:left="567" w:hanging="567"/>
        <w:rPr>
          <w:rFonts w:ascii="Arial" w:eastAsia="Times New Roman" w:hAnsi="Arial" w:cs="Arial"/>
          <w:bCs/>
          <w:sz w:val="20"/>
          <w:lang w:val="en-GB"/>
        </w:rPr>
      </w:pPr>
    </w:p>
    <w:p w:rsidR="00524BFD" w:rsidRDefault="00524BFD" w:rsidP="00524BFD">
      <w:pPr>
        <w:numPr>
          <w:ilvl w:val="1"/>
          <w:numId w:val="5"/>
        </w:numPr>
        <w:tabs>
          <w:tab w:val="clear" w:pos="720"/>
        </w:tabs>
        <w:ind w:left="567" w:hanging="567"/>
        <w:rPr>
          <w:rFonts w:ascii="Arial" w:eastAsia="Times New Roman" w:hAnsi="Arial" w:cs="Arial"/>
          <w:bCs/>
          <w:sz w:val="20"/>
          <w:lang w:val="en-GB"/>
        </w:rPr>
      </w:pPr>
      <w:r w:rsidRPr="00524BFD">
        <w:rPr>
          <w:rFonts w:ascii="Arial" w:eastAsia="Times New Roman" w:hAnsi="Arial" w:cs="Arial"/>
          <w:bCs/>
          <w:sz w:val="20"/>
          <w:lang w:val="en-GB"/>
        </w:rPr>
        <w:t xml:space="preserve">In the event that the personnel Subcontractor provided are unsuitable and Cisco requires Subcontractor replace such personnel, the Subcontractor will not charge to Cisco for the hours worked by the unsuitable personnel or for any costs to replace the personnel.  </w:t>
      </w:r>
    </w:p>
    <w:p w:rsidR="00EB5D0C" w:rsidRDefault="00EB5D0C" w:rsidP="00EB5D0C">
      <w:pPr>
        <w:pStyle w:val="ListParagraph"/>
        <w:rPr>
          <w:rFonts w:ascii="Arial" w:eastAsia="Times New Roman" w:hAnsi="Arial" w:cs="Arial"/>
          <w:bCs/>
          <w:lang w:val="en-GB"/>
        </w:rPr>
      </w:pPr>
    </w:p>
    <w:p w:rsidR="00EB5D0C" w:rsidRPr="00EB5D0C" w:rsidRDefault="00EB5D0C" w:rsidP="00EB5D0C">
      <w:pPr>
        <w:numPr>
          <w:ilvl w:val="1"/>
          <w:numId w:val="5"/>
        </w:numPr>
        <w:tabs>
          <w:tab w:val="clear" w:pos="720"/>
        </w:tabs>
        <w:ind w:left="567" w:hanging="567"/>
        <w:rPr>
          <w:rFonts w:ascii="Arial" w:eastAsia="Times New Roman" w:hAnsi="Arial" w:cs="Arial"/>
          <w:bCs/>
          <w:sz w:val="20"/>
          <w:lang w:val="en-GB"/>
        </w:rPr>
      </w:pPr>
      <w:r w:rsidRPr="00EB5D0C">
        <w:rPr>
          <w:rFonts w:ascii="Arial" w:eastAsia="Times New Roman" w:hAnsi="Arial" w:cs="Arial"/>
          <w:color w:val="000000"/>
          <w:sz w:val="20"/>
          <w:szCs w:val="20"/>
        </w:rPr>
        <w:t xml:space="preserve">If during the term of the SOW, for any reason, the Subcontractor wishes to replace any personnel providing the Services, Subcontractor shall give Cisco a minimum of four (4) </w:t>
      </w:r>
      <w:proofErr w:type="gramStart"/>
      <w:r w:rsidRPr="00EB5D0C">
        <w:rPr>
          <w:rFonts w:ascii="Arial" w:eastAsia="Times New Roman" w:hAnsi="Arial" w:cs="Arial"/>
          <w:color w:val="000000"/>
          <w:sz w:val="20"/>
          <w:szCs w:val="20"/>
        </w:rPr>
        <w:t>weeks  written</w:t>
      </w:r>
      <w:proofErr w:type="gramEnd"/>
      <w:r w:rsidRPr="00EB5D0C">
        <w:rPr>
          <w:rFonts w:ascii="Arial" w:eastAsia="Times New Roman" w:hAnsi="Arial" w:cs="Arial"/>
          <w:color w:val="000000"/>
          <w:sz w:val="20"/>
          <w:szCs w:val="20"/>
        </w:rPr>
        <w:t xml:space="preserve"> notice. The replacement must have equivalent experience and expertise. Subcontractor will not charge Cisco for any costs incurred associated with the replacement of such personnel. Subcontractor will not invoice Cisco for any time spent by Subcontractor to fully acquaint the replacement resource with the scope of the Services.</w:t>
      </w:r>
    </w:p>
    <w:p w:rsidR="00524BFD" w:rsidRPr="00524BFD" w:rsidRDefault="00524BFD" w:rsidP="00524BFD">
      <w:pPr>
        <w:pStyle w:val="ListParagraph"/>
        <w:ind w:left="567" w:hanging="567"/>
        <w:rPr>
          <w:rFonts w:ascii="Arial" w:eastAsia="Times New Roman" w:hAnsi="Arial" w:cs="Arial"/>
          <w:bCs/>
          <w:szCs w:val="24"/>
          <w:lang w:val="en-GB"/>
        </w:rPr>
      </w:pPr>
    </w:p>
    <w:p w:rsidR="00524BFD" w:rsidRPr="00BB13D3" w:rsidRDefault="00524BFD" w:rsidP="00524BFD">
      <w:pPr>
        <w:numPr>
          <w:ilvl w:val="1"/>
          <w:numId w:val="5"/>
        </w:numPr>
        <w:tabs>
          <w:tab w:val="clear" w:pos="720"/>
        </w:tabs>
        <w:ind w:left="567" w:hanging="567"/>
        <w:rPr>
          <w:rFonts w:ascii="Arial" w:eastAsia="Times New Roman" w:hAnsi="Arial" w:cs="Arial"/>
          <w:bCs/>
          <w:sz w:val="20"/>
          <w:lang w:val="en-GB"/>
        </w:rPr>
      </w:pPr>
      <w:r w:rsidRPr="00524BFD">
        <w:rPr>
          <w:rFonts w:ascii="Arial" w:eastAsia="Times New Roman" w:hAnsi="Arial" w:cs="Arial"/>
          <w:bCs/>
          <w:sz w:val="20"/>
          <w:lang w:val="en-GB"/>
        </w:rPr>
        <w:t>Subcontractor and its personnel are consultants to Cisco and nothing in this SOW renders the personnel an employee, worker, agent or partner of Cisco.  The Subcontractor will ensure that it and its personnel will not represent themselves as such.</w:t>
      </w:r>
    </w:p>
    <w:p w:rsidR="00524BFD" w:rsidRPr="00BB13D3" w:rsidRDefault="00BB13D3" w:rsidP="00524BFD">
      <w:pPr>
        <w:rPr>
          <w:rFonts w:ascii="Arial" w:eastAsia="Times New Roman" w:hAnsi="Arial" w:cs="Arial"/>
          <w:b/>
          <w:bCs/>
          <w:sz w:val="20"/>
          <w:lang w:val="en-GB"/>
        </w:rPr>
      </w:pPr>
      <w:r w:rsidRPr="00BB13D3">
        <w:rPr>
          <w:rFonts w:ascii="Arial" w:eastAsia="Times New Roman" w:hAnsi="Arial" w:cs="Arial"/>
          <w:b/>
          <w:bCs/>
          <w:sz w:val="20"/>
          <w:lang w:val="en-GB"/>
        </w:rPr>
        <w:t>Note: The following clause</w:t>
      </w:r>
      <w:r w:rsidR="00D746F6">
        <w:rPr>
          <w:rFonts w:ascii="Arial" w:eastAsia="Times New Roman" w:hAnsi="Arial" w:cs="Arial"/>
          <w:b/>
          <w:bCs/>
          <w:sz w:val="20"/>
          <w:lang w:val="en-GB"/>
        </w:rPr>
        <w:t>s apply</w:t>
      </w:r>
      <w:r w:rsidRPr="00BB13D3">
        <w:rPr>
          <w:rFonts w:ascii="Arial" w:eastAsia="Times New Roman" w:hAnsi="Arial" w:cs="Arial"/>
          <w:b/>
          <w:bCs/>
          <w:sz w:val="20"/>
          <w:lang w:val="en-GB"/>
        </w:rPr>
        <w:t xml:space="preserve"> only w</w:t>
      </w:r>
      <w:r w:rsidR="00524BFD" w:rsidRPr="00BB13D3">
        <w:rPr>
          <w:rFonts w:ascii="Arial" w:eastAsia="Times New Roman" w:hAnsi="Arial" w:cs="Arial"/>
          <w:b/>
          <w:bCs/>
          <w:sz w:val="20"/>
          <w:lang w:val="en-GB"/>
        </w:rPr>
        <w:t xml:space="preserve">here SERVICES are delivered to Cisco </w:t>
      </w:r>
      <w:r w:rsidRPr="00BB13D3">
        <w:rPr>
          <w:rFonts w:ascii="Arial" w:eastAsia="Times New Roman" w:hAnsi="Arial" w:cs="Arial"/>
          <w:b/>
          <w:bCs/>
          <w:sz w:val="20"/>
          <w:lang w:val="en-GB"/>
        </w:rPr>
        <w:t xml:space="preserve">in </w:t>
      </w:r>
      <w:r w:rsidR="00524BFD" w:rsidRPr="00BB13D3">
        <w:rPr>
          <w:rFonts w:ascii="Arial" w:eastAsia="Times New Roman" w:hAnsi="Arial" w:cs="Arial"/>
          <w:b/>
          <w:bCs/>
          <w:sz w:val="20"/>
          <w:lang w:val="en-GB"/>
        </w:rPr>
        <w:t>the</w:t>
      </w:r>
      <w:r>
        <w:rPr>
          <w:rFonts w:ascii="Arial" w:eastAsia="Times New Roman" w:hAnsi="Arial" w:cs="Arial"/>
          <w:b/>
          <w:bCs/>
          <w:sz w:val="20"/>
          <w:lang w:val="en-GB"/>
        </w:rPr>
        <w:t xml:space="preserve"> EMEAR and APJC regions</w:t>
      </w:r>
      <w:r w:rsidR="00524BFD" w:rsidRPr="00BB13D3">
        <w:rPr>
          <w:rFonts w:ascii="Arial" w:eastAsia="Times New Roman" w:hAnsi="Arial" w:cs="Arial"/>
          <w:b/>
          <w:bCs/>
          <w:sz w:val="20"/>
          <w:lang w:val="en-GB"/>
        </w:rPr>
        <w:t>:</w:t>
      </w:r>
    </w:p>
    <w:p w:rsidR="00524BFD" w:rsidRPr="00524BFD" w:rsidRDefault="00524BFD" w:rsidP="00524BFD">
      <w:pPr>
        <w:numPr>
          <w:ilvl w:val="1"/>
          <w:numId w:val="5"/>
        </w:numPr>
        <w:tabs>
          <w:tab w:val="clear" w:pos="720"/>
        </w:tabs>
        <w:ind w:left="567" w:hanging="567"/>
        <w:rPr>
          <w:rFonts w:ascii="Arial" w:eastAsia="Times New Roman" w:hAnsi="Arial" w:cs="Arial"/>
          <w:bCs/>
          <w:sz w:val="20"/>
          <w:lang w:val="en-GB"/>
        </w:rPr>
      </w:pPr>
      <w:r w:rsidRPr="00524BFD">
        <w:rPr>
          <w:rFonts w:ascii="Arial" w:eastAsia="Times New Roman" w:hAnsi="Arial" w:cs="Arial"/>
          <w:bCs/>
          <w:sz w:val="20"/>
          <w:lang w:val="en-GB"/>
        </w:rPr>
        <w:t>The Subcontractor shall be fully responsible for and shall indemnify Cisco or any Cisco Company for and in respect of:</w:t>
      </w:r>
    </w:p>
    <w:p w:rsidR="00524BFD" w:rsidRDefault="00524BFD" w:rsidP="00524BFD">
      <w:pPr>
        <w:pStyle w:val="ListParagraph"/>
        <w:numPr>
          <w:ilvl w:val="2"/>
          <w:numId w:val="6"/>
        </w:numPr>
        <w:tabs>
          <w:tab w:val="num" w:pos="1418"/>
        </w:tabs>
        <w:ind w:left="1418" w:hanging="567"/>
        <w:rPr>
          <w:rFonts w:ascii="Arial" w:hAnsi="Arial" w:cs="Arial"/>
        </w:rPr>
      </w:pPr>
      <w:r w:rsidRPr="00524BFD">
        <w:rPr>
          <w:rFonts w:ascii="Arial" w:hAnsi="Arial" w:cs="Arial"/>
        </w:rPr>
        <w:t>any income tax, National Insurance and Social Security contributions and any other liability, deduction, contribution, assessment or claim arising from or made in connection with the performance of the Services, where such recovery is not prohibited by law. The Subcontractor shall further indemnify Cisco against all reasonable costs, expenses and any penalty, fine or interest incurred or payable by Cisco in connection with or in consequence of any such liability, deduction, contribution, assessment or claim other than where the latter arise out of Cisco’s negligence or willful default;</w:t>
      </w:r>
    </w:p>
    <w:p w:rsidR="00524BFD" w:rsidRDefault="00524BFD" w:rsidP="00524BFD">
      <w:pPr>
        <w:pStyle w:val="ListParagraph"/>
        <w:ind w:left="1418"/>
        <w:rPr>
          <w:rFonts w:ascii="Arial" w:hAnsi="Arial" w:cs="Arial"/>
        </w:rPr>
      </w:pPr>
    </w:p>
    <w:p w:rsidR="00524BFD" w:rsidRPr="00524BFD" w:rsidRDefault="00524BFD" w:rsidP="00524BFD">
      <w:pPr>
        <w:pStyle w:val="ListParagraph"/>
        <w:numPr>
          <w:ilvl w:val="2"/>
          <w:numId w:val="6"/>
        </w:numPr>
        <w:tabs>
          <w:tab w:val="num" w:pos="1418"/>
        </w:tabs>
        <w:ind w:left="1418" w:hanging="567"/>
        <w:rPr>
          <w:rFonts w:ascii="Arial" w:hAnsi="Arial" w:cs="Arial"/>
        </w:rPr>
      </w:pPr>
      <w:r w:rsidRPr="00524BFD">
        <w:rPr>
          <w:rFonts w:ascii="Arial" w:hAnsi="Arial" w:cs="Arial"/>
        </w:rPr>
        <w:t>any liability for any employment-related claim or any claim based on worker status (including reasonable costs and expenses) brought by any Subcontractor resource against Cisco arising out of or in connection with the provision of the Services, except where such claim is as a result of any act or omission of Cisco.</w:t>
      </w:r>
    </w:p>
    <w:p w:rsidR="00524BFD" w:rsidRDefault="00524BFD" w:rsidP="00524BFD">
      <w:pPr>
        <w:rPr>
          <w:rFonts w:ascii="Arial" w:hAnsi="Arial" w:cs="Arial"/>
        </w:rPr>
      </w:pPr>
    </w:p>
    <w:p w:rsidR="006207B0" w:rsidRPr="00524BFD" w:rsidRDefault="00524BFD" w:rsidP="00524BFD">
      <w:pPr>
        <w:numPr>
          <w:ilvl w:val="1"/>
          <w:numId w:val="5"/>
        </w:numPr>
        <w:tabs>
          <w:tab w:val="clear" w:pos="720"/>
        </w:tabs>
        <w:ind w:left="567" w:hanging="567"/>
        <w:rPr>
          <w:rFonts w:ascii="Arial" w:hAnsi="Arial" w:cs="Arial"/>
          <w:sz w:val="18"/>
          <w:szCs w:val="18"/>
        </w:rPr>
      </w:pPr>
      <w:r w:rsidRPr="00524BFD">
        <w:rPr>
          <w:rFonts w:ascii="Arial" w:eastAsia="Times New Roman" w:hAnsi="Arial" w:cs="Arial"/>
          <w:bCs/>
          <w:sz w:val="20"/>
          <w:lang w:val="en-GB"/>
        </w:rPr>
        <w:t>Cisco may at its option satisfy such indemnity (in whole or in part) by way of deduction from any payments due to the Subcontractor</w:t>
      </w:r>
    </w:p>
    <w:sectPr w:rsidR="006207B0" w:rsidRPr="00524BFD" w:rsidSect="006207B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1" w:rsidRDefault="00115771" w:rsidP="003E44CA">
      <w:r>
        <w:separator/>
      </w:r>
    </w:p>
  </w:endnote>
  <w:endnote w:type="continuationSeparator" w:id="0">
    <w:p w:rsidR="00115771" w:rsidRDefault="00115771" w:rsidP="003E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CA" w:rsidRDefault="003E44CA">
    <w:pPr>
      <w:pStyle w:val="Footer"/>
      <w:rPr>
        <w:lang w:val="en-GB"/>
      </w:rPr>
    </w:pPr>
    <w:r>
      <w:rPr>
        <w:lang w:val="en-GB"/>
      </w:rPr>
      <w:t>CISCO CONFIDENTIAL</w:t>
    </w:r>
  </w:p>
  <w:p w:rsidR="003E44CA" w:rsidRPr="003E44CA" w:rsidRDefault="00CA11E4">
    <w:pPr>
      <w:pStyle w:val="Footer"/>
      <w:rPr>
        <w:lang w:val="en-GB"/>
      </w:rPr>
    </w:pPr>
    <w:fldSimple w:instr=" FILENAME   \* MERGEFORMAT ">
      <w:r w:rsidR="00921EA9" w:rsidRPr="00921EA9">
        <w:rPr>
          <w:noProof/>
          <w:lang w:val="en-GB"/>
        </w:rPr>
        <w:t>Subcontractor Partner SOW General Assumptions and Exclusions</w:t>
      </w:r>
    </w:fldSimple>
    <w:r w:rsidR="00921EA9">
      <w:rPr>
        <w:noProof/>
        <w:lang w:val="en-GB"/>
      </w:rPr>
      <w:t xml:space="preserve"> –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1" w:rsidRDefault="00115771" w:rsidP="003E44CA">
      <w:r>
        <w:separator/>
      </w:r>
    </w:p>
  </w:footnote>
  <w:footnote w:type="continuationSeparator" w:id="0">
    <w:p w:rsidR="00115771" w:rsidRDefault="00115771" w:rsidP="003E4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D40"/>
    <w:multiLevelType w:val="hybridMultilevel"/>
    <w:tmpl w:val="E60C199E"/>
    <w:lvl w:ilvl="0" w:tplc="0A4086DE">
      <w:start w:val="1"/>
      <w:numFmt w:val="lowerLetter"/>
      <w:lvlText w:val="%1)"/>
      <w:lvlJc w:val="left"/>
      <w:pPr>
        <w:tabs>
          <w:tab w:val="num" w:pos="1400"/>
        </w:tabs>
        <w:ind w:left="140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14279"/>
    <w:multiLevelType w:val="multilevel"/>
    <w:tmpl w:val="2C6453CC"/>
    <w:lvl w:ilvl="0">
      <w:start w:val="1"/>
      <w:numFmt w:val="decimal"/>
      <w:pStyle w:val="ListLegal1"/>
      <w:lvlText w:val="%1."/>
      <w:lvlJc w:val="left"/>
      <w:pPr>
        <w:tabs>
          <w:tab w:val="num" w:pos="360"/>
        </w:tabs>
        <w:ind w:left="360" w:hanging="360"/>
      </w:pPr>
      <w:rPr>
        <w:rFonts w:ascii="Arial" w:hAnsi="Arial" w:cs="Tahoma" w:hint="default"/>
        <w:b w:val="0"/>
        <w:bCs w:val="0"/>
        <w:i w:val="0"/>
        <w:iCs w:val="0"/>
        <w:sz w:val="20"/>
        <w:szCs w:val="20"/>
      </w:rPr>
    </w:lvl>
    <w:lvl w:ilvl="1">
      <w:start w:val="1"/>
      <w:numFmt w:val="decimal"/>
      <w:pStyle w:val="ListLegal2"/>
      <w:lvlText w:val="%1.%2"/>
      <w:lvlJc w:val="left"/>
      <w:pPr>
        <w:tabs>
          <w:tab w:val="num" w:pos="624"/>
        </w:tabs>
        <w:ind w:left="624" w:hanging="624"/>
      </w:pPr>
      <w:rPr>
        <w:rFonts w:cs="Times New Roman" w:hint="default"/>
        <w:b w:val="0"/>
        <w:bCs w:val="0"/>
        <w:i w:val="0"/>
        <w:iCs w:val="0"/>
        <w:sz w:val="20"/>
        <w:szCs w:val="20"/>
      </w:rPr>
    </w:lvl>
    <w:lvl w:ilvl="2">
      <w:start w:val="1"/>
      <w:numFmt w:val="decimal"/>
      <w:pStyle w:val="ListLegal3"/>
      <w:lvlText w:val="%1.%2.%3"/>
      <w:lvlJc w:val="left"/>
      <w:pPr>
        <w:tabs>
          <w:tab w:val="num" w:pos="1417"/>
        </w:tabs>
        <w:ind w:left="1417" w:hanging="793"/>
      </w:pPr>
      <w:rPr>
        <w:rFonts w:cs="Times New Roman" w:hint="default"/>
        <w:b w:val="0"/>
        <w:bCs w:val="0"/>
        <w:i w:val="0"/>
        <w:iCs w:val="0"/>
        <w:sz w:val="18"/>
        <w:szCs w:val="18"/>
      </w:rPr>
    </w:lvl>
    <w:lvl w:ilvl="3">
      <w:start w:val="1"/>
      <w:numFmt w:val="decimal"/>
      <w:pStyle w:val="ListArabic4"/>
      <w:lvlText w:val="(%4)"/>
      <w:lvlJc w:val="left"/>
      <w:pPr>
        <w:tabs>
          <w:tab w:val="num" w:pos="2438"/>
        </w:tabs>
        <w:ind w:left="2438" w:hanging="510"/>
      </w:pPr>
      <w:rPr>
        <w:rFonts w:cs="Times New Roman" w:hint="default"/>
        <w:b w:val="0"/>
        <w:bCs w:val="0"/>
        <w:i w:val="0"/>
        <w:iCs w:val="0"/>
        <w:sz w:val="20"/>
        <w:szCs w:val="20"/>
      </w:rPr>
    </w:lvl>
    <w:lvl w:ilvl="4">
      <w:start w:val="1"/>
      <w:numFmt w:val="lowerRoman"/>
      <w:lvlText w:val="(%5)"/>
      <w:lvlJc w:val="left"/>
      <w:pPr>
        <w:tabs>
          <w:tab w:val="num" w:pos="2438"/>
        </w:tabs>
        <w:ind w:left="2438" w:hanging="510"/>
      </w:pPr>
      <w:rPr>
        <w:rFonts w:cs="Times New Roman" w:hint="default"/>
        <w:b w:val="0"/>
        <w:bCs w:val="0"/>
        <w:i w:val="0"/>
        <w:iCs w:val="0"/>
        <w:sz w:val="18"/>
        <w:szCs w:val="18"/>
      </w:rPr>
    </w:lvl>
    <w:lvl w:ilvl="5">
      <w:start w:val="1"/>
      <w:numFmt w:val="decimal"/>
      <w:lvlText w:val="(%6)"/>
      <w:lvlJc w:val="left"/>
      <w:pPr>
        <w:tabs>
          <w:tab w:val="num" w:pos="2948"/>
        </w:tabs>
        <w:ind w:left="2948" w:hanging="510"/>
      </w:pPr>
      <w:rPr>
        <w:rFonts w:cs="Times New Roman" w:hint="default"/>
        <w:b w:val="0"/>
        <w:bCs w:val="0"/>
        <w:i w:val="0"/>
        <w:iCs w:val="0"/>
        <w:sz w:val="20"/>
        <w:szCs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bCs/>
        <w:i w:val="0"/>
        <w:iCs w:val="0"/>
        <w:caps/>
        <w:smallCaps w:val="0"/>
        <w:sz w:val="22"/>
        <w:szCs w:val="22"/>
      </w:rPr>
    </w:lvl>
  </w:abstractNum>
  <w:abstractNum w:abstractNumId="2">
    <w:nsid w:val="43351A1E"/>
    <w:multiLevelType w:val="multilevel"/>
    <w:tmpl w:val="645EC0D8"/>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46B4381D"/>
    <w:multiLevelType w:val="hybridMultilevel"/>
    <w:tmpl w:val="E60C199E"/>
    <w:lvl w:ilvl="0" w:tplc="0A4086DE">
      <w:start w:val="1"/>
      <w:numFmt w:val="lowerLetter"/>
      <w:lvlText w:val="%1)"/>
      <w:lvlJc w:val="left"/>
      <w:pPr>
        <w:tabs>
          <w:tab w:val="num" w:pos="1400"/>
        </w:tabs>
        <w:ind w:left="140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70B8A"/>
    <w:multiLevelType w:val="hybridMultilevel"/>
    <w:tmpl w:val="CA163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C4B2AEA"/>
    <w:multiLevelType w:val="multilevel"/>
    <w:tmpl w:val="2A008DE2"/>
    <w:lvl w:ilvl="0">
      <w:start w:val="1"/>
      <w:numFmt w:val="lowerLetter"/>
      <w:lvlText w:val="(%1)"/>
      <w:lvlJc w:val="left"/>
      <w:pPr>
        <w:tabs>
          <w:tab w:val="num" w:pos="624"/>
        </w:tabs>
        <w:ind w:left="624" w:hanging="624"/>
      </w:pPr>
      <w:rPr>
        <w:rFonts w:ascii="CG Times" w:hAnsi="CG Times" w:cs="Tahoma" w:hint="default"/>
        <w:b w:val="0"/>
        <w:bCs w:val="0"/>
        <w:i w:val="0"/>
        <w:iCs w:val="0"/>
        <w:sz w:val="20"/>
        <w:szCs w:val="20"/>
      </w:rPr>
    </w:lvl>
    <w:lvl w:ilvl="1">
      <w:start w:val="1"/>
      <w:numFmt w:val="lowerLetter"/>
      <w:pStyle w:val="ListAlpha2"/>
      <w:lvlText w:val="(%2)"/>
      <w:lvlJc w:val="left"/>
      <w:pPr>
        <w:tabs>
          <w:tab w:val="num" w:pos="720"/>
        </w:tabs>
        <w:ind w:left="720" w:hanging="360"/>
      </w:pPr>
      <w:rPr>
        <w:rFonts w:cs="Times New Roman" w:hint="default"/>
        <w:b w:val="0"/>
        <w:bCs w:val="0"/>
        <w:i w:val="0"/>
        <w:iCs w:val="0"/>
        <w:sz w:val="20"/>
        <w:szCs w:val="20"/>
      </w:rPr>
    </w:lvl>
    <w:lvl w:ilvl="2">
      <w:start w:val="1"/>
      <w:numFmt w:val="lowerLetter"/>
      <w:pStyle w:val="ListAlpha3"/>
      <w:lvlText w:val="(%3)"/>
      <w:lvlJc w:val="left"/>
      <w:pPr>
        <w:tabs>
          <w:tab w:val="num" w:pos="1928"/>
        </w:tabs>
        <w:ind w:left="1928" w:hanging="511"/>
      </w:pPr>
      <w:rPr>
        <w:rFonts w:cs="Times New Roman" w:hint="default"/>
        <w:b w:val="0"/>
        <w:bCs w:val="0"/>
        <w:i w:val="0"/>
        <w:iCs w:val="0"/>
        <w:sz w:val="20"/>
        <w:szCs w:val="20"/>
      </w:rPr>
    </w:lvl>
    <w:lvl w:ilvl="3">
      <w:start w:val="1"/>
      <w:numFmt w:val="lowerLetter"/>
      <w:lvlText w:val="(%4)"/>
      <w:lvlJc w:val="left"/>
      <w:pPr>
        <w:tabs>
          <w:tab w:val="num" w:pos="1928"/>
        </w:tabs>
        <w:ind w:left="1928" w:hanging="511"/>
      </w:pPr>
      <w:rPr>
        <w:rFonts w:cs="Times New Roman" w:hint="default"/>
        <w:b w:val="0"/>
        <w:bCs w:val="0"/>
        <w:i w:val="0"/>
        <w:iCs w:val="0"/>
        <w:sz w:val="20"/>
        <w:szCs w:val="20"/>
      </w:rPr>
    </w:lvl>
    <w:lvl w:ilvl="4">
      <w:start w:val="1"/>
      <w:numFmt w:val="lowerRoman"/>
      <w:lvlText w:val="(%5)"/>
      <w:lvlJc w:val="left"/>
      <w:pPr>
        <w:tabs>
          <w:tab w:val="num" w:pos="2438"/>
        </w:tabs>
        <w:ind w:left="2438" w:hanging="510"/>
      </w:pPr>
      <w:rPr>
        <w:rFonts w:cs="Times New Roman" w:hint="default"/>
        <w:b w:val="0"/>
        <w:bCs w:val="0"/>
        <w:i w:val="0"/>
        <w:iCs w:val="0"/>
        <w:sz w:val="18"/>
        <w:szCs w:val="18"/>
      </w:rPr>
    </w:lvl>
    <w:lvl w:ilvl="5">
      <w:start w:val="1"/>
      <w:numFmt w:val="decimal"/>
      <w:lvlText w:val="(%6)"/>
      <w:lvlJc w:val="left"/>
      <w:pPr>
        <w:tabs>
          <w:tab w:val="num" w:pos="2948"/>
        </w:tabs>
        <w:ind w:left="2948" w:hanging="510"/>
      </w:pPr>
      <w:rPr>
        <w:rFonts w:cs="Times New Roman" w:hint="default"/>
        <w:b w:val="0"/>
        <w:bCs w:val="0"/>
        <w:i w:val="0"/>
        <w:iCs w:val="0"/>
        <w:sz w:val="20"/>
        <w:szCs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bCs/>
        <w:i w:val="0"/>
        <w:iCs w:val="0"/>
        <w:caps/>
        <w:smallCaps w:val="0"/>
        <w:sz w:val="22"/>
        <w:szCs w:val="22"/>
      </w:rPr>
    </w:lvl>
  </w:abstractNum>
  <w:abstractNum w:abstractNumId="6">
    <w:nsid w:val="69F65D11"/>
    <w:multiLevelType w:val="hybridMultilevel"/>
    <w:tmpl w:val="314EF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4C"/>
    <w:rsid w:val="0000065F"/>
    <w:rsid w:val="000010D1"/>
    <w:rsid w:val="0000174D"/>
    <w:rsid w:val="00002EA4"/>
    <w:rsid w:val="0000333C"/>
    <w:rsid w:val="00004096"/>
    <w:rsid w:val="0000418C"/>
    <w:rsid w:val="000049EB"/>
    <w:rsid w:val="00004A22"/>
    <w:rsid w:val="00004BBC"/>
    <w:rsid w:val="00006C21"/>
    <w:rsid w:val="00006F2A"/>
    <w:rsid w:val="00007D66"/>
    <w:rsid w:val="000101E2"/>
    <w:rsid w:val="00010EF3"/>
    <w:rsid w:val="00011404"/>
    <w:rsid w:val="000115C7"/>
    <w:rsid w:val="000140BB"/>
    <w:rsid w:val="00014CCA"/>
    <w:rsid w:val="00014D1D"/>
    <w:rsid w:val="00015631"/>
    <w:rsid w:val="00016200"/>
    <w:rsid w:val="000163B3"/>
    <w:rsid w:val="00016C50"/>
    <w:rsid w:val="00021921"/>
    <w:rsid w:val="000245E6"/>
    <w:rsid w:val="000246A9"/>
    <w:rsid w:val="0002526C"/>
    <w:rsid w:val="0002653A"/>
    <w:rsid w:val="00026A72"/>
    <w:rsid w:val="000277F3"/>
    <w:rsid w:val="00031853"/>
    <w:rsid w:val="00034C1C"/>
    <w:rsid w:val="00035AB6"/>
    <w:rsid w:val="00037DF9"/>
    <w:rsid w:val="0004061A"/>
    <w:rsid w:val="00040DEB"/>
    <w:rsid w:val="00040F48"/>
    <w:rsid w:val="000411BC"/>
    <w:rsid w:val="000416EF"/>
    <w:rsid w:val="00042326"/>
    <w:rsid w:val="00043298"/>
    <w:rsid w:val="00046464"/>
    <w:rsid w:val="00046751"/>
    <w:rsid w:val="00051036"/>
    <w:rsid w:val="000515FB"/>
    <w:rsid w:val="00052EC6"/>
    <w:rsid w:val="000533A9"/>
    <w:rsid w:val="0005389D"/>
    <w:rsid w:val="000545A4"/>
    <w:rsid w:val="000549B9"/>
    <w:rsid w:val="00054DD2"/>
    <w:rsid w:val="00057C7D"/>
    <w:rsid w:val="00060052"/>
    <w:rsid w:val="00060130"/>
    <w:rsid w:val="00060928"/>
    <w:rsid w:val="00060B45"/>
    <w:rsid w:val="00061885"/>
    <w:rsid w:val="000624A0"/>
    <w:rsid w:val="00065538"/>
    <w:rsid w:val="00065AC8"/>
    <w:rsid w:val="000661F0"/>
    <w:rsid w:val="00071547"/>
    <w:rsid w:val="000721BD"/>
    <w:rsid w:val="00073971"/>
    <w:rsid w:val="00074688"/>
    <w:rsid w:val="00074E6B"/>
    <w:rsid w:val="000754E4"/>
    <w:rsid w:val="00075832"/>
    <w:rsid w:val="00077F10"/>
    <w:rsid w:val="000818C2"/>
    <w:rsid w:val="00081CF6"/>
    <w:rsid w:val="00082815"/>
    <w:rsid w:val="00082E8E"/>
    <w:rsid w:val="000848C9"/>
    <w:rsid w:val="0008513E"/>
    <w:rsid w:val="00086C7E"/>
    <w:rsid w:val="00086F08"/>
    <w:rsid w:val="000870BF"/>
    <w:rsid w:val="0008741E"/>
    <w:rsid w:val="0008782A"/>
    <w:rsid w:val="00087D02"/>
    <w:rsid w:val="00093E14"/>
    <w:rsid w:val="00094928"/>
    <w:rsid w:val="00094DB8"/>
    <w:rsid w:val="00094E35"/>
    <w:rsid w:val="00095247"/>
    <w:rsid w:val="000958A2"/>
    <w:rsid w:val="000977F8"/>
    <w:rsid w:val="00097BC6"/>
    <w:rsid w:val="00097CD1"/>
    <w:rsid w:val="000A16B8"/>
    <w:rsid w:val="000A4126"/>
    <w:rsid w:val="000A4ACD"/>
    <w:rsid w:val="000A610A"/>
    <w:rsid w:val="000A6407"/>
    <w:rsid w:val="000A64C8"/>
    <w:rsid w:val="000B080F"/>
    <w:rsid w:val="000B165C"/>
    <w:rsid w:val="000B393B"/>
    <w:rsid w:val="000B5134"/>
    <w:rsid w:val="000C1A4E"/>
    <w:rsid w:val="000C1E8F"/>
    <w:rsid w:val="000C2335"/>
    <w:rsid w:val="000C2DF5"/>
    <w:rsid w:val="000C339D"/>
    <w:rsid w:val="000C3FD8"/>
    <w:rsid w:val="000C4955"/>
    <w:rsid w:val="000C4DAA"/>
    <w:rsid w:val="000C5021"/>
    <w:rsid w:val="000C50B8"/>
    <w:rsid w:val="000C7175"/>
    <w:rsid w:val="000C761E"/>
    <w:rsid w:val="000D08E8"/>
    <w:rsid w:val="000D1204"/>
    <w:rsid w:val="000D1673"/>
    <w:rsid w:val="000D1E86"/>
    <w:rsid w:val="000D2587"/>
    <w:rsid w:val="000D41C9"/>
    <w:rsid w:val="000D420D"/>
    <w:rsid w:val="000D481A"/>
    <w:rsid w:val="000D5377"/>
    <w:rsid w:val="000D53D3"/>
    <w:rsid w:val="000D6875"/>
    <w:rsid w:val="000D6ACA"/>
    <w:rsid w:val="000D7081"/>
    <w:rsid w:val="000D72D5"/>
    <w:rsid w:val="000E048D"/>
    <w:rsid w:val="000E579C"/>
    <w:rsid w:val="000E57C9"/>
    <w:rsid w:val="000E5C4D"/>
    <w:rsid w:val="000E64F6"/>
    <w:rsid w:val="000F3766"/>
    <w:rsid w:val="000F3CA4"/>
    <w:rsid w:val="000F522F"/>
    <w:rsid w:val="000F5687"/>
    <w:rsid w:val="000F6000"/>
    <w:rsid w:val="00100C5C"/>
    <w:rsid w:val="00101007"/>
    <w:rsid w:val="0010139E"/>
    <w:rsid w:val="00101D5A"/>
    <w:rsid w:val="001021B2"/>
    <w:rsid w:val="00104656"/>
    <w:rsid w:val="00104F7F"/>
    <w:rsid w:val="001062B9"/>
    <w:rsid w:val="00106CD2"/>
    <w:rsid w:val="001070F6"/>
    <w:rsid w:val="001075CB"/>
    <w:rsid w:val="0011000D"/>
    <w:rsid w:val="00110C89"/>
    <w:rsid w:val="00112B6C"/>
    <w:rsid w:val="00112E5E"/>
    <w:rsid w:val="001136BE"/>
    <w:rsid w:val="00113731"/>
    <w:rsid w:val="001146A0"/>
    <w:rsid w:val="001146DE"/>
    <w:rsid w:val="00114810"/>
    <w:rsid w:val="00115771"/>
    <w:rsid w:val="00115C45"/>
    <w:rsid w:val="001166EB"/>
    <w:rsid w:val="00116D37"/>
    <w:rsid w:val="00121B9A"/>
    <w:rsid w:val="0012354C"/>
    <w:rsid w:val="00125F63"/>
    <w:rsid w:val="001261FB"/>
    <w:rsid w:val="00130465"/>
    <w:rsid w:val="001304A8"/>
    <w:rsid w:val="00131ACB"/>
    <w:rsid w:val="0013201F"/>
    <w:rsid w:val="00133E13"/>
    <w:rsid w:val="00134205"/>
    <w:rsid w:val="00134F8B"/>
    <w:rsid w:val="0014092E"/>
    <w:rsid w:val="00141115"/>
    <w:rsid w:val="001433D1"/>
    <w:rsid w:val="00143803"/>
    <w:rsid w:val="00143AD2"/>
    <w:rsid w:val="00144709"/>
    <w:rsid w:val="00144F24"/>
    <w:rsid w:val="001453E3"/>
    <w:rsid w:val="001461E5"/>
    <w:rsid w:val="001465B0"/>
    <w:rsid w:val="00146E2E"/>
    <w:rsid w:val="00151B7D"/>
    <w:rsid w:val="00153131"/>
    <w:rsid w:val="00153D7B"/>
    <w:rsid w:val="00153F1F"/>
    <w:rsid w:val="0015426B"/>
    <w:rsid w:val="00154AA9"/>
    <w:rsid w:val="00154C98"/>
    <w:rsid w:val="00155289"/>
    <w:rsid w:val="00155461"/>
    <w:rsid w:val="00157CB8"/>
    <w:rsid w:val="00160F11"/>
    <w:rsid w:val="001623F8"/>
    <w:rsid w:val="00162479"/>
    <w:rsid w:val="00164FA3"/>
    <w:rsid w:val="0016510E"/>
    <w:rsid w:val="0016594A"/>
    <w:rsid w:val="00167D09"/>
    <w:rsid w:val="00167E5C"/>
    <w:rsid w:val="00171145"/>
    <w:rsid w:val="001743A9"/>
    <w:rsid w:val="00175AE3"/>
    <w:rsid w:val="00175D7A"/>
    <w:rsid w:val="0017697D"/>
    <w:rsid w:val="00177BF0"/>
    <w:rsid w:val="00180536"/>
    <w:rsid w:val="00180D37"/>
    <w:rsid w:val="001812B8"/>
    <w:rsid w:val="00181811"/>
    <w:rsid w:val="0018304B"/>
    <w:rsid w:val="0018424D"/>
    <w:rsid w:val="00185061"/>
    <w:rsid w:val="0018533C"/>
    <w:rsid w:val="00185F8A"/>
    <w:rsid w:val="0018698D"/>
    <w:rsid w:val="00190D02"/>
    <w:rsid w:val="00191231"/>
    <w:rsid w:val="001917E2"/>
    <w:rsid w:val="00193008"/>
    <w:rsid w:val="00193970"/>
    <w:rsid w:val="00193EB4"/>
    <w:rsid w:val="001945F6"/>
    <w:rsid w:val="001946DD"/>
    <w:rsid w:val="00195A8E"/>
    <w:rsid w:val="001966CB"/>
    <w:rsid w:val="00197167"/>
    <w:rsid w:val="0019731D"/>
    <w:rsid w:val="001A0E52"/>
    <w:rsid w:val="001A32D3"/>
    <w:rsid w:val="001A3887"/>
    <w:rsid w:val="001A480D"/>
    <w:rsid w:val="001A57FB"/>
    <w:rsid w:val="001A5E74"/>
    <w:rsid w:val="001A6EA7"/>
    <w:rsid w:val="001A73C6"/>
    <w:rsid w:val="001B2369"/>
    <w:rsid w:val="001B27DB"/>
    <w:rsid w:val="001B307D"/>
    <w:rsid w:val="001B3725"/>
    <w:rsid w:val="001B3D12"/>
    <w:rsid w:val="001B6AE7"/>
    <w:rsid w:val="001B7016"/>
    <w:rsid w:val="001C004D"/>
    <w:rsid w:val="001C004E"/>
    <w:rsid w:val="001C0969"/>
    <w:rsid w:val="001C1592"/>
    <w:rsid w:val="001C3FEF"/>
    <w:rsid w:val="001C41FB"/>
    <w:rsid w:val="001C4AB9"/>
    <w:rsid w:val="001C5595"/>
    <w:rsid w:val="001C59FD"/>
    <w:rsid w:val="001C6E97"/>
    <w:rsid w:val="001D1F04"/>
    <w:rsid w:val="001D2F14"/>
    <w:rsid w:val="001D31DB"/>
    <w:rsid w:val="001D4F17"/>
    <w:rsid w:val="001D650F"/>
    <w:rsid w:val="001D6D15"/>
    <w:rsid w:val="001D79C1"/>
    <w:rsid w:val="001E14D2"/>
    <w:rsid w:val="001E2237"/>
    <w:rsid w:val="001E25C1"/>
    <w:rsid w:val="001E3A6D"/>
    <w:rsid w:val="001E3BE8"/>
    <w:rsid w:val="001E492A"/>
    <w:rsid w:val="001E5149"/>
    <w:rsid w:val="001E5E69"/>
    <w:rsid w:val="001E6E97"/>
    <w:rsid w:val="001E7A48"/>
    <w:rsid w:val="001F0CC1"/>
    <w:rsid w:val="001F1559"/>
    <w:rsid w:val="001F1574"/>
    <w:rsid w:val="001F19DF"/>
    <w:rsid w:val="001F1CB1"/>
    <w:rsid w:val="001F205B"/>
    <w:rsid w:val="001F25AF"/>
    <w:rsid w:val="001F2B2C"/>
    <w:rsid w:val="001F3623"/>
    <w:rsid w:val="001F55A5"/>
    <w:rsid w:val="001F5CBE"/>
    <w:rsid w:val="001F6716"/>
    <w:rsid w:val="001F7B36"/>
    <w:rsid w:val="00200659"/>
    <w:rsid w:val="00201568"/>
    <w:rsid w:val="00201929"/>
    <w:rsid w:val="00202B08"/>
    <w:rsid w:val="00203BD3"/>
    <w:rsid w:val="00210E7B"/>
    <w:rsid w:val="00214AEF"/>
    <w:rsid w:val="00214CF3"/>
    <w:rsid w:val="00215801"/>
    <w:rsid w:val="00215F59"/>
    <w:rsid w:val="00217461"/>
    <w:rsid w:val="002174A3"/>
    <w:rsid w:val="00217791"/>
    <w:rsid w:val="00220AF1"/>
    <w:rsid w:val="00222457"/>
    <w:rsid w:val="00222DEF"/>
    <w:rsid w:val="002235C8"/>
    <w:rsid w:val="00226CE0"/>
    <w:rsid w:val="00227BAE"/>
    <w:rsid w:val="00227DDC"/>
    <w:rsid w:val="00230334"/>
    <w:rsid w:val="0023133C"/>
    <w:rsid w:val="00231B8F"/>
    <w:rsid w:val="00233A7E"/>
    <w:rsid w:val="00235A0E"/>
    <w:rsid w:val="00236B3A"/>
    <w:rsid w:val="002370F9"/>
    <w:rsid w:val="00237BD0"/>
    <w:rsid w:val="00241D2A"/>
    <w:rsid w:val="00243962"/>
    <w:rsid w:val="002458E6"/>
    <w:rsid w:val="00245FCC"/>
    <w:rsid w:val="00247CE3"/>
    <w:rsid w:val="002502AA"/>
    <w:rsid w:val="00250EB7"/>
    <w:rsid w:val="002536AC"/>
    <w:rsid w:val="002559CA"/>
    <w:rsid w:val="00256A37"/>
    <w:rsid w:val="00256BF5"/>
    <w:rsid w:val="00257504"/>
    <w:rsid w:val="002577B8"/>
    <w:rsid w:val="0026085A"/>
    <w:rsid w:val="00261AD9"/>
    <w:rsid w:val="00262C83"/>
    <w:rsid w:val="002630C1"/>
    <w:rsid w:val="0026422C"/>
    <w:rsid w:val="0026441A"/>
    <w:rsid w:val="00265BD3"/>
    <w:rsid w:val="00265E12"/>
    <w:rsid w:val="00266916"/>
    <w:rsid w:val="002715B5"/>
    <w:rsid w:val="0027194E"/>
    <w:rsid w:val="0027372C"/>
    <w:rsid w:val="00276514"/>
    <w:rsid w:val="00277A6C"/>
    <w:rsid w:val="0028029E"/>
    <w:rsid w:val="0028031C"/>
    <w:rsid w:val="0028130F"/>
    <w:rsid w:val="00282B8A"/>
    <w:rsid w:val="002835BC"/>
    <w:rsid w:val="0028375F"/>
    <w:rsid w:val="0028519C"/>
    <w:rsid w:val="0028623A"/>
    <w:rsid w:val="00290620"/>
    <w:rsid w:val="0029064A"/>
    <w:rsid w:val="00290733"/>
    <w:rsid w:val="0029111D"/>
    <w:rsid w:val="002912E2"/>
    <w:rsid w:val="00291801"/>
    <w:rsid w:val="00292697"/>
    <w:rsid w:val="00292AD1"/>
    <w:rsid w:val="00294333"/>
    <w:rsid w:val="00294AA2"/>
    <w:rsid w:val="00294B51"/>
    <w:rsid w:val="002957F9"/>
    <w:rsid w:val="00296298"/>
    <w:rsid w:val="002964C5"/>
    <w:rsid w:val="002A03A5"/>
    <w:rsid w:val="002A14B2"/>
    <w:rsid w:val="002A26BD"/>
    <w:rsid w:val="002A2E15"/>
    <w:rsid w:val="002A3AAD"/>
    <w:rsid w:val="002A3D5D"/>
    <w:rsid w:val="002A7405"/>
    <w:rsid w:val="002B169E"/>
    <w:rsid w:val="002B271B"/>
    <w:rsid w:val="002B4A72"/>
    <w:rsid w:val="002B5AAA"/>
    <w:rsid w:val="002B6E58"/>
    <w:rsid w:val="002C0CE9"/>
    <w:rsid w:val="002C15C3"/>
    <w:rsid w:val="002C15CF"/>
    <w:rsid w:val="002C29AC"/>
    <w:rsid w:val="002C351C"/>
    <w:rsid w:val="002C3FA9"/>
    <w:rsid w:val="002C42C1"/>
    <w:rsid w:val="002C6163"/>
    <w:rsid w:val="002C639B"/>
    <w:rsid w:val="002C6FA0"/>
    <w:rsid w:val="002C7385"/>
    <w:rsid w:val="002D04CA"/>
    <w:rsid w:val="002D38DA"/>
    <w:rsid w:val="002D4D73"/>
    <w:rsid w:val="002D5306"/>
    <w:rsid w:val="002D5799"/>
    <w:rsid w:val="002D670A"/>
    <w:rsid w:val="002D782B"/>
    <w:rsid w:val="002D7A32"/>
    <w:rsid w:val="002D7FDE"/>
    <w:rsid w:val="002E0196"/>
    <w:rsid w:val="002E0BEA"/>
    <w:rsid w:val="002E110E"/>
    <w:rsid w:val="002E1414"/>
    <w:rsid w:val="002E1FF0"/>
    <w:rsid w:val="002E23C0"/>
    <w:rsid w:val="002E280E"/>
    <w:rsid w:val="002E2F84"/>
    <w:rsid w:val="002E4497"/>
    <w:rsid w:val="002E4646"/>
    <w:rsid w:val="002E6393"/>
    <w:rsid w:val="002E68A7"/>
    <w:rsid w:val="002E7681"/>
    <w:rsid w:val="002E76ED"/>
    <w:rsid w:val="002F01C9"/>
    <w:rsid w:val="002F2D81"/>
    <w:rsid w:val="002F2DD6"/>
    <w:rsid w:val="002F388A"/>
    <w:rsid w:val="002F4EE7"/>
    <w:rsid w:val="002F775C"/>
    <w:rsid w:val="003009AB"/>
    <w:rsid w:val="00300FEB"/>
    <w:rsid w:val="003035C9"/>
    <w:rsid w:val="003042C9"/>
    <w:rsid w:val="003050D9"/>
    <w:rsid w:val="00305A7D"/>
    <w:rsid w:val="00307469"/>
    <w:rsid w:val="0030767A"/>
    <w:rsid w:val="00307821"/>
    <w:rsid w:val="0031376F"/>
    <w:rsid w:val="00313E0E"/>
    <w:rsid w:val="003142EA"/>
    <w:rsid w:val="00314702"/>
    <w:rsid w:val="003159AF"/>
    <w:rsid w:val="00315AC3"/>
    <w:rsid w:val="0031710F"/>
    <w:rsid w:val="003212DF"/>
    <w:rsid w:val="00321F80"/>
    <w:rsid w:val="0032283C"/>
    <w:rsid w:val="00322A9C"/>
    <w:rsid w:val="00322E67"/>
    <w:rsid w:val="00323AD0"/>
    <w:rsid w:val="00323B8A"/>
    <w:rsid w:val="00324D73"/>
    <w:rsid w:val="00325020"/>
    <w:rsid w:val="00326D06"/>
    <w:rsid w:val="0032772D"/>
    <w:rsid w:val="003344AA"/>
    <w:rsid w:val="00334687"/>
    <w:rsid w:val="00335832"/>
    <w:rsid w:val="00335983"/>
    <w:rsid w:val="0033662B"/>
    <w:rsid w:val="00337EB8"/>
    <w:rsid w:val="00340CAC"/>
    <w:rsid w:val="00341C62"/>
    <w:rsid w:val="00343E1F"/>
    <w:rsid w:val="0034463A"/>
    <w:rsid w:val="00344FA1"/>
    <w:rsid w:val="00345A03"/>
    <w:rsid w:val="003462FA"/>
    <w:rsid w:val="0034695B"/>
    <w:rsid w:val="0034761C"/>
    <w:rsid w:val="00350FE5"/>
    <w:rsid w:val="003528EC"/>
    <w:rsid w:val="003548A8"/>
    <w:rsid w:val="00354C8F"/>
    <w:rsid w:val="0035530D"/>
    <w:rsid w:val="00356F86"/>
    <w:rsid w:val="00357014"/>
    <w:rsid w:val="00357FBC"/>
    <w:rsid w:val="00360657"/>
    <w:rsid w:val="00362C39"/>
    <w:rsid w:val="00362D97"/>
    <w:rsid w:val="0036421A"/>
    <w:rsid w:val="003648CF"/>
    <w:rsid w:val="00366D9B"/>
    <w:rsid w:val="003675EF"/>
    <w:rsid w:val="00367E07"/>
    <w:rsid w:val="00367ED6"/>
    <w:rsid w:val="00367FC2"/>
    <w:rsid w:val="003701FB"/>
    <w:rsid w:val="003709C6"/>
    <w:rsid w:val="003709F3"/>
    <w:rsid w:val="003714D4"/>
    <w:rsid w:val="003721A9"/>
    <w:rsid w:val="003721DE"/>
    <w:rsid w:val="00373087"/>
    <w:rsid w:val="00373295"/>
    <w:rsid w:val="00373783"/>
    <w:rsid w:val="00373D4D"/>
    <w:rsid w:val="00374A37"/>
    <w:rsid w:val="0037611C"/>
    <w:rsid w:val="00381A0D"/>
    <w:rsid w:val="00384F82"/>
    <w:rsid w:val="003865C3"/>
    <w:rsid w:val="00386CCA"/>
    <w:rsid w:val="003870DA"/>
    <w:rsid w:val="003904E6"/>
    <w:rsid w:val="003910F7"/>
    <w:rsid w:val="00393F61"/>
    <w:rsid w:val="003970F8"/>
    <w:rsid w:val="003A006A"/>
    <w:rsid w:val="003A1055"/>
    <w:rsid w:val="003A17E9"/>
    <w:rsid w:val="003A1885"/>
    <w:rsid w:val="003A24F7"/>
    <w:rsid w:val="003A265E"/>
    <w:rsid w:val="003A29CD"/>
    <w:rsid w:val="003A3AE1"/>
    <w:rsid w:val="003A5AAD"/>
    <w:rsid w:val="003A616B"/>
    <w:rsid w:val="003A6298"/>
    <w:rsid w:val="003A66A2"/>
    <w:rsid w:val="003A6C88"/>
    <w:rsid w:val="003A6D07"/>
    <w:rsid w:val="003B03ED"/>
    <w:rsid w:val="003B0B6F"/>
    <w:rsid w:val="003B20D0"/>
    <w:rsid w:val="003B4102"/>
    <w:rsid w:val="003B51D3"/>
    <w:rsid w:val="003B5840"/>
    <w:rsid w:val="003B5CCE"/>
    <w:rsid w:val="003B7928"/>
    <w:rsid w:val="003C1DDD"/>
    <w:rsid w:val="003C1E1B"/>
    <w:rsid w:val="003C305F"/>
    <w:rsid w:val="003C3DAA"/>
    <w:rsid w:val="003C427E"/>
    <w:rsid w:val="003C45E3"/>
    <w:rsid w:val="003C59F1"/>
    <w:rsid w:val="003C68C3"/>
    <w:rsid w:val="003C6CC8"/>
    <w:rsid w:val="003C7BCF"/>
    <w:rsid w:val="003C7D5C"/>
    <w:rsid w:val="003D00B1"/>
    <w:rsid w:val="003D27DB"/>
    <w:rsid w:val="003D4C1F"/>
    <w:rsid w:val="003D5121"/>
    <w:rsid w:val="003D6A2E"/>
    <w:rsid w:val="003D6BEE"/>
    <w:rsid w:val="003D7938"/>
    <w:rsid w:val="003E1953"/>
    <w:rsid w:val="003E344A"/>
    <w:rsid w:val="003E44CA"/>
    <w:rsid w:val="003E4BE5"/>
    <w:rsid w:val="003E67B4"/>
    <w:rsid w:val="003E6E31"/>
    <w:rsid w:val="003F27F5"/>
    <w:rsid w:val="003F39C8"/>
    <w:rsid w:val="003F4A43"/>
    <w:rsid w:val="003F4B0D"/>
    <w:rsid w:val="003F610D"/>
    <w:rsid w:val="003F6A97"/>
    <w:rsid w:val="003F6FAE"/>
    <w:rsid w:val="003F7EDF"/>
    <w:rsid w:val="004010DC"/>
    <w:rsid w:val="00401A0B"/>
    <w:rsid w:val="004023CC"/>
    <w:rsid w:val="00402440"/>
    <w:rsid w:val="00403CAA"/>
    <w:rsid w:val="0040654F"/>
    <w:rsid w:val="0041142D"/>
    <w:rsid w:val="0041216F"/>
    <w:rsid w:val="0041371D"/>
    <w:rsid w:val="004142FC"/>
    <w:rsid w:val="00414D25"/>
    <w:rsid w:val="004165A5"/>
    <w:rsid w:val="00416824"/>
    <w:rsid w:val="004170C9"/>
    <w:rsid w:val="004171F7"/>
    <w:rsid w:val="00420D77"/>
    <w:rsid w:val="00420ECE"/>
    <w:rsid w:val="00422622"/>
    <w:rsid w:val="00422D7C"/>
    <w:rsid w:val="00424841"/>
    <w:rsid w:val="0042546B"/>
    <w:rsid w:val="00425B71"/>
    <w:rsid w:val="00427857"/>
    <w:rsid w:val="0043017B"/>
    <w:rsid w:val="00430D61"/>
    <w:rsid w:val="00432A46"/>
    <w:rsid w:val="00434157"/>
    <w:rsid w:val="0043595C"/>
    <w:rsid w:val="0043703F"/>
    <w:rsid w:val="00437D57"/>
    <w:rsid w:val="004405DF"/>
    <w:rsid w:val="00440D7A"/>
    <w:rsid w:val="004438C8"/>
    <w:rsid w:val="004443AC"/>
    <w:rsid w:val="00445BDF"/>
    <w:rsid w:val="00445DF0"/>
    <w:rsid w:val="00446188"/>
    <w:rsid w:val="00446E3E"/>
    <w:rsid w:val="004515D1"/>
    <w:rsid w:val="00456DF3"/>
    <w:rsid w:val="00456EC9"/>
    <w:rsid w:val="00460A96"/>
    <w:rsid w:val="0046306C"/>
    <w:rsid w:val="0046367C"/>
    <w:rsid w:val="0046414D"/>
    <w:rsid w:val="0046614E"/>
    <w:rsid w:val="004675FF"/>
    <w:rsid w:val="004676D8"/>
    <w:rsid w:val="00467707"/>
    <w:rsid w:val="00470271"/>
    <w:rsid w:val="0047043D"/>
    <w:rsid w:val="004705F6"/>
    <w:rsid w:val="00471C2A"/>
    <w:rsid w:val="0047213D"/>
    <w:rsid w:val="00473BAB"/>
    <w:rsid w:val="004742B9"/>
    <w:rsid w:val="00474E9D"/>
    <w:rsid w:val="00475C4F"/>
    <w:rsid w:val="00476CE5"/>
    <w:rsid w:val="004775BF"/>
    <w:rsid w:val="00477A12"/>
    <w:rsid w:val="004826B9"/>
    <w:rsid w:val="00484AC5"/>
    <w:rsid w:val="00484E38"/>
    <w:rsid w:val="00485606"/>
    <w:rsid w:val="00486390"/>
    <w:rsid w:val="00490014"/>
    <w:rsid w:val="00490364"/>
    <w:rsid w:val="00490FC2"/>
    <w:rsid w:val="00492137"/>
    <w:rsid w:val="004928D9"/>
    <w:rsid w:val="00494391"/>
    <w:rsid w:val="00494F02"/>
    <w:rsid w:val="0049560A"/>
    <w:rsid w:val="00495CDB"/>
    <w:rsid w:val="004A12BB"/>
    <w:rsid w:val="004A1EF3"/>
    <w:rsid w:val="004A25C9"/>
    <w:rsid w:val="004A35AA"/>
    <w:rsid w:val="004A4F03"/>
    <w:rsid w:val="004A69F4"/>
    <w:rsid w:val="004A6EB5"/>
    <w:rsid w:val="004A70CA"/>
    <w:rsid w:val="004A71C8"/>
    <w:rsid w:val="004A76E2"/>
    <w:rsid w:val="004B02D3"/>
    <w:rsid w:val="004B1004"/>
    <w:rsid w:val="004B2D2D"/>
    <w:rsid w:val="004B4E0B"/>
    <w:rsid w:val="004B5CAD"/>
    <w:rsid w:val="004C038D"/>
    <w:rsid w:val="004C0AED"/>
    <w:rsid w:val="004C0E0B"/>
    <w:rsid w:val="004C16BC"/>
    <w:rsid w:val="004C1A4F"/>
    <w:rsid w:val="004C3B0A"/>
    <w:rsid w:val="004C5924"/>
    <w:rsid w:val="004C6788"/>
    <w:rsid w:val="004C6C23"/>
    <w:rsid w:val="004D0F60"/>
    <w:rsid w:val="004D26EE"/>
    <w:rsid w:val="004D36C2"/>
    <w:rsid w:val="004D3972"/>
    <w:rsid w:val="004D4015"/>
    <w:rsid w:val="004D4BDB"/>
    <w:rsid w:val="004D56BD"/>
    <w:rsid w:val="004E00EC"/>
    <w:rsid w:val="004E1058"/>
    <w:rsid w:val="004E1E53"/>
    <w:rsid w:val="004E21CB"/>
    <w:rsid w:val="004E367F"/>
    <w:rsid w:val="004E411C"/>
    <w:rsid w:val="004E5848"/>
    <w:rsid w:val="004E61C7"/>
    <w:rsid w:val="004E6800"/>
    <w:rsid w:val="004E6D2F"/>
    <w:rsid w:val="004E78C8"/>
    <w:rsid w:val="004E7CE4"/>
    <w:rsid w:val="004F0120"/>
    <w:rsid w:val="004F04FF"/>
    <w:rsid w:val="004F0FA3"/>
    <w:rsid w:val="004F1CF8"/>
    <w:rsid w:val="004F2670"/>
    <w:rsid w:val="004F3401"/>
    <w:rsid w:val="004F3D27"/>
    <w:rsid w:val="004F4B96"/>
    <w:rsid w:val="004F5AF2"/>
    <w:rsid w:val="004F767C"/>
    <w:rsid w:val="00501DF6"/>
    <w:rsid w:val="00502133"/>
    <w:rsid w:val="0050402F"/>
    <w:rsid w:val="0050435A"/>
    <w:rsid w:val="005058A3"/>
    <w:rsid w:val="00505DFE"/>
    <w:rsid w:val="00510EE2"/>
    <w:rsid w:val="0051165A"/>
    <w:rsid w:val="005118BC"/>
    <w:rsid w:val="00512B61"/>
    <w:rsid w:val="005134B2"/>
    <w:rsid w:val="005159A8"/>
    <w:rsid w:val="00515E47"/>
    <w:rsid w:val="00515E9B"/>
    <w:rsid w:val="00516673"/>
    <w:rsid w:val="00516E83"/>
    <w:rsid w:val="00520AC0"/>
    <w:rsid w:val="00523F0A"/>
    <w:rsid w:val="005240CD"/>
    <w:rsid w:val="005248D7"/>
    <w:rsid w:val="00524BFD"/>
    <w:rsid w:val="00525C07"/>
    <w:rsid w:val="00526AFC"/>
    <w:rsid w:val="00526B44"/>
    <w:rsid w:val="005274F5"/>
    <w:rsid w:val="0053133C"/>
    <w:rsid w:val="005313C2"/>
    <w:rsid w:val="00532FB8"/>
    <w:rsid w:val="00533D1F"/>
    <w:rsid w:val="005346B2"/>
    <w:rsid w:val="00536854"/>
    <w:rsid w:val="00536ABE"/>
    <w:rsid w:val="00536C93"/>
    <w:rsid w:val="00536CFF"/>
    <w:rsid w:val="00537DCE"/>
    <w:rsid w:val="00540AD2"/>
    <w:rsid w:val="00542964"/>
    <w:rsid w:val="00542FCC"/>
    <w:rsid w:val="00547A8E"/>
    <w:rsid w:val="0055087C"/>
    <w:rsid w:val="00550F55"/>
    <w:rsid w:val="0055133C"/>
    <w:rsid w:val="005515EA"/>
    <w:rsid w:val="00552001"/>
    <w:rsid w:val="00553499"/>
    <w:rsid w:val="005535B0"/>
    <w:rsid w:val="005542E2"/>
    <w:rsid w:val="005551CE"/>
    <w:rsid w:val="00556D7A"/>
    <w:rsid w:val="00557722"/>
    <w:rsid w:val="00557BFD"/>
    <w:rsid w:val="0056027B"/>
    <w:rsid w:val="00560D32"/>
    <w:rsid w:val="00562B3F"/>
    <w:rsid w:val="00562EC9"/>
    <w:rsid w:val="00564823"/>
    <w:rsid w:val="00564C6F"/>
    <w:rsid w:val="00566B84"/>
    <w:rsid w:val="00566FCB"/>
    <w:rsid w:val="00567621"/>
    <w:rsid w:val="00567647"/>
    <w:rsid w:val="0057036A"/>
    <w:rsid w:val="005707EF"/>
    <w:rsid w:val="00571A0C"/>
    <w:rsid w:val="00571C24"/>
    <w:rsid w:val="005722DB"/>
    <w:rsid w:val="00572B86"/>
    <w:rsid w:val="00572C7B"/>
    <w:rsid w:val="00572FCD"/>
    <w:rsid w:val="00573D5F"/>
    <w:rsid w:val="00573F29"/>
    <w:rsid w:val="00575A13"/>
    <w:rsid w:val="00575C2B"/>
    <w:rsid w:val="00576D80"/>
    <w:rsid w:val="00576E46"/>
    <w:rsid w:val="0057733C"/>
    <w:rsid w:val="005827B6"/>
    <w:rsid w:val="00583E58"/>
    <w:rsid w:val="005850C7"/>
    <w:rsid w:val="0058699D"/>
    <w:rsid w:val="00587FBC"/>
    <w:rsid w:val="00590127"/>
    <w:rsid w:val="00591360"/>
    <w:rsid w:val="00591E3B"/>
    <w:rsid w:val="0059284F"/>
    <w:rsid w:val="00592A8F"/>
    <w:rsid w:val="005951C0"/>
    <w:rsid w:val="00595B80"/>
    <w:rsid w:val="00595CC4"/>
    <w:rsid w:val="00595ECA"/>
    <w:rsid w:val="0059623F"/>
    <w:rsid w:val="005971C6"/>
    <w:rsid w:val="00597C6B"/>
    <w:rsid w:val="005A2BE2"/>
    <w:rsid w:val="005A2DA2"/>
    <w:rsid w:val="005A3248"/>
    <w:rsid w:val="005A3C76"/>
    <w:rsid w:val="005A4625"/>
    <w:rsid w:val="005A5313"/>
    <w:rsid w:val="005A57EC"/>
    <w:rsid w:val="005A7B79"/>
    <w:rsid w:val="005B2516"/>
    <w:rsid w:val="005B25CF"/>
    <w:rsid w:val="005B2FF9"/>
    <w:rsid w:val="005B4559"/>
    <w:rsid w:val="005B4837"/>
    <w:rsid w:val="005B4A9A"/>
    <w:rsid w:val="005B4CD2"/>
    <w:rsid w:val="005B5BC1"/>
    <w:rsid w:val="005B6B6F"/>
    <w:rsid w:val="005B77FB"/>
    <w:rsid w:val="005C01B2"/>
    <w:rsid w:val="005C11E2"/>
    <w:rsid w:val="005C388B"/>
    <w:rsid w:val="005C46C0"/>
    <w:rsid w:val="005C5755"/>
    <w:rsid w:val="005C575C"/>
    <w:rsid w:val="005D10E0"/>
    <w:rsid w:val="005D10FB"/>
    <w:rsid w:val="005D1AB3"/>
    <w:rsid w:val="005D1D07"/>
    <w:rsid w:val="005D3377"/>
    <w:rsid w:val="005D42FE"/>
    <w:rsid w:val="005D6FDE"/>
    <w:rsid w:val="005E0428"/>
    <w:rsid w:val="005E27FD"/>
    <w:rsid w:val="005E2E92"/>
    <w:rsid w:val="005E340F"/>
    <w:rsid w:val="005E40E3"/>
    <w:rsid w:val="005E5BEF"/>
    <w:rsid w:val="005E5E26"/>
    <w:rsid w:val="005E6CDF"/>
    <w:rsid w:val="005E6E4E"/>
    <w:rsid w:val="005F0683"/>
    <w:rsid w:val="005F0A13"/>
    <w:rsid w:val="005F0FBC"/>
    <w:rsid w:val="005F1997"/>
    <w:rsid w:val="005F1B8B"/>
    <w:rsid w:val="005F1CDF"/>
    <w:rsid w:val="005F2458"/>
    <w:rsid w:val="005F26B0"/>
    <w:rsid w:val="005F3039"/>
    <w:rsid w:val="005F4023"/>
    <w:rsid w:val="005F45E4"/>
    <w:rsid w:val="005F4822"/>
    <w:rsid w:val="005F4E7D"/>
    <w:rsid w:val="005F6A79"/>
    <w:rsid w:val="005F7687"/>
    <w:rsid w:val="006009DD"/>
    <w:rsid w:val="006018D6"/>
    <w:rsid w:val="00601AC9"/>
    <w:rsid w:val="006053B1"/>
    <w:rsid w:val="00606740"/>
    <w:rsid w:val="00606862"/>
    <w:rsid w:val="006069E2"/>
    <w:rsid w:val="0061007C"/>
    <w:rsid w:val="00611CC0"/>
    <w:rsid w:val="00613779"/>
    <w:rsid w:val="00613836"/>
    <w:rsid w:val="00614A18"/>
    <w:rsid w:val="00615BEF"/>
    <w:rsid w:val="00617184"/>
    <w:rsid w:val="006207B0"/>
    <w:rsid w:val="00621F86"/>
    <w:rsid w:val="006257AB"/>
    <w:rsid w:val="006278CB"/>
    <w:rsid w:val="00630318"/>
    <w:rsid w:val="00631B6F"/>
    <w:rsid w:val="006329FE"/>
    <w:rsid w:val="006358F8"/>
    <w:rsid w:val="00636B7E"/>
    <w:rsid w:val="00637103"/>
    <w:rsid w:val="00643887"/>
    <w:rsid w:val="00643E05"/>
    <w:rsid w:val="006452E7"/>
    <w:rsid w:val="006459A7"/>
    <w:rsid w:val="00645FF1"/>
    <w:rsid w:val="00646AF1"/>
    <w:rsid w:val="0064727E"/>
    <w:rsid w:val="00647A42"/>
    <w:rsid w:val="00647F9A"/>
    <w:rsid w:val="0065129E"/>
    <w:rsid w:val="00652080"/>
    <w:rsid w:val="00652155"/>
    <w:rsid w:val="006524C0"/>
    <w:rsid w:val="00652714"/>
    <w:rsid w:val="0065374F"/>
    <w:rsid w:val="006557BA"/>
    <w:rsid w:val="00657999"/>
    <w:rsid w:val="0066177C"/>
    <w:rsid w:val="00661D97"/>
    <w:rsid w:val="00663602"/>
    <w:rsid w:val="00663AFE"/>
    <w:rsid w:val="00663EEF"/>
    <w:rsid w:val="0066435A"/>
    <w:rsid w:val="00664812"/>
    <w:rsid w:val="00665F30"/>
    <w:rsid w:val="0066691E"/>
    <w:rsid w:val="00666AD3"/>
    <w:rsid w:val="00666D3E"/>
    <w:rsid w:val="00667D23"/>
    <w:rsid w:val="00667FF4"/>
    <w:rsid w:val="006710D8"/>
    <w:rsid w:val="0067276C"/>
    <w:rsid w:val="00672ACF"/>
    <w:rsid w:val="00672FD1"/>
    <w:rsid w:val="006747DE"/>
    <w:rsid w:val="00674A05"/>
    <w:rsid w:val="00674CCF"/>
    <w:rsid w:val="00674F0E"/>
    <w:rsid w:val="0067661E"/>
    <w:rsid w:val="006819F8"/>
    <w:rsid w:val="00682483"/>
    <w:rsid w:val="006847CD"/>
    <w:rsid w:val="006848E0"/>
    <w:rsid w:val="00684B05"/>
    <w:rsid w:val="00686375"/>
    <w:rsid w:val="00687C2B"/>
    <w:rsid w:val="00690CB8"/>
    <w:rsid w:val="00690D03"/>
    <w:rsid w:val="00691D6A"/>
    <w:rsid w:val="00692D8F"/>
    <w:rsid w:val="006940FB"/>
    <w:rsid w:val="00696004"/>
    <w:rsid w:val="00696BF7"/>
    <w:rsid w:val="006974F9"/>
    <w:rsid w:val="00697E81"/>
    <w:rsid w:val="006A005B"/>
    <w:rsid w:val="006A4D13"/>
    <w:rsid w:val="006A65F7"/>
    <w:rsid w:val="006A6B64"/>
    <w:rsid w:val="006B0FA8"/>
    <w:rsid w:val="006B1D1F"/>
    <w:rsid w:val="006B2765"/>
    <w:rsid w:val="006B29C9"/>
    <w:rsid w:val="006B2ED8"/>
    <w:rsid w:val="006B4AF5"/>
    <w:rsid w:val="006B7812"/>
    <w:rsid w:val="006B7C55"/>
    <w:rsid w:val="006B7E34"/>
    <w:rsid w:val="006C01B1"/>
    <w:rsid w:val="006C0F91"/>
    <w:rsid w:val="006C26E0"/>
    <w:rsid w:val="006C2F87"/>
    <w:rsid w:val="006C3883"/>
    <w:rsid w:val="006C460C"/>
    <w:rsid w:val="006C4AD4"/>
    <w:rsid w:val="006C5212"/>
    <w:rsid w:val="006C5757"/>
    <w:rsid w:val="006C5CE5"/>
    <w:rsid w:val="006C736C"/>
    <w:rsid w:val="006C73A5"/>
    <w:rsid w:val="006D21BF"/>
    <w:rsid w:val="006D56C9"/>
    <w:rsid w:val="006D5DB8"/>
    <w:rsid w:val="006D5EC7"/>
    <w:rsid w:val="006D6214"/>
    <w:rsid w:val="006D6E4B"/>
    <w:rsid w:val="006D7378"/>
    <w:rsid w:val="006E1080"/>
    <w:rsid w:val="006E20A9"/>
    <w:rsid w:val="006E2EB3"/>
    <w:rsid w:val="006E3FBF"/>
    <w:rsid w:val="006E545B"/>
    <w:rsid w:val="006E5EDC"/>
    <w:rsid w:val="006E6907"/>
    <w:rsid w:val="006E7894"/>
    <w:rsid w:val="006F265E"/>
    <w:rsid w:val="006F432F"/>
    <w:rsid w:val="006F45D5"/>
    <w:rsid w:val="0070039F"/>
    <w:rsid w:val="00701520"/>
    <w:rsid w:val="00701EE0"/>
    <w:rsid w:val="00703858"/>
    <w:rsid w:val="00704205"/>
    <w:rsid w:val="00704526"/>
    <w:rsid w:val="007059CA"/>
    <w:rsid w:val="00706992"/>
    <w:rsid w:val="00706CB5"/>
    <w:rsid w:val="0070706B"/>
    <w:rsid w:val="0070734C"/>
    <w:rsid w:val="007123EA"/>
    <w:rsid w:val="0071246D"/>
    <w:rsid w:val="00712DCC"/>
    <w:rsid w:val="00714770"/>
    <w:rsid w:val="00716EA5"/>
    <w:rsid w:val="00724333"/>
    <w:rsid w:val="007243B0"/>
    <w:rsid w:val="00724CF3"/>
    <w:rsid w:val="00725A64"/>
    <w:rsid w:val="007265D2"/>
    <w:rsid w:val="00726FFE"/>
    <w:rsid w:val="007306E0"/>
    <w:rsid w:val="0073182E"/>
    <w:rsid w:val="0073322D"/>
    <w:rsid w:val="00733286"/>
    <w:rsid w:val="007336F0"/>
    <w:rsid w:val="00733E02"/>
    <w:rsid w:val="007345F1"/>
    <w:rsid w:val="00736815"/>
    <w:rsid w:val="0074215C"/>
    <w:rsid w:val="0074309D"/>
    <w:rsid w:val="00743780"/>
    <w:rsid w:val="00743A02"/>
    <w:rsid w:val="0074490B"/>
    <w:rsid w:val="00745009"/>
    <w:rsid w:val="0074619A"/>
    <w:rsid w:val="00746348"/>
    <w:rsid w:val="00747914"/>
    <w:rsid w:val="007479EE"/>
    <w:rsid w:val="00747DE3"/>
    <w:rsid w:val="0075080B"/>
    <w:rsid w:val="0075217D"/>
    <w:rsid w:val="0075247D"/>
    <w:rsid w:val="007525F1"/>
    <w:rsid w:val="00754618"/>
    <w:rsid w:val="00755546"/>
    <w:rsid w:val="00756EAC"/>
    <w:rsid w:val="00757A05"/>
    <w:rsid w:val="00760E12"/>
    <w:rsid w:val="00762F70"/>
    <w:rsid w:val="007674D9"/>
    <w:rsid w:val="007678B2"/>
    <w:rsid w:val="00772D7D"/>
    <w:rsid w:val="007735AC"/>
    <w:rsid w:val="007738AB"/>
    <w:rsid w:val="00775024"/>
    <w:rsid w:val="00776D71"/>
    <w:rsid w:val="007771F5"/>
    <w:rsid w:val="007772FB"/>
    <w:rsid w:val="00777EF1"/>
    <w:rsid w:val="00780A0C"/>
    <w:rsid w:val="007818BD"/>
    <w:rsid w:val="007830FB"/>
    <w:rsid w:val="00783257"/>
    <w:rsid w:val="00783BF3"/>
    <w:rsid w:val="00785852"/>
    <w:rsid w:val="00785B41"/>
    <w:rsid w:val="00785B6C"/>
    <w:rsid w:val="00785EC1"/>
    <w:rsid w:val="007871B4"/>
    <w:rsid w:val="007871D0"/>
    <w:rsid w:val="00787B24"/>
    <w:rsid w:val="00790ED9"/>
    <w:rsid w:val="00791DA2"/>
    <w:rsid w:val="00792818"/>
    <w:rsid w:val="007934EF"/>
    <w:rsid w:val="00793AA7"/>
    <w:rsid w:val="007944B1"/>
    <w:rsid w:val="007944C7"/>
    <w:rsid w:val="00794EF5"/>
    <w:rsid w:val="007951EF"/>
    <w:rsid w:val="0079744F"/>
    <w:rsid w:val="007A0F8A"/>
    <w:rsid w:val="007A2B1D"/>
    <w:rsid w:val="007A2DF5"/>
    <w:rsid w:val="007A3445"/>
    <w:rsid w:val="007A3FD9"/>
    <w:rsid w:val="007A4EED"/>
    <w:rsid w:val="007A5FFC"/>
    <w:rsid w:val="007B02D0"/>
    <w:rsid w:val="007B06E0"/>
    <w:rsid w:val="007B0A34"/>
    <w:rsid w:val="007B1A2B"/>
    <w:rsid w:val="007B273D"/>
    <w:rsid w:val="007B519E"/>
    <w:rsid w:val="007B55B9"/>
    <w:rsid w:val="007B5D4E"/>
    <w:rsid w:val="007B7545"/>
    <w:rsid w:val="007B7897"/>
    <w:rsid w:val="007B78A1"/>
    <w:rsid w:val="007B7B3A"/>
    <w:rsid w:val="007C2023"/>
    <w:rsid w:val="007C2721"/>
    <w:rsid w:val="007C6551"/>
    <w:rsid w:val="007C7413"/>
    <w:rsid w:val="007C74C0"/>
    <w:rsid w:val="007C79F3"/>
    <w:rsid w:val="007C7BCE"/>
    <w:rsid w:val="007D399D"/>
    <w:rsid w:val="007D492C"/>
    <w:rsid w:val="007D5208"/>
    <w:rsid w:val="007D59EC"/>
    <w:rsid w:val="007D5FF6"/>
    <w:rsid w:val="007D61B3"/>
    <w:rsid w:val="007D65D8"/>
    <w:rsid w:val="007D7FD9"/>
    <w:rsid w:val="007E12E4"/>
    <w:rsid w:val="007E1C9C"/>
    <w:rsid w:val="007E2465"/>
    <w:rsid w:val="007E3663"/>
    <w:rsid w:val="007E36C4"/>
    <w:rsid w:val="007E39E6"/>
    <w:rsid w:val="007E574E"/>
    <w:rsid w:val="007E77E2"/>
    <w:rsid w:val="007E7ED9"/>
    <w:rsid w:val="007F033C"/>
    <w:rsid w:val="007F0B59"/>
    <w:rsid w:val="007F2B35"/>
    <w:rsid w:val="007F2B3A"/>
    <w:rsid w:val="007F528A"/>
    <w:rsid w:val="007F52A4"/>
    <w:rsid w:val="007F5E29"/>
    <w:rsid w:val="007F7869"/>
    <w:rsid w:val="007F7A50"/>
    <w:rsid w:val="008010C8"/>
    <w:rsid w:val="008014B4"/>
    <w:rsid w:val="00802A7A"/>
    <w:rsid w:val="00803FA9"/>
    <w:rsid w:val="00804BC1"/>
    <w:rsid w:val="00804FFD"/>
    <w:rsid w:val="00805376"/>
    <w:rsid w:val="008079BA"/>
    <w:rsid w:val="008127FA"/>
    <w:rsid w:val="00814428"/>
    <w:rsid w:val="008147F0"/>
    <w:rsid w:val="008169DF"/>
    <w:rsid w:val="00816D6A"/>
    <w:rsid w:val="00817166"/>
    <w:rsid w:val="008173AA"/>
    <w:rsid w:val="0081752B"/>
    <w:rsid w:val="0082065F"/>
    <w:rsid w:val="00820CB2"/>
    <w:rsid w:val="008222A6"/>
    <w:rsid w:val="008226C7"/>
    <w:rsid w:val="008233F2"/>
    <w:rsid w:val="00823D3C"/>
    <w:rsid w:val="00825285"/>
    <w:rsid w:val="00825792"/>
    <w:rsid w:val="00826B4B"/>
    <w:rsid w:val="00830180"/>
    <w:rsid w:val="00831FAF"/>
    <w:rsid w:val="00832CCC"/>
    <w:rsid w:val="008334B6"/>
    <w:rsid w:val="00833A49"/>
    <w:rsid w:val="00833BDC"/>
    <w:rsid w:val="00834847"/>
    <w:rsid w:val="00835D93"/>
    <w:rsid w:val="00840034"/>
    <w:rsid w:val="00841B32"/>
    <w:rsid w:val="00844D33"/>
    <w:rsid w:val="0084504A"/>
    <w:rsid w:val="0084571C"/>
    <w:rsid w:val="00846F5B"/>
    <w:rsid w:val="008478D2"/>
    <w:rsid w:val="0084793E"/>
    <w:rsid w:val="00847CBC"/>
    <w:rsid w:val="00847D0C"/>
    <w:rsid w:val="008502D1"/>
    <w:rsid w:val="008530AA"/>
    <w:rsid w:val="0085568A"/>
    <w:rsid w:val="00855D4A"/>
    <w:rsid w:val="00857F81"/>
    <w:rsid w:val="00861D65"/>
    <w:rsid w:val="00862655"/>
    <w:rsid w:val="00862BD2"/>
    <w:rsid w:val="008631DE"/>
    <w:rsid w:val="0086393E"/>
    <w:rsid w:val="008639AA"/>
    <w:rsid w:val="008649F7"/>
    <w:rsid w:val="00864F6D"/>
    <w:rsid w:val="0086593E"/>
    <w:rsid w:val="00865E48"/>
    <w:rsid w:val="00870DD0"/>
    <w:rsid w:val="00871016"/>
    <w:rsid w:val="0087477E"/>
    <w:rsid w:val="0087489A"/>
    <w:rsid w:val="008756FD"/>
    <w:rsid w:val="00876E36"/>
    <w:rsid w:val="00877447"/>
    <w:rsid w:val="008800BB"/>
    <w:rsid w:val="00880623"/>
    <w:rsid w:val="008829B3"/>
    <w:rsid w:val="00882B2E"/>
    <w:rsid w:val="00885A2E"/>
    <w:rsid w:val="008862C9"/>
    <w:rsid w:val="008869E9"/>
    <w:rsid w:val="00887317"/>
    <w:rsid w:val="00891A4E"/>
    <w:rsid w:val="00891E88"/>
    <w:rsid w:val="0089212C"/>
    <w:rsid w:val="00892909"/>
    <w:rsid w:val="0089312A"/>
    <w:rsid w:val="00896A82"/>
    <w:rsid w:val="00897EF0"/>
    <w:rsid w:val="008A1FEC"/>
    <w:rsid w:val="008A2F0F"/>
    <w:rsid w:val="008A30DE"/>
    <w:rsid w:val="008A33B9"/>
    <w:rsid w:val="008A44F9"/>
    <w:rsid w:val="008A5152"/>
    <w:rsid w:val="008A5804"/>
    <w:rsid w:val="008A6E95"/>
    <w:rsid w:val="008A7502"/>
    <w:rsid w:val="008B093D"/>
    <w:rsid w:val="008B1363"/>
    <w:rsid w:val="008B1A0A"/>
    <w:rsid w:val="008B222E"/>
    <w:rsid w:val="008B2BBC"/>
    <w:rsid w:val="008B3381"/>
    <w:rsid w:val="008B3F3C"/>
    <w:rsid w:val="008B77D5"/>
    <w:rsid w:val="008B7E94"/>
    <w:rsid w:val="008C0186"/>
    <w:rsid w:val="008C40F8"/>
    <w:rsid w:val="008C5109"/>
    <w:rsid w:val="008C5DC3"/>
    <w:rsid w:val="008C615C"/>
    <w:rsid w:val="008C6DF0"/>
    <w:rsid w:val="008D1FAE"/>
    <w:rsid w:val="008D3709"/>
    <w:rsid w:val="008D3F64"/>
    <w:rsid w:val="008D5096"/>
    <w:rsid w:val="008D5197"/>
    <w:rsid w:val="008D56A1"/>
    <w:rsid w:val="008D6E59"/>
    <w:rsid w:val="008D6FC0"/>
    <w:rsid w:val="008D7617"/>
    <w:rsid w:val="008E1FAC"/>
    <w:rsid w:val="008E2BE0"/>
    <w:rsid w:val="008E30B3"/>
    <w:rsid w:val="008E4D5E"/>
    <w:rsid w:val="008F0079"/>
    <w:rsid w:val="008F00A3"/>
    <w:rsid w:val="008F0DD8"/>
    <w:rsid w:val="008F4F36"/>
    <w:rsid w:val="008F6BF5"/>
    <w:rsid w:val="009000C2"/>
    <w:rsid w:val="00900F57"/>
    <w:rsid w:val="00902738"/>
    <w:rsid w:val="009028C3"/>
    <w:rsid w:val="0090290B"/>
    <w:rsid w:val="00903120"/>
    <w:rsid w:val="00903BF1"/>
    <w:rsid w:val="00904396"/>
    <w:rsid w:val="00905BB4"/>
    <w:rsid w:val="0090621A"/>
    <w:rsid w:val="009079C1"/>
    <w:rsid w:val="00910FA2"/>
    <w:rsid w:val="00911682"/>
    <w:rsid w:val="009124C4"/>
    <w:rsid w:val="00912D0D"/>
    <w:rsid w:val="009130E7"/>
    <w:rsid w:val="00913623"/>
    <w:rsid w:val="00913D3B"/>
    <w:rsid w:val="00915761"/>
    <w:rsid w:val="009177FD"/>
    <w:rsid w:val="00917F04"/>
    <w:rsid w:val="009204A4"/>
    <w:rsid w:val="00920710"/>
    <w:rsid w:val="0092133C"/>
    <w:rsid w:val="0092140A"/>
    <w:rsid w:val="00921EA9"/>
    <w:rsid w:val="00922390"/>
    <w:rsid w:val="00922F2C"/>
    <w:rsid w:val="009242D1"/>
    <w:rsid w:val="00924BEE"/>
    <w:rsid w:val="00925223"/>
    <w:rsid w:val="009259AB"/>
    <w:rsid w:val="00926DC4"/>
    <w:rsid w:val="00927F76"/>
    <w:rsid w:val="00930282"/>
    <w:rsid w:val="00931347"/>
    <w:rsid w:val="00931CF2"/>
    <w:rsid w:val="00931FAB"/>
    <w:rsid w:val="009328CF"/>
    <w:rsid w:val="00933AE4"/>
    <w:rsid w:val="0093576B"/>
    <w:rsid w:val="00936E03"/>
    <w:rsid w:val="009373F5"/>
    <w:rsid w:val="00941FA5"/>
    <w:rsid w:val="00942C05"/>
    <w:rsid w:val="00942C11"/>
    <w:rsid w:val="009477A9"/>
    <w:rsid w:val="00950882"/>
    <w:rsid w:val="00950E14"/>
    <w:rsid w:val="00951C7E"/>
    <w:rsid w:val="00951CB0"/>
    <w:rsid w:val="009524F2"/>
    <w:rsid w:val="0095251D"/>
    <w:rsid w:val="00952E1C"/>
    <w:rsid w:val="009538CF"/>
    <w:rsid w:val="00954032"/>
    <w:rsid w:val="009542D0"/>
    <w:rsid w:val="00954E51"/>
    <w:rsid w:val="00955559"/>
    <w:rsid w:val="009557FE"/>
    <w:rsid w:val="00956AD6"/>
    <w:rsid w:val="00957CF8"/>
    <w:rsid w:val="009609AC"/>
    <w:rsid w:val="0096106A"/>
    <w:rsid w:val="00962EAE"/>
    <w:rsid w:val="00964269"/>
    <w:rsid w:val="00974B6F"/>
    <w:rsid w:val="00976F5A"/>
    <w:rsid w:val="00977F08"/>
    <w:rsid w:val="00980684"/>
    <w:rsid w:val="00980E70"/>
    <w:rsid w:val="00981708"/>
    <w:rsid w:val="00981B09"/>
    <w:rsid w:val="00981F02"/>
    <w:rsid w:val="00983D50"/>
    <w:rsid w:val="0098421B"/>
    <w:rsid w:val="00984A8A"/>
    <w:rsid w:val="00984B9B"/>
    <w:rsid w:val="00986F1B"/>
    <w:rsid w:val="00987395"/>
    <w:rsid w:val="00987FF8"/>
    <w:rsid w:val="00993484"/>
    <w:rsid w:val="0099428C"/>
    <w:rsid w:val="00996957"/>
    <w:rsid w:val="00996F8A"/>
    <w:rsid w:val="00997291"/>
    <w:rsid w:val="009A0774"/>
    <w:rsid w:val="009A080B"/>
    <w:rsid w:val="009A11B0"/>
    <w:rsid w:val="009A2125"/>
    <w:rsid w:val="009A29EB"/>
    <w:rsid w:val="009A3519"/>
    <w:rsid w:val="009A4735"/>
    <w:rsid w:val="009A5676"/>
    <w:rsid w:val="009A5C55"/>
    <w:rsid w:val="009A5D69"/>
    <w:rsid w:val="009A6FB8"/>
    <w:rsid w:val="009A76E2"/>
    <w:rsid w:val="009B0DF0"/>
    <w:rsid w:val="009B1009"/>
    <w:rsid w:val="009B28B1"/>
    <w:rsid w:val="009B34CC"/>
    <w:rsid w:val="009B38DF"/>
    <w:rsid w:val="009B4135"/>
    <w:rsid w:val="009B638D"/>
    <w:rsid w:val="009B6674"/>
    <w:rsid w:val="009C1A5C"/>
    <w:rsid w:val="009C20D6"/>
    <w:rsid w:val="009C2932"/>
    <w:rsid w:val="009C295D"/>
    <w:rsid w:val="009C2C25"/>
    <w:rsid w:val="009C2FE6"/>
    <w:rsid w:val="009C4778"/>
    <w:rsid w:val="009C52AD"/>
    <w:rsid w:val="009C538B"/>
    <w:rsid w:val="009C5AF3"/>
    <w:rsid w:val="009C6A81"/>
    <w:rsid w:val="009C7977"/>
    <w:rsid w:val="009D00E0"/>
    <w:rsid w:val="009D02A3"/>
    <w:rsid w:val="009D395A"/>
    <w:rsid w:val="009D4D8C"/>
    <w:rsid w:val="009D572F"/>
    <w:rsid w:val="009D69F8"/>
    <w:rsid w:val="009D7586"/>
    <w:rsid w:val="009D7DBC"/>
    <w:rsid w:val="009E19C2"/>
    <w:rsid w:val="009E25B2"/>
    <w:rsid w:val="009E3454"/>
    <w:rsid w:val="009E3520"/>
    <w:rsid w:val="009E37E9"/>
    <w:rsid w:val="009E5289"/>
    <w:rsid w:val="009E542E"/>
    <w:rsid w:val="009E5564"/>
    <w:rsid w:val="009E65A0"/>
    <w:rsid w:val="009E683E"/>
    <w:rsid w:val="009E76F0"/>
    <w:rsid w:val="009F052E"/>
    <w:rsid w:val="009F0D9E"/>
    <w:rsid w:val="009F370E"/>
    <w:rsid w:val="009F4F9A"/>
    <w:rsid w:val="009F5671"/>
    <w:rsid w:val="009F6CED"/>
    <w:rsid w:val="00A013C8"/>
    <w:rsid w:val="00A02FA8"/>
    <w:rsid w:val="00A07D78"/>
    <w:rsid w:val="00A1134A"/>
    <w:rsid w:val="00A13E79"/>
    <w:rsid w:val="00A1465C"/>
    <w:rsid w:val="00A14802"/>
    <w:rsid w:val="00A14E9D"/>
    <w:rsid w:val="00A151BD"/>
    <w:rsid w:val="00A156BB"/>
    <w:rsid w:val="00A17D1B"/>
    <w:rsid w:val="00A20052"/>
    <w:rsid w:val="00A20E77"/>
    <w:rsid w:val="00A23FED"/>
    <w:rsid w:val="00A269A1"/>
    <w:rsid w:val="00A26BD4"/>
    <w:rsid w:val="00A26C06"/>
    <w:rsid w:val="00A26C30"/>
    <w:rsid w:val="00A271BB"/>
    <w:rsid w:val="00A27416"/>
    <w:rsid w:val="00A30908"/>
    <w:rsid w:val="00A31D9C"/>
    <w:rsid w:val="00A32C25"/>
    <w:rsid w:val="00A34289"/>
    <w:rsid w:val="00A34B12"/>
    <w:rsid w:val="00A35051"/>
    <w:rsid w:val="00A35982"/>
    <w:rsid w:val="00A35AEE"/>
    <w:rsid w:val="00A35E7D"/>
    <w:rsid w:val="00A36DEF"/>
    <w:rsid w:val="00A374A6"/>
    <w:rsid w:val="00A4064B"/>
    <w:rsid w:val="00A41EC3"/>
    <w:rsid w:val="00A4250D"/>
    <w:rsid w:val="00A431CE"/>
    <w:rsid w:val="00A433A5"/>
    <w:rsid w:val="00A44F88"/>
    <w:rsid w:val="00A4520C"/>
    <w:rsid w:val="00A45C8A"/>
    <w:rsid w:val="00A503BC"/>
    <w:rsid w:val="00A51306"/>
    <w:rsid w:val="00A52D13"/>
    <w:rsid w:val="00A53E59"/>
    <w:rsid w:val="00A5408B"/>
    <w:rsid w:val="00A54907"/>
    <w:rsid w:val="00A55F08"/>
    <w:rsid w:val="00A56B7C"/>
    <w:rsid w:val="00A572A5"/>
    <w:rsid w:val="00A608D8"/>
    <w:rsid w:val="00A60AFB"/>
    <w:rsid w:val="00A61B77"/>
    <w:rsid w:val="00A62BC9"/>
    <w:rsid w:val="00A64DB6"/>
    <w:rsid w:val="00A66F23"/>
    <w:rsid w:val="00A675D6"/>
    <w:rsid w:val="00A67E3F"/>
    <w:rsid w:val="00A731A7"/>
    <w:rsid w:val="00A7413A"/>
    <w:rsid w:val="00A744B8"/>
    <w:rsid w:val="00A80054"/>
    <w:rsid w:val="00A811AC"/>
    <w:rsid w:val="00A813F5"/>
    <w:rsid w:val="00A82343"/>
    <w:rsid w:val="00A8377C"/>
    <w:rsid w:val="00A85B72"/>
    <w:rsid w:val="00A86749"/>
    <w:rsid w:val="00A87864"/>
    <w:rsid w:val="00A87967"/>
    <w:rsid w:val="00A90658"/>
    <w:rsid w:val="00A91DF9"/>
    <w:rsid w:val="00A91E3B"/>
    <w:rsid w:val="00A949B6"/>
    <w:rsid w:val="00A96DF7"/>
    <w:rsid w:val="00AA15CC"/>
    <w:rsid w:val="00AA1C6C"/>
    <w:rsid w:val="00AA252A"/>
    <w:rsid w:val="00AA3843"/>
    <w:rsid w:val="00AA3EEA"/>
    <w:rsid w:val="00AA4A64"/>
    <w:rsid w:val="00AA4C26"/>
    <w:rsid w:val="00AA622B"/>
    <w:rsid w:val="00AA6429"/>
    <w:rsid w:val="00AA6485"/>
    <w:rsid w:val="00AA6DF8"/>
    <w:rsid w:val="00AA6E97"/>
    <w:rsid w:val="00AB262E"/>
    <w:rsid w:val="00AB37CF"/>
    <w:rsid w:val="00AB3975"/>
    <w:rsid w:val="00AB53A3"/>
    <w:rsid w:val="00AB59EF"/>
    <w:rsid w:val="00AB7AAF"/>
    <w:rsid w:val="00AB7B0F"/>
    <w:rsid w:val="00AC07E3"/>
    <w:rsid w:val="00AC1A4F"/>
    <w:rsid w:val="00AC1A6A"/>
    <w:rsid w:val="00AC2BEA"/>
    <w:rsid w:val="00AC39DC"/>
    <w:rsid w:val="00AC3B78"/>
    <w:rsid w:val="00AC4232"/>
    <w:rsid w:val="00AC531A"/>
    <w:rsid w:val="00AC63DF"/>
    <w:rsid w:val="00AC67F2"/>
    <w:rsid w:val="00AD20A2"/>
    <w:rsid w:val="00AD25CE"/>
    <w:rsid w:val="00AD3CBB"/>
    <w:rsid w:val="00AD46E4"/>
    <w:rsid w:val="00AD4C31"/>
    <w:rsid w:val="00AE2829"/>
    <w:rsid w:val="00AE32F7"/>
    <w:rsid w:val="00AE4CA7"/>
    <w:rsid w:val="00AE675D"/>
    <w:rsid w:val="00AE6C1A"/>
    <w:rsid w:val="00AF09EB"/>
    <w:rsid w:val="00AF22DC"/>
    <w:rsid w:val="00AF2F9E"/>
    <w:rsid w:val="00AF3597"/>
    <w:rsid w:val="00AF4BE9"/>
    <w:rsid w:val="00AF4C84"/>
    <w:rsid w:val="00AF568B"/>
    <w:rsid w:val="00AF6C02"/>
    <w:rsid w:val="00AF6FF9"/>
    <w:rsid w:val="00AF7B08"/>
    <w:rsid w:val="00B01438"/>
    <w:rsid w:val="00B02A4B"/>
    <w:rsid w:val="00B0347A"/>
    <w:rsid w:val="00B03797"/>
    <w:rsid w:val="00B03BFC"/>
    <w:rsid w:val="00B053D4"/>
    <w:rsid w:val="00B10038"/>
    <w:rsid w:val="00B104F7"/>
    <w:rsid w:val="00B10797"/>
    <w:rsid w:val="00B1124F"/>
    <w:rsid w:val="00B12A91"/>
    <w:rsid w:val="00B12D8A"/>
    <w:rsid w:val="00B12E33"/>
    <w:rsid w:val="00B14671"/>
    <w:rsid w:val="00B1597D"/>
    <w:rsid w:val="00B1599E"/>
    <w:rsid w:val="00B16314"/>
    <w:rsid w:val="00B17B81"/>
    <w:rsid w:val="00B17D34"/>
    <w:rsid w:val="00B2068B"/>
    <w:rsid w:val="00B2087A"/>
    <w:rsid w:val="00B2111E"/>
    <w:rsid w:val="00B21BB0"/>
    <w:rsid w:val="00B22DED"/>
    <w:rsid w:val="00B232DB"/>
    <w:rsid w:val="00B254B5"/>
    <w:rsid w:val="00B259CD"/>
    <w:rsid w:val="00B269E5"/>
    <w:rsid w:val="00B26E7A"/>
    <w:rsid w:val="00B26F7A"/>
    <w:rsid w:val="00B27308"/>
    <w:rsid w:val="00B27A95"/>
    <w:rsid w:val="00B3088D"/>
    <w:rsid w:val="00B32FFB"/>
    <w:rsid w:val="00B332DA"/>
    <w:rsid w:val="00B33803"/>
    <w:rsid w:val="00B33FD1"/>
    <w:rsid w:val="00B3520E"/>
    <w:rsid w:val="00B3591E"/>
    <w:rsid w:val="00B36B1C"/>
    <w:rsid w:val="00B36FDE"/>
    <w:rsid w:val="00B375E9"/>
    <w:rsid w:val="00B4190E"/>
    <w:rsid w:val="00B41DF6"/>
    <w:rsid w:val="00B43573"/>
    <w:rsid w:val="00B44891"/>
    <w:rsid w:val="00B4492D"/>
    <w:rsid w:val="00B46BE7"/>
    <w:rsid w:val="00B47E7C"/>
    <w:rsid w:val="00B50D67"/>
    <w:rsid w:val="00B51A10"/>
    <w:rsid w:val="00B546E7"/>
    <w:rsid w:val="00B54DC1"/>
    <w:rsid w:val="00B55311"/>
    <w:rsid w:val="00B561CE"/>
    <w:rsid w:val="00B579BA"/>
    <w:rsid w:val="00B57C2F"/>
    <w:rsid w:val="00B607AB"/>
    <w:rsid w:val="00B60867"/>
    <w:rsid w:val="00B65046"/>
    <w:rsid w:val="00B65087"/>
    <w:rsid w:val="00B66D69"/>
    <w:rsid w:val="00B70054"/>
    <w:rsid w:val="00B70527"/>
    <w:rsid w:val="00B70750"/>
    <w:rsid w:val="00B70E0B"/>
    <w:rsid w:val="00B72F84"/>
    <w:rsid w:val="00B742BA"/>
    <w:rsid w:val="00B74703"/>
    <w:rsid w:val="00B74967"/>
    <w:rsid w:val="00B75AE6"/>
    <w:rsid w:val="00B77503"/>
    <w:rsid w:val="00B806C5"/>
    <w:rsid w:val="00B80915"/>
    <w:rsid w:val="00B811AD"/>
    <w:rsid w:val="00B81A26"/>
    <w:rsid w:val="00B81C39"/>
    <w:rsid w:val="00B82CCD"/>
    <w:rsid w:val="00B82FA4"/>
    <w:rsid w:val="00B83D28"/>
    <w:rsid w:val="00B855FB"/>
    <w:rsid w:val="00B87C89"/>
    <w:rsid w:val="00B91655"/>
    <w:rsid w:val="00B91753"/>
    <w:rsid w:val="00B920EC"/>
    <w:rsid w:val="00B93887"/>
    <w:rsid w:val="00B93C08"/>
    <w:rsid w:val="00B93F89"/>
    <w:rsid w:val="00B940E9"/>
    <w:rsid w:val="00B96353"/>
    <w:rsid w:val="00BA0C17"/>
    <w:rsid w:val="00BA32BF"/>
    <w:rsid w:val="00BA49CA"/>
    <w:rsid w:val="00BA58DB"/>
    <w:rsid w:val="00BA63EB"/>
    <w:rsid w:val="00BB13D3"/>
    <w:rsid w:val="00BB14A2"/>
    <w:rsid w:val="00BB184E"/>
    <w:rsid w:val="00BB20A9"/>
    <w:rsid w:val="00BB2DEE"/>
    <w:rsid w:val="00BB2F12"/>
    <w:rsid w:val="00BB34F1"/>
    <w:rsid w:val="00BB3C5B"/>
    <w:rsid w:val="00BB4854"/>
    <w:rsid w:val="00BB4A60"/>
    <w:rsid w:val="00BB6D89"/>
    <w:rsid w:val="00BC05A5"/>
    <w:rsid w:val="00BC0BB1"/>
    <w:rsid w:val="00BC1356"/>
    <w:rsid w:val="00BC15CA"/>
    <w:rsid w:val="00BC176F"/>
    <w:rsid w:val="00BC1B8A"/>
    <w:rsid w:val="00BC6474"/>
    <w:rsid w:val="00BD0973"/>
    <w:rsid w:val="00BD2CF4"/>
    <w:rsid w:val="00BD2F2E"/>
    <w:rsid w:val="00BD2FFF"/>
    <w:rsid w:val="00BD5AE5"/>
    <w:rsid w:val="00BD5C2C"/>
    <w:rsid w:val="00BE10B9"/>
    <w:rsid w:val="00BE2BCD"/>
    <w:rsid w:val="00BE341C"/>
    <w:rsid w:val="00BE78FF"/>
    <w:rsid w:val="00BF4504"/>
    <w:rsid w:val="00BF4D95"/>
    <w:rsid w:val="00BF5F67"/>
    <w:rsid w:val="00BF6BEB"/>
    <w:rsid w:val="00C026E5"/>
    <w:rsid w:val="00C0335D"/>
    <w:rsid w:val="00C033B2"/>
    <w:rsid w:val="00C0634A"/>
    <w:rsid w:val="00C066B2"/>
    <w:rsid w:val="00C11877"/>
    <w:rsid w:val="00C12111"/>
    <w:rsid w:val="00C1282C"/>
    <w:rsid w:val="00C13202"/>
    <w:rsid w:val="00C135D8"/>
    <w:rsid w:val="00C14B51"/>
    <w:rsid w:val="00C14E2A"/>
    <w:rsid w:val="00C14E5C"/>
    <w:rsid w:val="00C154B7"/>
    <w:rsid w:val="00C154D8"/>
    <w:rsid w:val="00C168E0"/>
    <w:rsid w:val="00C16F13"/>
    <w:rsid w:val="00C17F30"/>
    <w:rsid w:val="00C202CC"/>
    <w:rsid w:val="00C20537"/>
    <w:rsid w:val="00C2076A"/>
    <w:rsid w:val="00C21600"/>
    <w:rsid w:val="00C22C87"/>
    <w:rsid w:val="00C24A87"/>
    <w:rsid w:val="00C24F61"/>
    <w:rsid w:val="00C25762"/>
    <w:rsid w:val="00C27CC0"/>
    <w:rsid w:val="00C303AD"/>
    <w:rsid w:val="00C31094"/>
    <w:rsid w:val="00C313C9"/>
    <w:rsid w:val="00C3270C"/>
    <w:rsid w:val="00C34EE7"/>
    <w:rsid w:val="00C36024"/>
    <w:rsid w:val="00C3680F"/>
    <w:rsid w:val="00C36E75"/>
    <w:rsid w:val="00C37593"/>
    <w:rsid w:val="00C41A38"/>
    <w:rsid w:val="00C423D6"/>
    <w:rsid w:val="00C43277"/>
    <w:rsid w:val="00C433AF"/>
    <w:rsid w:val="00C434E8"/>
    <w:rsid w:val="00C457F4"/>
    <w:rsid w:val="00C464E5"/>
    <w:rsid w:val="00C46E16"/>
    <w:rsid w:val="00C50D56"/>
    <w:rsid w:val="00C5110D"/>
    <w:rsid w:val="00C51143"/>
    <w:rsid w:val="00C52A9C"/>
    <w:rsid w:val="00C5350B"/>
    <w:rsid w:val="00C53CD2"/>
    <w:rsid w:val="00C54E1B"/>
    <w:rsid w:val="00C55E21"/>
    <w:rsid w:val="00C56245"/>
    <w:rsid w:val="00C5631A"/>
    <w:rsid w:val="00C61937"/>
    <w:rsid w:val="00C61D7F"/>
    <w:rsid w:val="00C61E76"/>
    <w:rsid w:val="00C62214"/>
    <w:rsid w:val="00C640EC"/>
    <w:rsid w:val="00C65EFA"/>
    <w:rsid w:val="00C663C2"/>
    <w:rsid w:val="00C66E34"/>
    <w:rsid w:val="00C70797"/>
    <w:rsid w:val="00C73314"/>
    <w:rsid w:val="00C747FA"/>
    <w:rsid w:val="00C763BC"/>
    <w:rsid w:val="00C76B5D"/>
    <w:rsid w:val="00C7708C"/>
    <w:rsid w:val="00C80B0A"/>
    <w:rsid w:val="00C81789"/>
    <w:rsid w:val="00C82704"/>
    <w:rsid w:val="00C832D8"/>
    <w:rsid w:val="00C837DE"/>
    <w:rsid w:val="00C840BE"/>
    <w:rsid w:val="00C871A3"/>
    <w:rsid w:val="00C872DE"/>
    <w:rsid w:val="00C873DD"/>
    <w:rsid w:val="00C909B5"/>
    <w:rsid w:val="00C9144F"/>
    <w:rsid w:val="00C9204B"/>
    <w:rsid w:val="00C920EE"/>
    <w:rsid w:val="00C9292E"/>
    <w:rsid w:val="00C9322F"/>
    <w:rsid w:val="00C96016"/>
    <w:rsid w:val="00C96227"/>
    <w:rsid w:val="00C96992"/>
    <w:rsid w:val="00CA090D"/>
    <w:rsid w:val="00CA0F39"/>
    <w:rsid w:val="00CA11E4"/>
    <w:rsid w:val="00CA1D65"/>
    <w:rsid w:val="00CA3488"/>
    <w:rsid w:val="00CA529B"/>
    <w:rsid w:val="00CA55BC"/>
    <w:rsid w:val="00CA6476"/>
    <w:rsid w:val="00CA6670"/>
    <w:rsid w:val="00CA6B58"/>
    <w:rsid w:val="00CA7BC7"/>
    <w:rsid w:val="00CA7F27"/>
    <w:rsid w:val="00CB00D2"/>
    <w:rsid w:val="00CB1936"/>
    <w:rsid w:val="00CB2A4D"/>
    <w:rsid w:val="00CB3D38"/>
    <w:rsid w:val="00CB5548"/>
    <w:rsid w:val="00CB6CA7"/>
    <w:rsid w:val="00CB6FE5"/>
    <w:rsid w:val="00CC1BFC"/>
    <w:rsid w:val="00CC3604"/>
    <w:rsid w:val="00CC3E9C"/>
    <w:rsid w:val="00CC4304"/>
    <w:rsid w:val="00CC4369"/>
    <w:rsid w:val="00CC5B19"/>
    <w:rsid w:val="00CC7376"/>
    <w:rsid w:val="00CC7FA1"/>
    <w:rsid w:val="00CD0746"/>
    <w:rsid w:val="00CD131D"/>
    <w:rsid w:val="00CD175C"/>
    <w:rsid w:val="00CD365C"/>
    <w:rsid w:val="00CD3F36"/>
    <w:rsid w:val="00CD4E8B"/>
    <w:rsid w:val="00CD65BD"/>
    <w:rsid w:val="00CD6C25"/>
    <w:rsid w:val="00CD6F9D"/>
    <w:rsid w:val="00CD7B10"/>
    <w:rsid w:val="00CE1A07"/>
    <w:rsid w:val="00CE1BB5"/>
    <w:rsid w:val="00CE1EF5"/>
    <w:rsid w:val="00CE21F6"/>
    <w:rsid w:val="00CE28A5"/>
    <w:rsid w:val="00CE313B"/>
    <w:rsid w:val="00CE4336"/>
    <w:rsid w:val="00CE48AE"/>
    <w:rsid w:val="00CE4954"/>
    <w:rsid w:val="00CE61FC"/>
    <w:rsid w:val="00CE72DB"/>
    <w:rsid w:val="00CF0BFE"/>
    <w:rsid w:val="00CF206B"/>
    <w:rsid w:val="00CF2F05"/>
    <w:rsid w:val="00CF54FF"/>
    <w:rsid w:val="00CF69C2"/>
    <w:rsid w:val="00CF70FF"/>
    <w:rsid w:val="00D01659"/>
    <w:rsid w:val="00D01854"/>
    <w:rsid w:val="00D01961"/>
    <w:rsid w:val="00D03382"/>
    <w:rsid w:val="00D03BC1"/>
    <w:rsid w:val="00D04713"/>
    <w:rsid w:val="00D05C2A"/>
    <w:rsid w:val="00D1048A"/>
    <w:rsid w:val="00D105CF"/>
    <w:rsid w:val="00D13494"/>
    <w:rsid w:val="00D15880"/>
    <w:rsid w:val="00D16CAE"/>
    <w:rsid w:val="00D17C50"/>
    <w:rsid w:val="00D17F41"/>
    <w:rsid w:val="00D20033"/>
    <w:rsid w:val="00D23418"/>
    <w:rsid w:val="00D24D53"/>
    <w:rsid w:val="00D25386"/>
    <w:rsid w:val="00D25721"/>
    <w:rsid w:val="00D27644"/>
    <w:rsid w:val="00D326B2"/>
    <w:rsid w:val="00D32B41"/>
    <w:rsid w:val="00D3373C"/>
    <w:rsid w:val="00D33BC1"/>
    <w:rsid w:val="00D33C4E"/>
    <w:rsid w:val="00D340A6"/>
    <w:rsid w:val="00D357EA"/>
    <w:rsid w:val="00D37FD3"/>
    <w:rsid w:val="00D41322"/>
    <w:rsid w:val="00D43A91"/>
    <w:rsid w:val="00D466FB"/>
    <w:rsid w:val="00D46A80"/>
    <w:rsid w:val="00D47CB6"/>
    <w:rsid w:val="00D50C77"/>
    <w:rsid w:val="00D53115"/>
    <w:rsid w:val="00D53558"/>
    <w:rsid w:val="00D54F2B"/>
    <w:rsid w:val="00D56934"/>
    <w:rsid w:val="00D56A57"/>
    <w:rsid w:val="00D57AB2"/>
    <w:rsid w:val="00D61042"/>
    <w:rsid w:val="00D61321"/>
    <w:rsid w:val="00D61853"/>
    <w:rsid w:val="00D61DF7"/>
    <w:rsid w:val="00D62F8E"/>
    <w:rsid w:val="00D656DA"/>
    <w:rsid w:val="00D700AF"/>
    <w:rsid w:val="00D70C2F"/>
    <w:rsid w:val="00D70D89"/>
    <w:rsid w:val="00D7167A"/>
    <w:rsid w:val="00D723D5"/>
    <w:rsid w:val="00D746F6"/>
    <w:rsid w:val="00D747C3"/>
    <w:rsid w:val="00D74B83"/>
    <w:rsid w:val="00D75620"/>
    <w:rsid w:val="00D7578D"/>
    <w:rsid w:val="00D75DBD"/>
    <w:rsid w:val="00D804A0"/>
    <w:rsid w:val="00D80F16"/>
    <w:rsid w:val="00D822CD"/>
    <w:rsid w:val="00D83856"/>
    <w:rsid w:val="00D84A47"/>
    <w:rsid w:val="00D854C0"/>
    <w:rsid w:val="00D85A43"/>
    <w:rsid w:val="00D90D5B"/>
    <w:rsid w:val="00D91597"/>
    <w:rsid w:val="00D91F0C"/>
    <w:rsid w:val="00D92629"/>
    <w:rsid w:val="00D92A13"/>
    <w:rsid w:val="00D9381D"/>
    <w:rsid w:val="00D93861"/>
    <w:rsid w:val="00D94FD1"/>
    <w:rsid w:val="00D95DB2"/>
    <w:rsid w:val="00D95F69"/>
    <w:rsid w:val="00DA0DDB"/>
    <w:rsid w:val="00DA149A"/>
    <w:rsid w:val="00DA1B5E"/>
    <w:rsid w:val="00DA2B28"/>
    <w:rsid w:val="00DA3F92"/>
    <w:rsid w:val="00DA3FD5"/>
    <w:rsid w:val="00DA42D8"/>
    <w:rsid w:val="00DA568F"/>
    <w:rsid w:val="00DA5932"/>
    <w:rsid w:val="00DA64B0"/>
    <w:rsid w:val="00DA6EF0"/>
    <w:rsid w:val="00DB015F"/>
    <w:rsid w:val="00DB0FC8"/>
    <w:rsid w:val="00DB1428"/>
    <w:rsid w:val="00DB1502"/>
    <w:rsid w:val="00DB2020"/>
    <w:rsid w:val="00DB2950"/>
    <w:rsid w:val="00DB2BAE"/>
    <w:rsid w:val="00DB34DE"/>
    <w:rsid w:val="00DB4427"/>
    <w:rsid w:val="00DB558F"/>
    <w:rsid w:val="00DB6634"/>
    <w:rsid w:val="00DB7C05"/>
    <w:rsid w:val="00DB7CFA"/>
    <w:rsid w:val="00DC0167"/>
    <w:rsid w:val="00DC0F9C"/>
    <w:rsid w:val="00DC11FD"/>
    <w:rsid w:val="00DC13D3"/>
    <w:rsid w:val="00DC251F"/>
    <w:rsid w:val="00DC35D2"/>
    <w:rsid w:val="00DC49DF"/>
    <w:rsid w:val="00DC4F6C"/>
    <w:rsid w:val="00DC55BD"/>
    <w:rsid w:val="00DD123B"/>
    <w:rsid w:val="00DD221B"/>
    <w:rsid w:val="00DD5F2A"/>
    <w:rsid w:val="00DD66B0"/>
    <w:rsid w:val="00DD6CDF"/>
    <w:rsid w:val="00DD6F63"/>
    <w:rsid w:val="00DE0E3A"/>
    <w:rsid w:val="00DE1F10"/>
    <w:rsid w:val="00DE2E13"/>
    <w:rsid w:val="00DE42FA"/>
    <w:rsid w:val="00DE43BB"/>
    <w:rsid w:val="00DE5D72"/>
    <w:rsid w:val="00DE6CA2"/>
    <w:rsid w:val="00DE7AA7"/>
    <w:rsid w:val="00DF0FCB"/>
    <w:rsid w:val="00DF1BCB"/>
    <w:rsid w:val="00DF26ED"/>
    <w:rsid w:val="00DF3BF8"/>
    <w:rsid w:val="00DF41FC"/>
    <w:rsid w:val="00DF4A32"/>
    <w:rsid w:val="00DF4A60"/>
    <w:rsid w:val="00DF5474"/>
    <w:rsid w:val="00DF59D8"/>
    <w:rsid w:val="00DF6089"/>
    <w:rsid w:val="00DF6C2C"/>
    <w:rsid w:val="00DF7459"/>
    <w:rsid w:val="00DF78CA"/>
    <w:rsid w:val="00DF7CD7"/>
    <w:rsid w:val="00E000FC"/>
    <w:rsid w:val="00E007E8"/>
    <w:rsid w:val="00E01BCC"/>
    <w:rsid w:val="00E024FA"/>
    <w:rsid w:val="00E025C8"/>
    <w:rsid w:val="00E028E0"/>
    <w:rsid w:val="00E02E6D"/>
    <w:rsid w:val="00E0309A"/>
    <w:rsid w:val="00E03FD3"/>
    <w:rsid w:val="00E056FB"/>
    <w:rsid w:val="00E06668"/>
    <w:rsid w:val="00E066D1"/>
    <w:rsid w:val="00E07216"/>
    <w:rsid w:val="00E074D6"/>
    <w:rsid w:val="00E07B3F"/>
    <w:rsid w:val="00E107AF"/>
    <w:rsid w:val="00E12A23"/>
    <w:rsid w:val="00E1313C"/>
    <w:rsid w:val="00E13F7C"/>
    <w:rsid w:val="00E140D0"/>
    <w:rsid w:val="00E150EE"/>
    <w:rsid w:val="00E1585C"/>
    <w:rsid w:val="00E1684D"/>
    <w:rsid w:val="00E17F20"/>
    <w:rsid w:val="00E21329"/>
    <w:rsid w:val="00E215C4"/>
    <w:rsid w:val="00E22BCF"/>
    <w:rsid w:val="00E23314"/>
    <w:rsid w:val="00E23F31"/>
    <w:rsid w:val="00E23F72"/>
    <w:rsid w:val="00E23F8B"/>
    <w:rsid w:val="00E24319"/>
    <w:rsid w:val="00E25CE0"/>
    <w:rsid w:val="00E26300"/>
    <w:rsid w:val="00E26357"/>
    <w:rsid w:val="00E30CBE"/>
    <w:rsid w:val="00E3372D"/>
    <w:rsid w:val="00E33962"/>
    <w:rsid w:val="00E33C8D"/>
    <w:rsid w:val="00E34232"/>
    <w:rsid w:val="00E3605A"/>
    <w:rsid w:val="00E36CEB"/>
    <w:rsid w:val="00E36D66"/>
    <w:rsid w:val="00E36FF8"/>
    <w:rsid w:val="00E40BC3"/>
    <w:rsid w:val="00E41769"/>
    <w:rsid w:val="00E42441"/>
    <w:rsid w:val="00E431A4"/>
    <w:rsid w:val="00E44BB1"/>
    <w:rsid w:val="00E450AA"/>
    <w:rsid w:val="00E453F2"/>
    <w:rsid w:val="00E460A3"/>
    <w:rsid w:val="00E50559"/>
    <w:rsid w:val="00E505EC"/>
    <w:rsid w:val="00E508A5"/>
    <w:rsid w:val="00E50BE6"/>
    <w:rsid w:val="00E50FFD"/>
    <w:rsid w:val="00E51149"/>
    <w:rsid w:val="00E52E29"/>
    <w:rsid w:val="00E53140"/>
    <w:rsid w:val="00E532D2"/>
    <w:rsid w:val="00E53877"/>
    <w:rsid w:val="00E54442"/>
    <w:rsid w:val="00E5492C"/>
    <w:rsid w:val="00E561DB"/>
    <w:rsid w:val="00E5689E"/>
    <w:rsid w:val="00E60B11"/>
    <w:rsid w:val="00E60E9C"/>
    <w:rsid w:val="00E620E0"/>
    <w:rsid w:val="00E6461D"/>
    <w:rsid w:val="00E647BC"/>
    <w:rsid w:val="00E6589B"/>
    <w:rsid w:val="00E65B45"/>
    <w:rsid w:val="00E6706D"/>
    <w:rsid w:val="00E67884"/>
    <w:rsid w:val="00E70533"/>
    <w:rsid w:val="00E705D4"/>
    <w:rsid w:val="00E70E3B"/>
    <w:rsid w:val="00E7158D"/>
    <w:rsid w:val="00E7206A"/>
    <w:rsid w:val="00E72468"/>
    <w:rsid w:val="00E73175"/>
    <w:rsid w:val="00E73AE7"/>
    <w:rsid w:val="00E748B0"/>
    <w:rsid w:val="00E751A9"/>
    <w:rsid w:val="00E75EB6"/>
    <w:rsid w:val="00E76890"/>
    <w:rsid w:val="00E77087"/>
    <w:rsid w:val="00E77B88"/>
    <w:rsid w:val="00E81044"/>
    <w:rsid w:val="00E81A90"/>
    <w:rsid w:val="00E82C08"/>
    <w:rsid w:val="00E87BF6"/>
    <w:rsid w:val="00E91806"/>
    <w:rsid w:val="00E91B75"/>
    <w:rsid w:val="00E93D83"/>
    <w:rsid w:val="00E93E36"/>
    <w:rsid w:val="00E9465A"/>
    <w:rsid w:val="00E95D1F"/>
    <w:rsid w:val="00E96364"/>
    <w:rsid w:val="00E9641C"/>
    <w:rsid w:val="00EA4222"/>
    <w:rsid w:val="00EA43EF"/>
    <w:rsid w:val="00EA5738"/>
    <w:rsid w:val="00EA5934"/>
    <w:rsid w:val="00EA6C48"/>
    <w:rsid w:val="00EA6CD2"/>
    <w:rsid w:val="00EB01F6"/>
    <w:rsid w:val="00EB0873"/>
    <w:rsid w:val="00EB1098"/>
    <w:rsid w:val="00EB2B88"/>
    <w:rsid w:val="00EB2BD3"/>
    <w:rsid w:val="00EB40DD"/>
    <w:rsid w:val="00EB41EC"/>
    <w:rsid w:val="00EB543E"/>
    <w:rsid w:val="00EB5576"/>
    <w:rsid w:val="00EB5D0C"/>
    <w:rsid w:val="00EC158D"/>
    <w:rsid w:val="00EC30EF"/>
    <w:rsid w:val="00EC313B"/>
    <w:rsid w:val="00EC31C8"/>
    <w:rsid w:val="00EC4463"/>
    <w:rsid w:val="00EC60E5"/>
    <w:rsid w:val="00EC6410"/>
    <w:rsid w:val="00EC7FE6"/>
    <w:rsid w:val="00ED05B7"/>
    <w:rsid w:val="00ED1C2F"/>
    <w:rsid w:val="00ED22C4"/>
    <w:rsid w:val="00ED349E"/>
    <w:rsid w:val="00ED3832"/>
    <w:rsid w:val="00ED43CC"/>
    <w:rsid w:val="00ED50F0"/>
    <w:rsid w:val="00ED5FB0"/>
    <w:rsid w:val="00ED64E7"/>
    <w:rsid w:val="00ED72F0"/>
    <w:rsid w:val="00EE10A7"/>
    <w:rsid w:val="00EE1DD9"/>
    <w:rsid w:val="00EE366F"/>
    <w:rsid w:val="00EE3C56"/>
    <w:rsid w:val="00EE46F4"/>
    <w:rsid w:val="00EE656A"/>
    <w:rsid w:val="00EE68F1"/>
    <w:rsid w:val="00EE6ED2"/>
    <w:rsid w:val="00EE6FDB"/>
    <w:rsid w:val="00EE786C"/>
    <w:rsid w:val="00EE7A36"/>
    <w:rsid w:val="00EF0345"/>
    <w:rsid w:val="00EF193E"/>
    <w:rsid w:val="00EF2364"/>
    <w:rsid w:val="00EF47DA"/>
    <w:rsid w:val="00EF6683"/>
    <w:rsid w:val="00EF6FBD"/>
    <w:rsid w:val="00F00019"/>
    <w:rsid w:val="00F00823"/>
    <w:rsid w:val="00F00A62"/>
    <w:rsid w:val="00F01FDA"/>
    <w:rsid w:val="00F0209B"/>
    <w:rsid w:val="00F0237B"/>
    <w:rsid w:val="00F0370B"/>
    <w:rsid w:val="00F05B84"/>
    <w:rsid w:val="00F05E6F"/>
    <w:rsid w:val="00F06CFD"/>
    <w:rsid w:val="00F0703C"/>
    <w:rsid w:val="00F077C7"/>
    <w:rsid w:val="00F10076"/>
    <w:rsid w:val="00F1101D"/>
    <w:rsid w:val="00F11071"/>
    <w:rsid w:val="00F14EC3"/>
    <w:rsid w:val="00F15F5B"/>
    <w:rsid w:val="00F2066A"/>
    <w:rsid w:val="00F20972"/>
    <w:rsid w:val="00F20F54"/>
    <w:rsid w:val="00F227CB"/>
    <w:rsid w:val="00F22D00"/>
    <w:rsid w:val="00F22EB1"/>
    <w:rsid w:val="00F22F0C"/>
    <w:rsid w:val="00F235E8"/>
    <w:rsid w:val="00F2373B"/>
    <w:rsid w:val="00F252BE"/>
    <w:rsid w:val="00F2552E"/>
    <w:rsid w:val="00F2665C"/>
    <w:rsid w:val="00F26BA5"/>
    <w:rsid w:val="00F317A7"/>
    <w:rsid w:val="00F3186F"/>
    <w:rsid w:val="00F333C7"/>
    <w:rsid w:val="00F35959"/>
    <w:rsid w:val="00F37075"/>
    <w:rsid w:val="00F37A7E"/>
    <w:rsid w:val="00F412B5"/>
    <w:rsid w:val="00F41BEA"/>
    <w:rsid w:val="00F42C39"/>
    <w:rsid w:val="00F4401E"/>
    <w:rsid w:val="00F44E08"/>
    <w:rsid w:val="00F45485"/>
    <w:rsid w:val="00F4571D"/>
    <w:rsid w:val="00F477F4"/>
    <w:rsid w:val="00F512EB"/>
    <w:rsid w:val="00F528DE"/>
    <w:rsid w:val="00F54D6C"/>
    <w:rsid w:val="00F55B27"/>
    <w:rsid w:val="00F55B78"/>
    <w:rsid w:val="00F56695"/>
    <w:rsid w:val="00F572B1"/>
    <w:rsid w:val="00F63F05"/>
    <w:rsid w:val="00F64C5B"/>
    <w:rsid w:val="00F650B4"/>
    <w:rsid w:val="00F661FE"/>
    <w:rsid w:val="00F66999"/>
    <w:rsid w:val="00F67C66"/>
    <w:rsid w:val="00F70BD7"/>
    <w:rsid w:val="00F72330"/>
    <w:rsid w:val="00F72352"/>
    <w:rsid w:val="00F73173"/>
    <w:rsid w:val="00F73F6C"/>
    <w:rsid w:val="00F749BF"/>
    <w:rsid w:val="00F74A67"/>
    <w:rsid w:val="00F74DBD"/>
    <w:rsid w:val="00F7599B"/>
    <w:rsid w:val="00F76900"/>
    <w:rsid w:val="00F77106"/>
    <w:rsid w:val="00F77AA6"/>
    <w:rsid w:val="00F77ADA"/>
    <w:rsid w:val="00F77F2A"/>
    <w:rsid w:val="00F77FB2"/>
    <w:rsid w:val="00F80DDE"/>
    <w:rsid w:val="00F813A5"/>
    <w:rsid w:val="00F832AF"/>
    <w:rsid w:val="00F84208"/>
    <w:rsid w:val="00F84D7F"/>
    <w:rsid w:val="00F84E54"/>
    <w:rsid w:val="00F85113"/>
    <w:rsid w:val="00F90230"/>
    <w:rsid w:val="00F91DF6"/>
    <w:rsid w:val="00F91EF7"/>
    <w:rsid w:val="00F9247D"/>
    <w:rsid w:val="00F92EBB"/>
    <w:rsid w:val="00F93729"/>
    <w:rsid w:val="00F944DB"/>
    <w:rsid w:val="00F9594B"/>
    <w:rsid w:val="00F96DBD"/>
    <w:rsid w:val="00F973B5"/>
    <w:rsid w:val="00FA104B"/>
    <w:rsid w:val="00FA1876"/>
    <w:rsid w:val="00FA29AF"/>
    <w:rsid w:val="00FA3D36"/>
    <w:rsid w:val="00FA3E7E"/>
    <w:rsid w:val="00FA42FC"/>
    <w:rsid w:val="00FA4569"/>
    <w:rsid w:val="00FA50C8"/>
    <w:rsid w:val="00FA7BE9"/>
    <w:rsid w:val="00FA7DF2"/>
    <w:rsid w:val="00FA7E18"/>
    <w:rsid w:val="00FB09A3"/>
    <w:rsid w:val="00FB17C3"/>
    <w:rsid w:val="00FB1D89"/>
    <w:rsid w:val="00FB276A"/>
    <w:rsid w:val="00FB3118"/>
    <w:rsid w:val="00FB342F"/>
    <w:rsid w:val="00FB37AC"/>
    <w:rsid w:val="00FB3D38"/>
    <w:rsid w:val="00FB4295"/>
    <w:rsid w:val="00FB4886"/>
    <w:rsid w:val="00FB53D6"/>
    <w:rsid w:val="00FB60C8"/>
    <w:rsid w:val="00FC16BC"/>
    <w:rsid w:val="00FC2D2F"/>
    <w:rsid w:val="00FC2E51"/>
    <w:rsid w:val="00FC4941"/>
    <w:rsid w:val="00FC64C7"/>
    <w:rsid w:val="00FC6908"/>
    <w:rsid w:val="00FC788D"/>
    <w:rsid w:val="00FD03D4"/>
    <w:rsid w:val="00FD1144"/>
    <w:rsid w:val="00FD1C98"/>
    <w:rsid w:val="00FD2212"/>
    <w:rsid w:val="00FD24A0"/>
    <w:rsid w:val="00FD2D67"/>
    <w:rsid w:val="00FD6436"/>
    <w:rsid w:val="00FD7B21"/>
    <w:rsid w:val="00FE0067"/>
    <w:rsid w:val="00FE1B0E"/>
    <w:rsid w:val="00FE2404"/>
    <w:rsid w:val="00FE242F"/>
    <w:rsid w:val="00FE4270"/>
    <w:rsid w:val="00FE46D1"/>
    <w:rsid w:val="00FF0AC9"/>
    <w:rsid w:val="00FF149F"/>
    <w:rsid w:val="00FF1D89"/>
    <w:rsid w:val="00FF2682"/>
    <w:rsid w:val="00FF2E9D"/>
    <w:rsid w:val="00FF4AC5"/>
    <w:rsid w:val="00FF6AA9"/>
    <w:rsid w:val="00FF6D53"/>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0734C"/>
    <w:pPr>
      <w:spacing w:after="0" w:line="240" w:lineRule="auto"/>
    </w:pPr>
    <w:rPr>
      <w:rFonts w:ascii="Times New Roman" w:eastAsia="MS Mincho" w:hAnsi="Times New Roman" w:cs="Times New Roman"/>
      <w:sz w:val="24"/>
      <w:szCs w:val="24"/>
    </w:rPr>
  </w:style>
  <w:style w:type="paragraph" w:styleId="Heading1">
    <w:name w:val="heading 1"/>
    <w:aliases w:val="H1,Titre 1 VGX,numeroté  1.,h:1,h:1app,ITT t1,h1,II+,I,H11,H12,H13,H14,H15,H16,H17,H18,H111,H121,H131,H141,H151,H161,H171,H19,H112,H122,H132,H142,H152,H162,H172,H181,H1111,H1211,H1311,H1411,H1511,H1611,H1711,H110,H113,H123,H133,H143,H153,H163"/>
    <w:basedOn w:val="Normal"/>
    <w:next w:val="Normal"/>
    <w:link w:val="Heading1Char"/>
    <w:qFormat/>
    <w:rsid w:val="0070734C"/>
    <w:pPr>
      <w:keepNext/>
      <w:shd w:val="solid" w:color="auto" w:fill="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re 1 VGX Char,numeroté  1. Char,h:1 Char,h:1app Char,ITT t1 Char,h1 Char,II+ Char,I Char,H11 Char,H12 Char,H13 Char,H14 Char,H15 Char,H16 Char,H17 Char,H18 Char,H111 Char,H121 Char,H131 Char,H141 Char,H151 Char,H161 Char"/>
    <w:basedOn w:val="DefaultParagraphFont"/>
    <w:link w:val="Heading1"/>
    <w:rsid w:val="0070734C"/>
    <w:rPr>
      <w:rFonts w:ascii="Arial" w:eastAsia="MS Mincho" w:hAnsi="Arial" w:cs="Arial"/>
      <w:b/>
      <w:bCs/>
      <w:sz w:val="24"/>
      <w:szCs w:val="24"/>
      <w:shd w:val="solid" w:color="auto" w:fill="auto"/>
    </w:rPr>
  </w:style>
  <w:style w:type="paragraph" w:styleId="Header">
    <w:name w:val="header"/>
    <w:basedOn w:val="Normal"/>
    <w:link w:val="HeaderChar"/>
    <w:rsid w:val="0070734C"/>
    <w:pPr>
      <w:tabs>
        <w:tab w:val="center" w:pos="4320"/>
        <w:tab w:val="right" w:pos="8640"/>
      </w:tabs>
    </w:pPr>
    <w:rPr>
      <w:rFonts w:ascii="Arial" w:hAnsi="Arial" w:cs="Arial"/>
    </w:rPr>
  </w:style>
  <w:style w:type="character" w:customStyle="1" w:styleId="HeaderChar">
    <w:name w:val="Header Char"/>
    <w:basedOn w:val="DefaultParagraphFont"/>
    <w:link w:val="Header"/>
    <w:rsid w:val="0070734C"/>
    <w:rPr>
      <w:rFonts w:ascii="Arial" w:eastAsia="MS Mincho" w:hAnsi="Arial" w:cs="Arial"/>
      <w:sz w:val="24"/>
      <w:szCs w:val="24"/>
    </w:rPr>
  </w:style>
  <w:style w:type="paragraph" w:styleId="BalloonText">
    <w:name w:val="Balloon Text"/>
    <w:basedOn w:val="Normal"/>
    <w:link w:val="BalloonTextChar"/>
    <w:uiPriority w:val="99"/>
    <w:semiHidden/>
    <w:unhideWhenUsed/>
    <w:rsid w:val="0070734C"/>
    <w:rPr>
      <w:rFonts w:ascii="Tahoma" w:hAnsi="Tahoma" w:cs="Tahoma"/>
      <w:sz w:val="16"/>
      <w:szCs w:val="16"/>
    </w:rPr>
  </w:style>
  <w:style w:type="character" w:customStyle="1" w:styleId="BalloonTextChar">
    <w:name w:val="Balloon Text Char"/>
    <w:basedOn w:val="DefaultParagraphFont"/>
    <w:link w:val="BalloonText"/>
    <w:uiPriority w:val="99"/>
    <w:semiHidden/>
    <w:rsid w:val="0070734C"/>
    <w:rPr>
      <w:rFonts w:ascii="Tahoma" w:eastAsia="MS Mincho" w:hAnsi="Tahoma" w:cs="Tahoma"/>
      <w:sz w:val="16"/>
      <w:szCs w:val="16"/>
    </w:rPr>
  </w:style>
  <w:style w:type="paragraph" w:customStyle="1" w:styleId="BodyTextIndentAlpha">
    <w:name w:val="Body Text Indent Alpha"/>
    <w:basedOn w:val="Normal"/>
    <w:link w:val="BodyTextIndentAlphaChar"/>
    <w:rsid w:val="0070734C"/>
    <w:pPr>
      <w:tabs>
        <w:tab w:val="num" w:pos="1040"/>
      </w:tabs>
      <w:ind w:left="1021" w:hanging="341"/>
    </w:pPr>
    <w:rPr>
      <w:rFonts w:ascii="Arial" w:eastAsia="Times New Roman" w:hAnsi="Arial"/>
      <w:sz w:val="22"/>
      <w:lang w:val="en-GB"/>
    </w:rPr>
  </w:style>
  <w:style w:type="character" w:customStyle="1" w:styleId="BodyTextIndentAlphaChar">
    <w:name w:val="Body Text Indent Alpha Char"/>
    <w:basedOn w:val="DefaultParagraphFont"/>
    <w:link w:val="BodyTextIndentAlpha"/>
    <w:rsid w:val="0070734C"/>
    <w:rPr>
      <w:rFonts w:ascii="Arial" w:eastAsia="Times New Roman" w:hAnsi="Arial" w:cs="Times New Roman"/>
      <w:szCs w:val="24"/>
      <w:lang w:val="en-GB"/>
    </w:rPr>
  </w:style>
  <w:style w:type="paragraph" w:styleId="CommentText">
    <w:name w:val="annotation text"/>
    <w:basedOn w:val="Normal"/>
    <w:link w:val="CommentTextChar"/>
    <w:rsid w:val="0070734C"/>
  </w:style>
  <w:style w:type="character" w:customStyle="1" w:styleId="CommentTextChar">
    <w:name w:val="Comment Text Char"/>
    <w:basedOn w:val="DefaultParagraphFont"/>
    <w:link w:val="CommentText"/>
    <w:rsid w:val="0070734C"/>
    <w:rPr>
      <w:rFonts w:ascii="Times New Roman" w:eastAsia="MS Mincho" w:hAnsi="Times New Roman" w:cs="Times New Roman"/>
      <w:sz w:val="24"/>
      <w:szCs w:val="24"/>
    </w:rPr>
  </w:style>
  <w:style w:type="character" w:styleId="CommentReference">
    <w:name w:val="annotation reference"/>
    <w:basedOn w:val="DefaultParagraphFont"/>
    <w:rsid w:val="0070734C"/>
    <w:rPr>
      <w:rFonts w:cs="Times New Roman"/>
      <w:sz w:val="16"/>
      <w:szCs w:val="16"/>
    </w:rPr>
  </w:style>
  <w:style w:type="paragraph" w:customStyle="1" w:styleId="ListAlpha2">
    <w:name w:val="List Alpha 2"/>
    <w:basedOn w:val="Normal"/>
    <w:rsid w:val="0070734C"/>
    <w:pPr>
      <w:numPr>
        <w:ilvl w:val="1"/>
        <w:numId w:val="3"/>
      </w:numPr>
      <w:tabs>
        <w:tab w:val="left" w:pos="50"/>
      </w:tabs>
      <w:spacing w:after="240"/>
      <w:jc w:val="both"/>
    </w:pPr>
    <w:rPr>
      <w:rFonts w:ascii="Arial" w:hAnsi="Arial" w:cs="Arial"/>
      <w:lang w:val="en-GB"/>
    </w:rPr>
  </w:style>
  <w:style w:type="paragraph" w:customStyle="1" w:styleId="ListAlpha3">
    <w:name w:val="List Alpha 3"/>
    <w:basedOn w:val="Normal"/>
    <w:next w:val="BodyText3"/>
    <w:rsid w:val="0070734C"/>
    <w:pPr>
      <w:numPr>
        <w:ilvl w:val="2"/>
        <w:numId w:val="3"/>
      </w:numPr>
      <w:tabs>
        <w:tab w:val="left" w:pos="68"/>
      </w:tabs>
      <w:spacing w:after="240"/>
      <w:jc w:val="both"/>
    </w:pPr>
    <w:rPr>
      <w:rFonts w:ascii="Arial" w:hAnsi="Arial" w:cs="Arial"/>
      <w:lang w:val="en-GB"/>
    </w:rPr>
  </w:style>
  <w:style w:type="paragraph" w:customStyle="1" w:styleId="ListArabic4">
    <w:name w:val="List Arabic 4"/>
    <w:basedOn w:val="Normal"/>
    <w:next w:val="Normal"/>
    <w:rsid w:val="0070734C"/>
    <w:pPr>
      <w:numPr>
        <w:ilvl w:val="3"/>
        <w:numId w:val="4"/>
      </w:numPr>
      <w:tabs>
        <w:tab w:val="left" w:pos="86"/>
      </w:tabs>
      <w:spacing w:after="240"/>
      <w:jc w:val="both"/>
    </w:pPr>
    <w:rPr>
      <w:rFonts w:ascii="Arial" w:hAnsi="Arial" w:cs="Arial"/>
      <w:lang w:val="en-GB"/>
    </w:rPr>
  </w:style>
  <w:style w:type="paragraph" w:customStyle="1" w:styleId="ListLegal1">
    <w:name w:val="List Legal 1"/>
    <w:basedOn w:val="Normal"/>
    <w:next w:val="BodyText"/>
    <w:rsid w:val="0070734C"/>
    <w:pPr>
      <w:numPr>
        <w:numId w:val="4"/>
      </w:numPr>
      <w:tabs>
        <w:tab w:val="left" w:pos="22"/>
      </w:tabs>
      <w:spacing w:after="240"/>
      <w:jc w:val="both"/>
    </w:pPr>
    <w:rPr>
      <w:rFonts w:ascii="Arial" w:hAnsi="Arial" w:cs="Arial"/>
      <w:lang w:val="en-GB"/>
    </w:rPr>
  </w:style>
  <w:style w:type="paragraph" w:customStyle="1" w:styleId="ListLegal2">
    <w:name w:val="List Legal 2"/>
    <w:basedOn w:val="Normal"/>
    <w:next w:val="BodyText"/>
    <w:rsid w:val="0070734C"/>
    <w:pPr>
      <w:numPr>
        <w:ilvl w:val="1"/>
        <w:numId w:val="4"/>
      </w:numPr>
      <w:tabs>
        <w:tab w:val="left" w:pos="22"/>
      </w:tabs>
      <w:spacing w:after="240"/>
      <w:jc w:val="both"/>
    </w:pPr>
    <w:rPr>
      <w:rFonts w:ascii="Arial" w:hAnsi="Arial" w:cs="Arial"/>
      <w:lang w:val="en-GB"/>
    </w:rPr>
  </w:style>
  <w:style w:type="paragraph" w:customStyle="1" w:styleId="ListLegal3">
    <w:name w:val="List Legal 3"/>
    <w:basedOn w:val="Normal"/>
    <w:next w:val="BodyText2"/>
    <w:rsid w:val="0070734C"/>
    <w:pPr>
      <w:numPr>
        <w:ilvl w:val="2"/>
        <w:numId w:val="4"/>
      </w:numPr>
      <w:tabs>
        <w:tab w:val="left" w:pos="50"/>
      </w:tabs>
      <w:spacing w:after="240"/>
      <w:jc w:val="both"/>
    </w:pPr>
    <w:rPr>
      <w:rFonts w:ascii="Arial" w:hAnsi="Arial" w:cs="Arial"/>
      <w:lang w:val="en-GB"/>
    </w:rPr>
  </w:style>
  <w:style w:type="paragraph" w:styleId="BodyText2">
    <w:name w:val="Body Text 2"/>
    <w:basedOn w:val="Normal"/>
    <w:link w:val="BodyText2Char"/>
    <w:uiPriority w:val="99"/>
    <w:semiHidden/>
    <w:unhideWhenUsed/>
    <w:rsid w:val="0070734C"/>
    <w:pPr>
      <w:spacing w:after="120" w:line="480" w:lineRule="auto"/>
    </w:pPr>
  </w:style>
  <w:style w:type="character" w:customStyle="1" w:styleId="BodyText2Char">
    <w:name w:val="Body Text 2 Char"/>
    <w:basedOn w:val="DefaultParagraphFont"/>
    <w:link w:val="BodyText2"/>
    <w:uiPriority w:val="99"/>
    <w:semiHidden/>
    <w:rsid w:val="0070734C"/>
    <w:rPr>
      <w:rFonts w:ascii="Times New Roman" w:eastAsia="MS Mincho" w:hAnsi="Times New Roman" w:cs="Times New Roman"/>
      <w:sz w:val="24"/>
      <w:szCs w:val="24"/>
    </w:rPr>
  </w:style>
  <w:style w:type="paragraph" w:styleId="BodyText3">
    <w:name w:val="Body Text 3"/>
    <w:basedOn w:val="Normal"/>
    <w:link w:val="BodyText3Char"/>
    <w:uiPriority w:val="99"/>
    <w:semiHidden/>
    <w:unhideWhenUsed/>
    <w:rsid w:val="0070734C"/>
    <w:pPr>
      <w:spacing w:after="120"/>
    </w:pPr>
    <w:rPr>
      <w:sz w:val="16"/>
      <w:szCs w:val="16"/>
    </w:rPr>
  </w:style>
  <w:style w:type="character" w:customStyle="1" w:styleId="BodyText3Char">
    <w:name w:val="Body Text 3 Char"/>
    <w:basedOn w:val="DefaultParagraphFont"/>
    <w:link w:val="BodyText3"/>
    <w:uiPriority w:val="99"/>
    <w:semiHidden/>
    <w:rsid w:val="0070734C"/>
    <w:rPr>
      <w:rFonts w:ascii="Times New Roman" w:eastAsia="MS Mincho" w:hAnsi="Times New Roman" w:cs="Times New Roman"/>
      <w:sz w:val="16"/>
      <w:szCs w:val="16"/>
    </w:rPr>
  </w:style>
  <w:style w:type="paragraph" w:styleId="BodyText">
    <w:name w:val="Body Text"/>
    <w:basedOn w:val="Normal"/>
    <w:link w:val="BodyTextChar"/>
    <w:uiPriority w:val="99"/>
    <w:semiHidden/>
    <w:unhideWhenUsed/>
    <w:rsid w:val="0070734C"/>
    <w:pPr>
      <w:spacing w:after="120"/>
    </w:pPr>
  </w:style>
  <w:style w:type="character" w:customStyle="1" w:styleId="BodyTextChar">
    <w:name w:val="Body Text Char"/>
    <w:basedOn w:val="DefaultParagraphFont"/>
    <w:link w:val="BodyText"/>
    <w:uiPriority w:val="99"/>
    <w:semiHidden/>
    <w:rsid w:val="0070734C"/>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123B"/>
    <w:rPr>
      <w:b/>
      <w:bCs/>
      <w:sz w:val="20"/>
      <w:szCs w:val="20"/>
    </w:rPr>
  </w:style>
  <w:style w:type="character" w:customStyle="1" w:styleId="CommentSubjectChar">
    <w:name w:val="Comment Subject Char"/>
    <w:basedOn w:val="CommentTextChar"/>
    <w:link w:val="CommentSubject"/>
    <w:uiPriority w:val="99"/>
    <w:semiHidden/>
    <w:rsid w:val="00DD123B"/>
    <w:rPr>
      <w:rFonts w:ascii="Times New Roman" w:eastAsia="MS Mincho" w:hAnsi="Times New Roman" w:cs="Times New Roman"/>
      <w:b/>
      <w:bCs/>
      <w:sz w:val="20"/>
      <w:szCs w:val="20"/>
    </w:rPr>
  </w:style>
  <w:style w:type="paragraph" w:styleId="Footer">
    <w:name w:val="footer"/>
    <w:basedOn w:val="Normal"/>
    <w:link w:val="FooterChar"/>
    <w:rsid w:val="003E44CA"/>
    <w:pPr>
      <w:tabs>
        <w:tab w:val="center" w:pos="4680"/>
        <w:tab w:val="right" w:pos="9360"/>
      </w:tabs>
    </w:pPr>
  </w:style>
  <w:style w:type="character" w:customStyle="1" w:styleId="FooterChar">
    <w:name w:val="Footer Char"/>
    <w:basedOn w:val="DefaultParagraphFont"/>
    <w:link w:val="Footer"/>
    <w:rsid w:val="003E44CA"/>
    <w:rPr>
      <w:rFonts w:ascii="Times New Roman" w:eastAsia="MS Mincho" w:hAnsi="Times New Roman" w:cs="Times New Roman"/>
      <w:sz w:val="24"/>
      <w:szCs w:val="24"/>
    </w:rPr>
  </w:style>
  <w:style w:type="paragraph" w:styleId="ListParagraph">
    <w:name w:val="List Paragraph"/>
    <w:basedOn w:val="Normal"/>
    <w:uiPriority w:val="34"/>
    <w:qFormat/>
    <w:rsid w:val="00524BFD"/>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0734C"/>
    <w:pPr>
      <w:spacing w:after="0" w:line="240" w:lineRule="auto"/>
    </w:pPr>
    <w:rPr>
      <w:rFonts w:ascii="Times New Roman" w:eastAsia="MS Mincho" w:hAnsi="Times New Roman" w:cs="Times New Roman"/>
      <w:sz w:val="24"/>
      <w:szCs w:val="24"/>
    </w:rPr>
  </w:style>
  <w:style w:type="paragraph" w:styleId="Heading1">
    <w:name w:val="heading 1"/>
    <w:aliases w:val="H1,Titre 1 VGX,numeroté  1.,h:1,h:1app,ITT t1,h1,II+,I,H11,H12,H13,H14,H15,H16,H17,H18,H111,H121,H131,H141,H151,H161,H171,H19,H112,H122,H132,H142,H152,H162,H172,H181,H1111,H1211,H1311,H1411,H1511,H1611,H1711,H110,H113,H123,H133,H143,H153,H163"/>
    <w:basedOn w:val="Normal"/>
    <w:next w:val="Normal"/>
    <w:link w:val="Heading1Char"/>
    <w:qFormat/>
    <w:rsid w:val="0070734C"/>
    <w:pPr>
      <w:keepNext/>
      <w:shd w:val="solid" w:color="auto" w:fill="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re 1 VGX Char,numeroté  1. Char,h:1 Char,h:1app Char,ITT t1 Char,h1 Char,II+ Char,I Char,H11 Char,H12 Char,H13 Char,H14 Char,H15 Char,H16 Char,H17 Char,H18 Char,H111 Char,H121 Char,H131 Char,H141 Char,H151 Char,H161 Char"/>
    <w:basedOn w:val="DefaultParagraphFont"/>
    <w:link w:val="Heading1"/>
    <w:rsid w:val="0070734C"/>
    <w:rPr>
      <w:rFonts w:ascii="Arial" w:eastAsia="MS Mincho" w:hAnsi="Arial" w:cs="Arial"/>
      <w:b/>
      <w:bCs/>
      <w:sz w:val="24"/>
      <w:szCs w:val="24"/>
      <w:shd w:val="solid" w:color="auto" w:fill="auto"/>
    </w:rPr>
  </w:style>
  <w:style w:type="paragraph" w:styleId="Header">
    <w:name w:val="header"/>
    <w:basedOn w:val="Normal"/>
    <w:link w:val="HeaderChar"/>
    <w:rsid w:val="0070734C"/>
    <w:pPr>
      <w:tabs>
        <w:tab w:val="center" w:pos="4320"/>
        <w:tab w:val="right" w:pos="8640"/>
      </w:tabs>
    </w:pPr>
    <w:rPr>
      <w:rFonts w:ascii="Arial" w:hAnsi="Arial" w:cs="Arial"/>
    </w:rPr>
  </w:style>
  <w:style w:type="character" w:customStyle="1" w:styleId="HeaderChar">
    <w:name w:val="Header Char"/>
    <w:basedOn w:val="DefaultParagraphFont"/>
    <w:link w:val="Header"/>
    <w:rsid w:val="0070734C"/>
    <w:rPr>
      <w:rFonts w:ascii="Arial" w:eastAsia="MS Mincho" w:hAnsi="Arial" w:cs="Arial"/>
      <w:sz w:val="24"/>
      <w:szCs w:val="24"/>
    </w:rPr>
  </w:style>
  <w:style w:type="paragraph" w:styleId="BalloonText">
    <w:name w:val="Balloon Text"/>
    <w:basedOn w:val="Normal"/>
    <w:link w:val="BalloonTextChar"/>
    <w:uiPriority w:val="99"/>
    <w:semiHidden/>
    <w:unhideWhenUsed/>
    <w:rsid w:val="0070734C"/>
    <w:rPr>
      <w:rFonts w:ascii="Tahoma" w:hAnsi="Tahoma" w:cs="Tahoma"/>
      <w:sz w:val="16"/>
      <w:szCs w:val="16"/>
    </w:rPr>
  </w:style>
  <w:style w:type="character" w:customStyle="1" w:styleId="BalloonTextChar">
    <w:name w:val="Balloon Text Char"/>
    <w:basedOn w:val="DefaultParagraphFont"/>
    <w:link w:val="BalloonText"/>
    <w:uiPriority w:val="99"/>
    <w:semiHidden/>
    <w:rsid w:val="0070734C"/>
    <w:rPr>
      <w:rFonts w:ascii="Tahoma" w:eastAsia="MS Mincho" w:hAnsi="Tahoma" w:cs="Tahoma"/>
      <w:sz w:val="16"/>
      <w:szCs w:val="16"/>
    </w:rPr>
  </w:style>
  <w:style w:type="paragraph" w:customStyle="1" w:styleId="BodyTextIndentAlpha">
    <w:name w:val="Body Text Indent Alpha"/>
    <w:basedOn w:val="Normal"/>
    <w:link w:val="BodyTextIndentAlphaChar"/>
    <w:rsid w:val="0070734C"/>
    <w:pPr>
      <w:tabs>
        <w:tab w:val="num" w:pos="1040"/>
      </w:tabs>
      <w:ind w:left="1021" w:hanging="341"/>
    </w:pPr>
    <w:rPr>
      <w:rFonts w:ascii="Arial" w:eastAsia="Times New Roman" w:hAnsi="Arial"/>
      <w:sz w:val="22"/>
      <w:lang w:val="en-GB"/>
    </w:rPr>
  </w:style>
  <w:style w:type="character" w:customStyle="1" w:styleId="BodyTextIndentAlphaChar">
    <w:name w:val="Body Text Indent Alpha Char"/>
    <w:basedOn w:val="DefaultParagraphFont"/>
    <w:link w:val="BodyTextIndentAlpha"/>
    <w:rsid w:val="0070734C"/>
    <w:rPr>
      <w:rFonts w:ascii="Arial" w:eastAsia="Times New Roman" w:hAnsi="Arial" w:cs="Times New Roman"/>
      <w:szCs w:val="24"/>
      <w:lang w:val="en-GB"/>
    </w:rPr>
  </w:style>
  <w:style w:type="paragraph" w:styleId="CommentText">
    <w:name w:val="annotation text"/>
    <w:basedOn w:val="Normal"/>
    <w:link w:val="CommentTextChar"/>
    <w:rsid w:val="0070734C"/>
  </w:style>
  <w:style w:type="character" w:customStyle="1" w:styleId="CommentTextChar">
    <w:name w:val="Comment Text Char"/>
    <w:basedOn w:val="DefaultParagraphFont"/>
    <w:link w:val="CommentText"/>
    <w:rsid w:val="0070734C"/>
    <w:rPr>
      <w:rFonts w:ascii="Times New Roman" w:eastAsia="MS Mincho" w:hAnsi="Times New Roman" w:cs="Times New Roman"/>
      <w:sz w:val="24"/>
      <w:szCs w:val="24"/>
    </w:rPr>
  </w:style>
  <w:style w:type="character" w:styleId="CommentReference">
    <w:name w:val="annotation reference"/>
    <w:basedOn w:val="DefaultParagraphFont"/>
    <w:rsid w:val="0070734C"/>
    <w:rPr>
      <w:rFonts w:cs="Times New Roman"/>
      <w:sz w:val="16"/>
      <w:szCs w:val="16"/>
    </w:rPr>
  </w:style>
  <w:style w:type="paragraph" w:customStyle="1" w:styleId="ListAlpha2">
    <w:name w:val="List Alpha 2"/>
    <w:basedOn w:val="Normal"/>
    <w:rsid w:val="0070734C"/>
    <w:pPr>
      <w:numPr>
        <w:ilvl w:val="1"/>
        <w:numId w:val="3"/>
      </w:numPr>
      <w:tabs>
        <w:tab w:val="left" w:pos="50"/>
      </w:tabs>
      <w:spacing w:after="240"/>
      <w:jc w:val="both"/>
    </w:pPr>
    <w:rPr>
      <w:rFonts w:ascii="Arial" w:hAnsi="Arial" w:cs="Arial"/>
      <w:lang w:val="en-GB"/>
    </w:rPr>
  </w:style>
  <w:style w:type="paragraph" w:customStyle="1" w:styleId="ListAlpha3">
    <w:name w:val="List Alpha 3"/>
    <w:basedOn w:val="Normal"/>
    <w:next w:val="BodyText3"/>
    <w:rsid w:val="0070734C"/>
    <w:pPr>
      <w:numPr>
        <w:ilvl w:val="2"/>
        <w:numId w:val="3"/>
      </w:numPr>
      <w:tabs>
        <w:tab w:val="left" w:pos="68"/>
      </w:tabs>
      <w:spacing w:after="240"/>
      <w:jc w:val="both"/>
    </w:pPr>
    <w:rPr>
      <w:rFonts w:ascii="Arial" w:hAnsi="Arial" w:cs="Arial"/>
      <w:lang w:val="en-GB"/>
    </w:rPr>
  </w:style>
  <w:style w:type="paragraph" w:customStyle="1" w:styleId="ListArabic4">
    <w:name w:val="List Arabic 4"/>
    <w:basedOn w:val="Normal"/>
    <w:next w:val="Normal"/>
    <w:rsid w:val="0070734C"/>
    <w:pPr>
      <w:numPr>
        <w:ilvl w:val="3"/>
        <w:numId w:val="4"/>
      </w:numPr>
      <w:tabs>
        <w:tab w:val="left" w:pos="86"/>
      </w:tabs>
      <w:spacing w:after="240"/>
      <w:jc w:val="both"/>
    </w:pPr>
    <w:rPr>
      <w:rFonts w:ascii="Arial" w:hAnsi="Arial" w:cs="Arial"/>
      <w:lang w:val="en-GB"/>
    </w:rPr>
  </w:style>
  <w:style w:type="paragraph" w:customStyle="1" w:styleId="ListLegal1">
    <w:name w:val="List Legal 1"/>
    <w:basedOn w:val="Normal"/>
    <w:next w:val="BodyText"/>
    <w:rsid w:val="0070734C"/>
    <w:pPr>
      <w:numPr>
        <w:numId w:val="4"/>
      </w:numPr>
      <w:tabs>
        <w:tab w:val="left" w:pos="22"/>
      </w:tabs>
      <w:spacing w:after="240"/>
      <w:jc w:val="both"/>
    </w:pPr>
    <w:rPr>
      <w:rFonts w:ascii="Arial" w:hAnsi="Arial" w:cs="Arial"/>
      <w:lang w:val="en-GB"/>
    </w:rPr>
  </w:style>
  <w:style w:type="paragraph" w:customStyle="1" w:styleId="ListLegal2">
    <w:name w:val="List Legal 2"/>
    <w:basedOn w:val="Normal"/>
    <w:next w:val="BodyText"/>
    <w:rsid w:val="0070734C"/>
    <w:pPr>
      <w:numPr>
        <w:ilvl w:val="1"/>
        <w:numId w:val="4"/>
      </w:numPr>
      <w:tabs>
        <w:tab w:val="left" w:pos="22"/>
      </w:tabs>
      <w:spacing w:after="240"/>
      <w:jc w:val="both"/>
    </w:pPr>
    <w:rPr>
      <w:rFonts w:ascii="Arial" w:hAnsi="Arial" w:cs="Arial"/>
      <w:lang w:val="en-GB"/>
    </w:rPr>
  </w:style>
  <w:style w:type="paragraph" w:customStyle="1" w:styleId="ListLegal3">
    <w:name w:val="List Legal 3"/>
    <w:basedOn w:val="Normal"/>
    <w:next w:val="BodyText2"/>
    <w:rsid w:val="0070734C"/>
    <w:pPr>
      <w:numPr>
        <w:ilvl w:val="2"/>
        <w:numId w:val="4"/>
      </w:numPr>
      <w:tabs>
        <w:tab w:val="left" w:pos="50"/>
      </w:tabs>
      <w:spacing w:after="240"/>
      <w:jc w:val="both"/>
    </w:pPr>
    <w:rPr>
      <w:rFonts w:ascii="Arial" w:hAnsi="Arial" w:cs="Arial"/>
      <w:lang w:val="en-GB"/>
    </w:rPr>
  </w:style>
  <w:style w:type="paragraph" w:styleId="BodyText2">
    <w:name w:val="Body Text 2"/>
    <w:basedOn w:val="Normal"/>
    <w:link w:val="BodyText2Char"/>
    <w:uiPriority w:val="99"/>
    <w:semiHidden/>
    <w:unhideWhenUsed/>
    <w:rsid w:val="0070734C"/>
    <w:pPr>
      <w:spacing w:after="120" w:line="480" w:lineRule="auto"/>
    </w:pPr>
  </w:style>
  <w:style w:type="character" w:customStyle="1" w:styleId="BodyText2Char">
    <w:name w:val="Body Text 2 Char"/>
    <w:basedOn w:val="DefaultParagraphFont"/>
    <w:link w:val="BodyText2"/>
    <w:uiPriority w:val="99"/>
    <w:semiHidden/>
    <w:rsid w:val="0070734C"/>
    <w:rPr>
      <w:rFonts w:ascii="Times New Roman" w:eastAsia="MS Mincho" w:hAnsi="Times New Roman" w:cs="Times New Roman"/>
      <w:sz w:val="24"/>
      <w:szCs w:val="24"/>
    </w:rPr>
  </w:style>
  <w:style w:type="paragraph" w:styleId="BodyText3">
    <w:name w:val="Body Text 3"/>
    <w:basedOn w:val="Normal"/>
    <w:link w:val="BodyText3Char"/>
    <w:uiPriority w:val="99"/>
    <w:semiHidden/>
    <w:unhideWhenUsed/>
    <w:rsid w:val="0070734C"/>
    <w:pPr>
      <w:spacing w:after="120"/>
    </w:pPr>
    <w:rPr>
      <w:sz w:val="16"/>
      <w:szCs w:val="16"/>
    </w:rPr>
  </w:style>
  <w:style w:type="character" w:customStyle="1" w:styleId="BodyText3Char">
    <w:name w:val="Body Text 3 Char"/>
    <w:basedOn w:val="DefaultParagraphFont"/>
    <w:link w:val="BodyText3"/>
    <w:uiPriority w:val="99"/>
    <w:semiHidden/>
    <w:rsid w:val="0070734C"/>
    <w:rPr>
      <w:rFonts w:ascii="Times New Roman" w:eastAsia="MS Mincho" w:hAnsi="Times New Roman" w:cs="Times New Roman"/>
      <w:sz w:val="16"/>
      <w:szCs w:val="16"/>
    </w:rPr>
  </w:style>
  <w:style w:type="paragraph" w:styleId="BodyText">
    <w:name w:val="Body Text"/>
    <w:basedOn w:val="Normal"/>
    <w:link w:val="BodyTextChar"/>
    <w:uiPriority w:val="99"/>
    <w:semiHidden/>
    <w:unhideWhenUsed/>
    <w:rsid w:val="0070734C"/>
    <w:pPr>
      <w:spacing w:after="120"/>
    </w:pPr>
  </w:style>
  <w:style w:type="character" w:customStyle="1" w:styleId="BodyTextChar">
    <w:name w:val="Body Text Char"/>
    <w:basedOn w:val="DefaultParagraphFont"/>
    <w:link w:val="BodyText"/>
    <w:uiPriority w:val="99"/>
    <w:semiHidden/>
    <w:rsid w:val="0070734C"/>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123B"/>
    <w:rPr>
      <w:b/>
      <w:bCs/>
      <w:sz w:val="20"/>
      <w:szCs w:val="20"/>
    </w:rPr>
  </w:style>
  <w:style w:type="character" w:customStyle="1" w:styleId="CommentSubjectChar">
    <w:name w:val="Comment Subject Char"/>
    <w:basedOn w:val="CommentTextChar"/>
    <w:link w:val="CommentSubject"/>
    <w:uiPriority w:val="99"/>
    <w:semiHidden/>
    <w:rsid w:val="00DD123B"/>
    <w:rPr>
      <w:rFonts w:ascii="Times New Roman" w:eastAsia="MS Mincho" w:hAnsi="Times New Roman" w:cs="Times New Roman"/>
      <w:b/>
      <w:bCs/>
      <w:sz w:val="20"/>
      <w:szCs w:val="20"/>
    </w:rPr>
  </w:style>
  <w:style w:type="paragraph" w:styleId="Footer">
    <w:name w:val="footer"/>
    <w:basedOn w:val="Normal"/>
    <w:link w:val="FooterChar"/>
    <w:rsid w:val="003E44CA"/>
    <w:pPr>
      <w:tabs>
        <w:tab w:val="center" w:pos="4680"/>
        <w:tab w:val="right" w:pos="9360"/>
      </w:tabs>
    </w:pPr>
  </w:style>
  <w:style w:type="character" w:customStyle="1" w:styleId="FooterChar">
    <w:name w:val="Footer Char"/>
    <w:basedOn w:val="DefaultParagraphFont"/>
    <w:link w:val="Footer"/>
    <w:rsid w:val="003E44CA"/>
    <w:rPr>
      <w:rFonts w:ascii="Times New Roman" w:eastAsia="MS Mincho" w:hAnsi="Times New Roman" w:cs="Times New Roman"/>
      <w:sz w:val="24"/>
      <w:szCs w:val="24"/>
    </w:rPr>
  </w:style>
  <w:style w:type="paragraph" w:styleId="ListParagraph">
    <w:name w:val="List Paragraph"/>
    <w:basedOn w:val="Normal"/>
    <w:uiPriority w:val="34"/>
    <w:qFormat/>
    <w:rsid w:val="00524BF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rmitchel</dc:creator>
  <cp:lastModifiedBy>Robyne Mitchell (rmitchel)</cp:lastModifiedBy>
  <cp:revision>5</cp:revision>
  <dcterms:created xsi:type="dcterms:W3CDTF">2015-08-03T07:09:00Z</dcterms:created>
  <dcterms:modified xsi:type="dcterms:W3CDTF">2015-08-03T07:15:00Z</dcterms:modified>
</cp:coreProperties>
</file>