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514E" w:rsidRPr="00CA4477" w:rsidRDefault="00B363F5" w:rsidP="0071514E">
      <w:pPr>
        <w:pStyle w:val="Title"/>
      </w:pPr>
      <w:r>
        <w:rPr>
          <w:lang w:eastAsia="zh-CN"/>
          <w:rFonts/>
        </w:rPr>
        <w:t xml:space="preserve">思科 Threat Grid 设备</w:t>
      </w:r>
      <w:r>
        <w:rPr>
          <w:lang w:eastAsia="zh-CN"/>
          <w:rFonts/>
        </w:rPr>
        <w:br/>
      </w:r>
      <w:r>
        <w:rPr>
          <w:lang w:eastAsia="zh-CN"/>
          <w:rFonts/>
        </w:rPr>
        <w:t xml:space="preserve">版本说明</w:t>
      </w:r>
    </w:p>
    <w:p w:rsidR="00835A45" w:rsidRPr="00835A45" w:rsidRDefault="00835A45" w:rsidP="00835A45">
      <w:pPr>
        <w:pStyle w:val="B1Body1"/>
        <w:rPr>
          <w:rStyle w:val="BBold"/>
          <w:b w:val="0"/>
          <w:lang w:eastAsia="zh-CN"/>
          <w:rFonts/>
        </w:rPr>
      </w:pPr>
    </w:p>
    <w:p w:rsidR="00835A45" w:rsidRDefault="006B0F76" w:rsidP="00835A45">
      <w:pPr>
        <w:pStyle w:val="B1Body1"/>
      </w:pPr>
      <w:r w:rsidRPr="00C15038">
        <w:rPr>
          <w:rStyle w:val="BBold"/>
          <w:b w:val="0"/>
          <w:lang w:eastAsia="zh-CN"/>
          <w:rFonts/>
        </w:rPr>
        <w:drawing>
          <wp:inline distT="0" distB="0" distL="0" distR="0">
            <wp:extent cx="5866765" cy="439737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6765" cy="4397375"/>
                    </a:xfrm>
                    <a:prstGeom prst="rect">
                      <a:avLst/>
                    </a:prstGeom>
                    <a:noFill/>
                    <a:ln>
                      <a:noFill/>
                    </a:ln>
                  </pic:spPr>
                </pic:pic>
              </a:graphicData>
            </a:graphic>
          </wp:inline>
        </w:drawing>
      </w:r>
    </w:p>
    <w:p w:rsidR="00BC59E8" w:rsidRDefault="00BC59E8" w:rsidP="00835A45">
      <w:pPr>
        <w:pStyle w:val="B1Body1"/>
      </w:pPr>
    </w:p>
    <w:p w:rsidR="0037685F" w:rsidRPr="00BC59E8" w:rsidRDefault="00835A45" w:rsidP="00835A45">
      <w:pPr>
        <w:pStyle w:val="B1Body1"/>
        <w:rPr>
          <w:b/>
          <w:lang w:eastAsia="zh-CN"/>
          <w:rFonts/>
        </w:rPr>
      </w:pPr>
      <w:r>
        <w:rPr>
          <w:b w:val="true"/>
          <w:lang w:eastAsia="zh-CN"/>
          <w:rFonts/>
        </w:rPr>
        <w:t xml:space="preserve">版本：2.8，2.8 ag</w:t>
      </w:r>
    </w:p>
    <w:p w:rsidR="00F656EF" w:rsidRPr="00BC59E8" w:rsidRDefault="00F656EF" w:rsidP="00BC59E8">
      <w:pPr>
        <w:pStyle w:val="B1Body1"/>
      </w:pPr>
      <w:r>
        <w:rPr>
          <w:rStyle w:val="BBold"/>
          <w:color w:val="auto"/>
          <w:lang w:eastAsia="zh-CN"/>
          <w:rFonts/>
        </w:rPr>
        <w:t xml:space="preserve">上次更新时间：</w:t>
      </w:r>
      <w:r w:rsidRPr="00BC59E8">
        <w:rPr>
          <w:lang w:eastAsia="zh-CN"/>
          <w:rFonts/>
        </w:rPr>
        <w:t xml:space="preserve">2019 年 11 月 8 日</w:t>
      </w:r>
    </w:p>
    <w:p w:rsidR="00835A45" w:rsidRDefault="00835A45" w:rsidP="00835A45">
      <w:pPr>
        <w:pStyle w:val="B1Body1"/>
      </w:pPr>
      <w:r>
        <w:rPr>
          <w:lang w:eastAsia="zh-CN"/>
          <w:rFonts/>
        </w:rPr>
        <w:t xml:space="preserve">思科公司 www.cisco.com</w:t>
      </w:r>
      <w:r>
        <w:rPr>
          <w:lang w:eastAsia="zh-CN"/>
          <w:rFonts/>
        </w:rPr>
        <w:t xml:space="preserve"> </w:t>
      </w:r>
    </w:p>
    <w:p w:rsidR="00835A45" w:rsidRDefault="00835A45" w:rsidP="00BC59E8">
      <w:pPr>
        <w:pStyle w:val="B1Body1"/>
      </w:pPr>
      <w:r>
        <w:rPr>
          <w:lang w:eastAsia="zh-CN"/>
          <w:rFonts/>
        </w:rPr>
        <w:t xml:space="preserve">本文所有内容版权所有 © 2015-2019 思科公司和/或其附属公司。</w:t>
      </w:r>
      <w:r>
        <w:rPr>
          <w:lang w:eastAsia="zh-CN"/>
          <w:rFonts/>
        </w:rPr>
        <w:t xml:space="preserve">版权所有。</w:t>
      </w:r>
    </w:p>
    <w:p w:rsidR="00835A45" w:rsidRDefault="00835A45" w:rsidP="00986994">
      <w:pPr>
        <w:pStyle w:val="B1Body1"/>
        <w:rPr>
          <w:color w:val="38467E"/>
          <w:lang w:eastAsia="zh-CN"/>
          <w:rFonts/>
        </w:rPr>
      </w:pPr>
      <w:r>
        <w:rPr>
          <w:lang w:eastAsia="zh-CN"/>
          <w:rFonts/>
        </w:rPr>
        <w:br w:type="page"/>
      </w:r>
    </w:p>
    <w:p w:rsidR="00835A45" w:rsidRPr="005C72E3" w:rsidRDefault="00835A45" w:rsidP="00835A45">
      <w:pPr>
        <w:pStyle w:val="B1Body1"/>
      </w:pPr>
      <w:r>
        <w:rPr>
          <w:lang w:eastAsia="zh-CN"/>
          <w:rFonts/>
        </w:rPr>
        <w:t xml:space="preserve">本手册中有关产品的规格和信息如有更改，恕不另行通知。</w:t>
      </w:r>
      <w:r>
        <w:rPr>
          <w:lang w:eastAsia="zh-CN"/>
          <w:rFonts/>
        </w:rPr>
        <w:t xml:space="preserve">本手册中的所有声明、信息和建议均准确可靠，但我们不为其提供任何明示或暗示的担保。</w:t>
      </w:r>
      <w:r>
        <w:rPr>
          <w:lang w:eastAsia="zh-CN"/>
          <w:rFonts/>
        </w:rPr>
        <w:t xml:space="preserve">用户必须承担使用产品的全部责任。</w:t>
      </w:r>
      <w:r>
        <w:rPr>
          <w:lang w:eastAsia="zh-CN"/>
          <w:rFonts/>
        </w:rPr>
        <w:t xml:space="preserve"> </w:t>
      </w:r>
    </w:p>
    <w:p w:rsidR="00835A45" w:rsidRPr="005C72E3" w:rsidRDefault="00835A45" w:rsidP="00835A45">
      <w:pPr>
        <w:pStyle w:val="B1Body1"/>
      </w:pPr>
      <w:r>
        <w:rPr>
          <w:lang w:eastAsia="zh-CN"/>
          <w:rFonts/>
        </w:rPr>
        <w:t xml:space="preserve">随附产品的软件许可和有限担保在随产品一起提供的信息包中提供，且构成本文的一部分。</w:t>
      </w:r>
      <w:r>
        <w:rPr>
          <w:lang w:eastAsia="zh-CN"/>
          <w:rFonts/>
        </w:rPr>
        <w:t xml:space="preserve">如果您无法找到软件许可或有限担保，请与 Cisco 代表联系以获取副本。</w:t>
      </w:r>
      <w:r>
        <w:rPr>
          <w:lang w:eastAsia="zh-CN"/>
          <w:rFonts/>
        </w:rPr>
        <w:t xml:space="preserve"> </w:t>
      </w:r>
    </w:p>
    <w:p w:rsidR="00835A45" w:rsidRPr="005C72E3" w:rsidRDefault="00835A45" w:rsidP="00835A45">
      <w:pPr>
        <w:pStyle w:val="B1Body1"/>
      </w:pPr>
      <w:r>
        <w:rPr>
          <w:lang w:eastAsia="zh-CN"/>
          <w:rFonts/>
        </w:rPr>
        <w:t xml:space="preserve">思科所采用的 TCP 信头压缩是加州大学伯克莱分校 (UCB) 开发的一个程序的改版，是 UCB 的 UNIX 操作系统公共域版本的一部分。</w:t>
      </w:r>
      <w:r>
        <w:rPr>
          <w:lang w:eastAsia="zh-CN"/>
          <w:rFonts/>
        </w:rPr>
        <w:t xml:space="preserve">保留所有权利。</w:t>
      </w:r>
      <w:r>
        <w:rPr>
          <w:lang w:eastAsia="zh-CN"/>
          <w:rFonts/>
        </w:rPr>
        <w:t xml:space="preserve">© 1981，加州大学董事会。</w:t>
      </w:r>
      <w:r>
        <w:rPr>
          <w:lang w:eastAsia="zh-CN"/>
          <w:rFonts/>
        </w:rPr>
        <w:t xml:space="preserve"> </w:t>
      </w:r>
    </w:p>
    <w:p w:rsidR="00835A45" w:rsidRPr="005C72E3" w:rsidRDefault="00835A45" w:rsidP="00835A45">
      <w:pPr>
        <w:pStyle w:val="B1Body1"/>
      </w:pPr>
      <w:r>
        <w:rPr>
          <w:lang w:eastAsia="zh-CN"/>
          <w:rFonts/>
        </w:rPr>
        <w:t xml:space="preserve">无论在该手册中是否作出了其他担保，来自这些供应商的所有文档文件和软件都按“原样”提供且仍有可能存在缺陷。</w:t>
      </w:r>
      <w:r>
        <w:rPr>
          <w:lang w:eastAsia="zh-CN"/>
          <w:rFonts/>
        </w:rPr>
        <w:t xml:space="preserve">思科和上面所提及的提供商拒绝所有明示或暗示保证，包括（但不限于）适销性、特定用途适用性和无侵权保证，或者因买卖或使用以及商业惯例所引发的保证。</w:t>
      </w:r>
      <w:r>
        <w:rPr>
          <w:lang w:eastAsia="zh-CN"/>
          <w:rFonts/>
        </w:rPr>
        <w:t xml:space="preserve"> </w:t>
      </w:r>
    </w:p>
    <w:p w:rsidR="00835A45" w:rsidRPr="005C72E3" w:rsidRDefault="00835A45" w:rsidP="00835A45">
      <w:pPr>
        <w:pStyle w:val="B1Body1"/>
      </w:pPr>
      <w:r>
        <w:rPr>
          <w:lang w:eastAsia="zh-CN"/>
          <w:rFonts/>
        </w:rPr>
        <w:t xml:space="preserve">在任何情况下，对于任何间接、特殊、连带发生或偶发的损坏，包括（但不限于）因使用或无法使用本手册而导致的任何利润损失或数据损失或损坏，Cisco 及其供应商概不负责，即使 Cisco 及其供应商已获知此类损坏的可能性也不例外。</w:t>
      </w:r>
      <w:r>
        <w:rPr>
          <w:lang w:eastAsia="zh-CN"/>
          <w:rFonts/>
        </w:rPr>
        <w:t xml:space="preserve"> </w:t>
      </w:r>
    </w:p>
    <w:p w:rsidR="00835A45" w:rsidRPr="005C72E3" w:rsidRDefault="00835A45" w:rsidP="00835A45">
      <w:pPr>
        <w:pStyle w:val="B1Body1"/>
      </w:pPr>
      <w:r>
        <w:rPr>
          <w:lang w:eastAsia="zh-CN"/>
          <w:rFonts/>
        </w:rPr>
        <w:t xml:space="preserve">本文档中使用的任何互联网协议 (IP) 地址和电话号码并非实际地址和电话号码。</w:t>
      </w:r>
      <w:r>
        <w:rPr>
          <w:lang w:eastAsia="zh-CN"/>
          <w:rFonts/>
        </w:rPr>
        <w:t xml:space="preserve">本文档中所含的任何示例、命令显示输出、网络拓扑图和其他图形仅供说明之用。</w:t>
      </w:r>
      <w:r>
        <w:rPr>
          <w:lang w:eastAsia="zh-CN"/>
          <w:rFonts/>
        </w:rPr>
        <w:t xml:space="preserve">说明性内容中用到的任何真实 IP 地址或电话号码纯属巧合，并非有意使用。</w:t>
      </w:r>
      <w:r>
        <w:rPr>
          <w:lang w:eastAsia="zh-CN"/>
          <w:rFonts/>
        </w:rPr>
        <w:t xml:space="preserve"> </w:t>
      </w:r>
    </w:p>
    <w:p w:rsidR="00835A45" w:rsidRPr="005C72E3" w:rsidRDefault="00835A45" w:rsidP="00835A45">
      <w:pPr>
        <w:pStyle w:val="B1Body1"/>
      </w:pPr>
      <w:r>
        <w:rPr>
          <w:lang w:eastAsia="zh-CN"/>
          <w:rFonts/>
        </w:rPr>
        <w:t xml:space="preserve">思科和思科徽标是思科和/或其附属公司在美国和其他国家/地区的商标或注册商标。</w:t>
      </w:r>
      <w:r>
        <w:rPr>
          <w:lang w:eastAsia="zh-CN"/>
          <w:rFonts/>
        </w:rPr>
        <w:t xml:space="preserve">要查看思科商标列表，请访问以下网址：www.cisco.com/go/trademarks。</w:t>
      </w:r>
      <w:r>
        <w:rPr>
          <w:lang w:eastAsia="zh-CN"/>
          <w:rFonts/>
        </w:rPr>
        <w:t xml:space="preserve">文中提及的第三方商标为其相应所有者的财产。</w:t>
      </w:r>
      <w:r>
        <w:rPr>
          <w:lang w:eastAsia="zh-CN"/>
          <w:rFonts/>
        </w:rPr>
        <w:t xml:space="preserve">“合作伙伴”一词的使用并不意味着思科和任何其他公司之间存在合作伙伴关系。</w:t>
      </w:r>
      <w:r>
        <w:rPr>
          <w:lang w:eastAsia="zh-CN"/>
          <w:rFonts/>
        </w:rPr>
        <w:t xml:space="preserve"> </w:t>
      </w:r>
    </w:p>
    <w:p w:rsidR="00835A45" w:rsidRPr="005C72E3" w:rsidRDefault="00835A45" w:rsidP="00835A45">
      <w:pPr>
        <w:pStyle w:val="B1Body1"/>
      </w:pPr>
      <w:r>
        <w:rPr>
          <w:lang w:eastAsia="zh-CN"/>
          <w:rFonts/>
        </w:rPr>
        <w:t xml:space="preserve">思科和思科徽标是思科和/或其附属公司在美国和其他国家/地区的商标或注册商标。</w:t>
      </w:r>
      <w:r>
        <w:rPr>
          <w:lang w:eastAsia="zh-CN"/>
          <w:rFonts/>
        </w:rPr>
        <w:t xml:space="preserve">要查看思科 商标列表，请访问此链接：</w:t>
      </w:r>
      <w:r w:rsidR="00D42248">
        <w:rPr>
          <w:lang w:eastAsia="zh-CN"/>
          <w:rFonts/>
        </w:rPr>
        <w:fldChar w:fldCharType="begin"/>
      </w:r>
      <w:r w:rsidR="00D42248">
        <w:rPr>
          <w:lang w:eastAsia="zh-CN"/>
          <w:rFonts/>
        </w:rPr>
        <w:instrText xml:space="preserve"> HYPERLINK "</w:instrText>
      </w:r>
      <w:r w:rsidR="00D42248">
        <w:rPr>
          <w:lang w:eastAsia="zh-CN"/>
          <w:rFonts/>
        </w:rPr>
        <w:instrText xml:space="preserve">http://www.cisco.com/go/trademarks</w:instrText>
      </w:r>
      <w:r w:rsidR="00D42248">
        <w:rPr>
          <w:lang w:eastAsia="zh-CN"/>
          <w:rFonts/>
        </w:rPr>
        <w:instrText xml:space="preserve">" </w:instrText>
      </w:r>
      <w:r w:rsidR="00D42248">
        <w:rPr>
          <w:lang w:eastAsia="zh-CN"/>
          <w:rFonts/>
        </w:rPr>
        <w:fldChar w:fldCharType="separate"/>
      </w:r>
      <w:r w:rsidRPr="005C72E3">
        <w:rPr>
          <w:rStyle w:val="Hyperlink"/>
          <w:lang w:eastAsia="zh-CN"/>
          <w:rFonts/>
        </w:rPr>
        <w:t xml:space="preserve">www.cisco.com/go/trademarks</w:t>
      </w:r>
      <w:r w:rsidR="00D42248">
        <w:rPr>
          <w:rStyle w:val="Hyperlink"/>
          <w:lang w:eastAsia="zh-CN"/>
          <w:rFonts/>
        </w:rPr>
        <w:fldChar w:fldCharType="end"/>
      </w:r>
      <w:r>
        <w:rPr>
          <w:lang w:eastAsia="zh-CN"/>
          <w:rFonts/>
        </w:rPr>
        <w:t xml:space="preserve">。</w:t>
      </w:r>
      <w:r>
        <w:rPr>
          <w:lang w:eastAsia="zh-CN"/>
          <w:rFonts/>
        </w:rPr>
        <w:t xml:space="preserve">文中提及的第三方商标为其相应所有者的财产。</w:t>
      </w:r>
      <w:r>
        <w:rPr>
          <w:lang w:eastAsia="zh-CN"/>
          <w:rFonts/>
        </w:rPr>
        <w:t xml:space="preserve">“合作伙伴”一词的使用并不意味着思科和任何其他公司之间存在合作伙伴关系。</w:t>
      </w:r>
    </w:p>
    <w:p w:rsidR="00835A45" w:rsidRPr="005C72E3" w:rsidRDefault="00835A45" w:rsidP="00835A45">
      <w:pPr>
        <w:pStyle w:val="B1Body1"/>
      </w:pPr>
      <w:r>
        <w:rPr>
          <w:lang w:eastAsia="zh-CN"/>
          <w:rFonts/>
        </w:rPr>
        <w:t xml:space="preserve">封面照片版权所有 © 2016 Mary C. Ecsedy。</w:t>
      </w:r>
      <w:r>
        <w:rPr>
          <w:lang w:eastAsia="zh-CN"/>
          <w:rFonts/>
        </w:rPr>
        <w:t xml:space="preserve">版权所有。</w:t>
      </w:r>
      <w:r>
        <w:rPr>
          <w:lang w:eastAsia="zh-CN"/>
          <w:rFonts/>
        </w:rPr>
        <w:t xml:space="preserve">已获得使用许可。</w:t>
      </w:r>
    </w:p>
    <w:p w:rsidR="00835A45" w:rsidRPr="005C72E3" w:rsidRDefault="00835A45" w:rsidP="00835A45">
      <w:pPr>
        <w:pStyle w:val="B1Body1"/>
      </w:pPr>
      <w:r>
        <w:rPr>
          <w:lang w:eastAsia="zh-CN"/>
          <w:rFonts/>
        </w:rPr>
        <w:t xml:space="preserve">All contents are Copyright © 2015-2019 Cisco Systems, Inc. and/or its affiliates.</w:t>
      </w:r>
      <w:r>
        <w:rPr>
          <w:lang w:eastAsia="zh-CN"/>
          <w:rFonts/>
        </w:rPr>
        <w:t xml:space="preserve"> 版权所有。</w:t>
      </w:r>
    </w:p>
    <w:p w:rsidR="00835A45" w:rsidRDefault="00835A45" w:rsidP="00835A45">
      <w:pPr>
        <w:pStyle w:val="B1Body1"/>
      </w:pPr>
    </w:p>
    <w:p w:rsidR="00F656EF" w:rsidRPr="00CA4477" w:rsidRDefault="00F656EF" w:rsidP="00835A45">
      <w:pPr>
        <w:pStyle w:val="B1Body1"/>
      </w:pPr>
    </w:p>
    <w:p w:rsidR="00AA207D" w:rsidRPr="00CA4477" w:rsidRDefault="00AA207D" w:rsidP="00835A45">
      <w:pPr>
        <w:pStyle w:val="B1Body1"/>
      </w:pPr>
    </w:p>
    <w:p w:rsidR="00835A45" w:rsidRDefault="00835A45" w:rsidP="00CD5ABA">
      <w:pPr>
        <w:pStyle w:val="Heading1"/>
        <w:sectPr w:rsidR="00835A45" w:rsidSect="001247B7">
          <w:headerReference w:type="even" r:id="rId9"/>
          <w:headerReference w:type="default" r:id="rId10"/>
          <w:footerReference w:type="even" r:id="rId11"/>
          <w:footerReference w:type="default" r:id="rId12"/>
          <w:headerReference w:type="first" r:id="rId13"/>
          <w:footerReference w:type="first" r:id="rId14"/>
          <w:pgSz w:w="12240" w:h="15840"/>
          <w:pgMar w:top="720" w:right="720" w:bottom="1440" w:left="1008" w:header="144" w:footer="720" w:gutter="0"/>
          <w:pgNumType w:fmt="lowerRoman"/>
          <w:cols w:space="720"/>
          <w:noEndnote/>
          <w:titlePg/>
          <w:docGrid w:linePitch="299"/>
        </w:sectPr>
      </w:pPr>
    </w:p>
    <w:p w:rsidR="00CD5ABA" w:rsidRDefault="00BC59E8" w:rsidP="00BC59E8">
      <w:pPr>
        <w:pStyle w:val="Heading1"/>
      </w:pPr>
      <w:r>
        <w:rPr>
          <w:lang w:eastAsia="zh-CN"/>
          <w:rFonts/>
        </w:rPr>
        <w:t xml:space="preserve">目录</w:t>
      </w:r>
    </w:p>
    <w:p w:rsidR="00B926AD" w:rsidRDefault="007404FB">
      <w:pPr>
        <w:pStyle w:val="TOC1"/>
        <w:rPr>
          <w:rFonts w:asciiTheme="minorHAnsi" w:eastAsiaTheme="minorEastAsia" w:hAnsiTheme="minorHAnsi" w:cstheme="minorBidi"/>
          <w:sz w:val="24"/>
          <w:szCs w:val="24"/>
          <w:lang w:eastAsia="zh-CN"/>
        </w:rPr>
      </w:pPr>
      <w:r>
        <w:rPr>
          <w:lang w:eastAsia="zh-CN"/>
          <w:rFonts/>
        </w:rPr>
        <w:fldChar w:fldCharType="begin"/>
      </w:r>
      <w:r w:rsidR="00211171">
        <w:rPr>
          <w:lang w:eastAsia="zh-CN"/>
          <w:rFonts/>
        </w:rPr>
        <w:instrText xml:space="preserve"> TOC \o "</w:instrText>
      </w:r>
      <w:r w:rsidR="00211171">
        <w:rPr>
          <w:lang w:eastAsia="zh-CN"/>
          <w:rFonts/>
        </w:rPr>
        <w:instrText xml:space="preserve">1-3</w:instrText>
      </w:r>
      <w:r w:rsidR="00211171">
        <w:rPr>
          <w:lang w:eastAsia="zh-CN"/>
          <w:rFonts/>
        </w:rPr>
        <w:instrText xml:space="preserve">" \h \z \u </w:instrText>
      </w:r>
      <w:r>
        <w:rPr>
          <w:lang w:eastAsia="zh-CN"/>
          <w:rFonts/>
        </w:rPr>
        <w:fldChar w:fldCharType="separate"/>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"_Toc24705438"</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User Documentation</w:t>
      </w:r>
      <w:r>
        <w:rPr>
          <w:webHidden/>
          <w:lang w:eastAsia="zh-CN"/>
          <w:rFonts/>
        </w:rPr>
        <w:tab/>
      </w:r>
      <w:r>
        <w:rPr>
          <w:webHidden/>
          <w:lang w:eastAsia="zh-CN"/>
          <w:rFonts/>
        </w:rPr>
        <w:fldChar w:fldCharType="begin"/>
      </w:r>
      <w:r>
        <w:rPr>
          <w:webHidden/>
          <w:lang w:eastAsia="zh-CN"/>
          <w:rFonts/>
        </w:rPr>
        <w:instrText xml:space="preserve"> PAGEREF _Toc24705438 \h </w:instrText>
      </w:r>
      <w:r>
        <w:rPr>
          <w:webHidden/>
          <w:lang w:eastAsia="zh-CN"/>
          <w:rFonts/>
        </w:rPr>
        <w:fldChar w:fldCharType="separate"/>
      </w:r>
      <w:r>
        <w:rPr>
          <w:webHidden/>
          <w:lang w:eastAsia="zh-CN"/>
          <w:rFonts/>
        </w:rPr>
        <w:t xml:space="preserve">1</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"_Toc24705439"</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Backup FAQ</w:t>
      </w:r>
      <w:r>
        <w:rPr>
          <w:webHidden/>
          <w:lang w:eastAsia="zh-CN"/>
          <w:rFonts/>
        </w:rPr>
        <w:tab/>
      </w:r>
      <w:r>
        <w:rPr>
          <w:webHidden/>
          <w:lang w:eastAsia="zh-CN"/>
          <w:rFonts/>
        </w:rPr>
        <w:fldChar w:fldCharType="begin"/>
      </w:r>
      <w:r>
        <w:rPr>
          <w:webHidden/>
          <w:lang w:eastAsia="zh-CN"/>
          <w:rFonts/>
        </w:rPr>
        <w:instrText xml:space="preserve"> PAGEREF _Toc24705439 \h </w:instrText>
      </w:r>
      <w:r>
        <w:rPr>
          <w:webHidden/>
          <w:lang w:eastAsia="zh-CN"/>
          <w:rFonts/>
        </w:rPr>
        <w:fldChar w:fldCharType="separate"/>
      </w:r>
      <w:r>
        <w:rPr>
          <w:webHidden/>
          <w:lang w:eastAsia="zh-CN"/>
          <w:rFonts/>
        </w:rPr>
        <w:t xml:space="preserve">1</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"_Toc24705440"</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Clustering Overview and FAQ</w:t>
      </w:r>
      <w:r>
        <w:rPr>
          <w:webHidden/>
          <w:lang w:eastAsia="zh-CN"/>
          <w:rFonts/>
        </w:rPr>
        <w:tab/>
      </w:r>
      <w:r>
        <w:rPr>
          <w:webHidden/>
          <w:lang w:eastAsia="zh-CN"/>
          <w:rFonts/>
        </w:rPr>
        <w:fldChar w:fldCharType="begin"/>
      </w:r>
      <w:r>
        <w:rPr>
          <w:webHidden/>
          <w:lang w:eastAsia="zh-CN"/>
          <w:rFonts/>
        </w:rPr>
        <w:instrText xml:space="preserve"> PAGEREF _Toc24705440 \h </w:instrText>
      </w:r>
      <w:r>
        <w:rPr>
          <w:webHidden/>
          <w:lang w:eastAsia="zh-CN"/>
          <w:rFonts/>
        </w:rPr>
        <w:fldChar w:fldCharType="separate"/>
      </w:r>
      <w:r>
        <w:rPr>
          <w:webHidden/>
          <w:lang w:eastAsia="zh-CN"/>
          <w:rFonts/>
        </w:rPr>
        <w:t xml:space="preserve">1</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"_Toc24705441"</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Installing Updates</w:t>
      </w:r>
      <w:r>
        <w:rPr>
          <w:webHidden/>
          <w:lang w:eastAsia="zh-CN"/>
          <w:rFonts/>
        </w:rPr>
        <w:tab/>
      </w:r>
      <w:r>
        <w:rPr>
          <w:webHidden/>
          <w:lang w:eastAsia="zh-CN"/>
          <w:rFonts/>
        </w:rPr>
        <w:fldChar w:fldCharType="begin"/>
      </w:r>
      <w:r>
        <w:rPr>
          <w:webHidden/>
          <w:lang w:eastAsia="zh-CN"/>
          <w:rFonts/>
        </w:rPr>
        <w:instrText xml:space="preserve"> PAGEREF _Toc24705441 \h </w:instrText>
      </w:r>
      <w:r>
        <w:rPr>
          <w:webHidden/>
          <w:lang w:eastAsia="zh-CN"/>
          <w:rFonts/>
        </w:rPr>
        <w:fldChar w:fldCharType="separate"/>
      </w:r>
      <w:r>
        <w:rPr>
          <w:webHidden/>
          <w:lang w:eastAsia="zh-CN"/>
          <w:rFonts/>
        </w:rPr>
        <w:t xml:space="preserve">1</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"_Toc24705442"</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Build Number/Release Version Lookup Table</w:t>
      </w:r>
      <w:r>
        <w:rPr>
          <w:webHidden/>
          <w:lang w:eastAsia="zh-CN"/>
          <w:rFonts/>
        </w:rPr>
        <w:tab/>
      </w:r>
      <w:r>
        <w:rPr>
          <w:webHidden/>
          <w:lang w:eastAsia="zh-CN"/>
          <w:rFonts/>
        </w:rPr>
        <w:fldChar w:fldCharType="begin"/>
      </w:r>
      <w:r>
        <w:rPr>
          <w:webHidden/>
          <w:lang w:eastAsia="zh-CN"/>
          <w:rFonts/>
        </w:rPr>
        <w:instrText xml:space="preserve"> PAGEREF _Toc24705442 \h </w:instrText>
      </w:r>
      <w:r>
        <w:rPr>
          <w:webHidden/>
          <w:lang w:eastAsia="zh-CN"/>
          <w:rFonts/>
        </w:rPr>
        <w:fldChar w:fldCharType="separate"/>
      </w:r>
      <w:r>
        <w:rPr>
          <w:webHidden/>
          <w:lang w:eastAsia="zh-CN"/>
          <w:rFonts/>
        </w:rPr>
        <w:t xml:space="preserve">2</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"_Toc24705443"</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2.8ag</w:t>
      </w:r>
      <w:r>
        <w:rPr>
          <w:webHidden/>
          <w:lang w:eastAsia="zh-CN"/>
          <w:rFonts/>
        </w:rPr>
        <w:tab/>
      </w:r>
      <w:r>
        <w:rPr>
          <w:webHidden/>
          <w:lang w:eastAsia="zh-CN"/>
          <w:rFonts/>
        </w:rPr>
        <w:fldChar w:fldCharType="begin"/>
      </w:r>
      <w:r>
        <w:rPr>
          <w:webHidden/>
          <w:lang w:eastAsia="zh-CN"/>
          <w:rFonts/>
        </w:rPr>
        <w:instrText xml:space="preserve"> PAGEREF _Toc24705443 \h </w:instrText>
      </w:r>
      <w:r>
        <w:rPr>
          <w:webHidden/>
          <w:lang w:eastAsia="zh-CN"/>
          <w:rFonts/>
        </w:rPr>
        <w:fldChar w:fldCharType="separate"/>
      </w:r>
      <w:r>
        <w:rPr>
          <w:webHidden/>
          <w:lang w:eastAsia="zh-CN"/>
          <w:rFonts/>
        </w:rPr>
        <w:t xml:space="preserve">7</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"_Toc24705444"</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2.8</w:t>
      </w:r>
      <w:r>
        <w:rPr>
          <w:webHidden/>
          <w:lang w:eastAsia="zh-CN"/>
          <w:rFonts/>
        </w:rPr>
        <w:tab/>
      </w:r>
      <w:r>
        <w:rPr>
          <w:webHidden/>
          <w:lang w:eastAsia="zh-CN"/>
          <w:rFonts/>
        </w:rPr>
        <w:fldChar w:fldCharType="begin"/>
      </w:r>
      <w:r>
        <w:rPr>
          <w:webHidden/>
          <w:lang w:eastAsia="zh-CN"/>
          <w:rFonts/>
        </w:rPr>
        <w:instrText xml:space="preserve"> PAGEREF _Toc24705444 \h </w:instrText>
      </w:r>
      <w:r>
        <w:rPr>
          <w:webHidden/>
          <w:lang w:eastAsia="zh-CN"/>
          <w:rFonts/>
        </w:rPr>
        <w:fldChar w:fldCharType="separate"/>
      </w:r>
      <w:r>
        <w:rPr>
          <w:webHidden/>
          <w:lang w:eastAsia="zh-CN"/>
          <w:rFonts/>
        </w:rPr>
        <w:t xml:space="preserve">8</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"_Toc24705445"</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_Toc24705445 \h </w:instrText>
      </w:r>
      <w:r>
        <w:rPr>
          <w:webHidden/>
          <w:lang w:eastAsia="zh-CN"/>
          <w:rFonts/>
        </w:rPr>
        <w:fldChar w:fldCharType="separate"/>
      </w:r>
      <w:r>
        <w:rPr>
          <w:webHidden/>
          <w:lang w:eastAsia="zh-CN"/>
          <w:rFonts/>
        </w:rPr>
        <w:t xml:space="preserve">8</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"_Toc24705446"</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Known Issues</w:t>
      </w:r>
      <w:r>
        <w:rPr>
          <w:webHidden/>
          <w:lang w:eastAsia="zh-CN"/>
          <w:rFonts/>
        </w:rPr>
        <w:tab/>
      </w:r>
      <w:r>
        <w:rPr>
          <w:webHidden/>
          <w:lang w:eastAsia="zh-CN"/>
          <w:rFonts/>
        </w:rPr>
        <w:fldChar w:fldCharType="begin"/>
      </w:r>
      <w:r>
        <w:rPr>
          <w:webHidden/>
          <w:lang w:eastAsia="zh-CN"/>
          <w:rFonts/>
        </w:rPr>
        <w:instrText xml:space="preserve"> PAGEREF _Toc24705446 \h </w:instrText>
      </w:r>
      <w:r>
        <w:rPr>
          <w:webHidden/>
          <w:lang w:eastAsia="zh-CN"/>
          <w:rFonts/>
        </w:rPr>
        <w:fldChar w:fldCharType="separate"/>
      </w:r>
      <w:r>
        <w:rPr>
          <w:webHidden/>
          <w:lang w:eastAsia="zh-CN"/>
          <w:rFonts/>
        </w:rPr>
        <w:t xml:space="preserve">9</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"_Toc24705447"</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Security Updates</w:t>
      </w:r>
      <w:r>
        <w:rPr>
          <w:webHidden/>
          <w:lang w:eastAsia="zh-CN"/>
          <w:rFonts/>
        </w:rPr>
        <w:tab/>
      </w:r>
      <w:r>
        <w:rPr>
          <w:webHidden/>
          <w:lang w:eastAsia="zh-CN"/>
          <w:rFonts/>
        </w:rPr>
        <w:fldChar w:fldCharType="begin"/>
      </w:r>
      <w:r>
        <w:rPr>
          <w:webHidden/>
          <w:lang w:eastAsia="zh-CN"/>
          <w:rFonts/>
        </w:rPr>
        <w:instrText xml:space="preserve"> PAGEREF _Toc24705447 \h </w:instrText>
      </w:r>
      <w:r>
        <w:rPr>
          <w:webHidden/>
          <w:lang w:eastAsia="zh-CN"/>
          <w:rFonts/>
        </w:rPr>
        <w:fldChar w:fldCharType="separate"/>
      </w:r>
      <w:r>
        <w:rPr>
          <w:webHidden/>
          <w:lang w:eastAsia="zh-CN"/>
          <w:rFonts/>
        </w:rPr>
        <w:t xml:space="preserve">9</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"_Toc24705448"</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2.7.2ag</w:t>
      </w:r>
      <w:r>
        <w:rPr>
          <w:webHidden/>
          <w:lang w:eastAsia="zh-CN"/>
          <w:rFonts/>
        </w:rPr>
        <w:tab/>
      </w:r>
      <w:r>
        <w:rPr>
          <w:webHidden/>
          <w:lang w:eastAsia="zh-CN"/>
          <w:rFonts/>
        </w:rPr>
        <w:fldChar w:fldCharType="begin"/>
      </w:r>
      <w:r>
        <w:rPr>
          <w:webHidden/>
          <w:lang w:eastAsia="zh-CN"/>
          <w:rFonts/>
        </w:rPr>
        <w:instrText xml:space="preserve"> PAGEREF _Toc24705448 \h </w:instrText>
      </w:r>
      <w:r>
        <w:rPr>
          <w:webHidden/>
          <w:lang w:eastAsia="zh-CN"/>
          <w:rFonts/>
        </w:rPr>
        <w:fldChar w:fldCharType="separate"/>
      </w:r>
      <w:r>
        <w:rPr>
          <w:webHidden/>
          <w:lang w:eastAsia="zh-CN"/>
          <w:rFonts/>
        </w:rPr>
        <w:t xml:space="preserve">10</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"_Toc24705449"</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2.7.2</w:t>
      </w:r>
      <w:r>
        <w:rPr>
          <w:webHidden/>
          <w:lang w:eastAsia="zh-CN"/>
          <w:rFonts/>
        </w:rPr>
        <w:tab/>
      </w:r>
      <w:r>
        <w:rPr>
          <w:webHidden/>
          <w:lang w:eastAsia="zh-CN"/>
          <w:rFonts/>
        </w:rPr>
        <w:fldChar w:fldCharType="begin"/>
      </w:r>
      <w:r>
        <w:rPr>
          <w:webHidden/>
          <w:lang w:eastAsia="zh-CN"/>
          <w:rFonts/>
        </w:rPr>
        <w:instrText xml:space="preserve"> PAGEREF _Toc24705449 \h </w:instrText>
      </w:r>
      <w:r>
        <w:rPr>
          <w:webHidden/>
          <w:lang w:eastAsia="zh-CN"/>
          <w:rFonts/>
        </w:rPr>
        <w:fldChar w:fldCharType="separate"/>
      </w:r>
      <w:r>
        <w:rPr>
          <w:webHidden/>
          <w:lang w:eastAsia="zh-CN"/>
          <w:rFonts/>
        </w:rPr>
        <w:t xml:space="preserve">11</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"_Toc24705450"</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_Toc24705450 \h </w:instrText>
      </w:r>
      <w:r>
        <w:rPr>
          <w:webHidden/>
          <w:lang w:eastAsia="zh-CN"/>
          <w:rFonts/>
        </w:rPr>
        <w:fldChar w:fldCharType="separate"/>
      </w:r>
      <w:r>
        <w:rPr>
          <w:webHidden/>
          <w:lang w:eastAsia="zh-CN"/>
          <w:rFonts/>
        </w:rPr>
        <w:t xml:space="preserve">11</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"_Toc24705451"</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Security Updates</w:t>
      </w:r>
      <w:r>
        <w:rPr>
          <w:webHidden/>
          <w:lang w:eastAsia="zh-CN"/>
          <w:rFonts/>
        </w:rPr>
        <w:tab/>
      </w:r>
      <w:r>
        <w:rPr>
          <w:webHidden/>
          <w:lang w:eastAsia="zh-CN"/>
          <w:rFonts/>
        </w:rPr>
        <w:fldChar w:fldCharType="begin"/>
      </w:r>
      <w:r>
        <w:rPr>
          <w:webHidden/>
          <w:lang w:eastAsia="zh-CN"/>
          <w:rFonts/>
        </w:rPr>
        <w:instrText xml:space="preserve"> PAGEREF _Toc24705451 \h </w:instrText>
      </w:r>
      <w:r>
        <w:rPr>
          <w:webHidden/>
          <w:lang w:eastAsia="zh-CN"/>
          <w:rFonts/>
        </w:rPr>
        <w:fldChar w:fldCharType="separate"/>
      </w:r>
      <w:r>
        <w:rPr>
          <w:webHidden/>
          <w:lang w:eastAsia="zh-CN"/>
          <w:rFonts/>
        </w:rPr>
        <w:t xml:space="preserve">11</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"_Toc24705452"</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2.7.1</w:t>
      </w:r>
      <w:r>
        <w:rPr>
          <w:webHidden/>
          <w:lang w:eastAsia="zh-CN"/>
          <w:rFonts/>
        </w:rPr>
        <w:tab/>
      </w:r>
      <w:r>
        <w:rPr>
          <w:webHidden/>
          <w:lang w:eastAsia="zh-CN"/>
          <w:rFonts/>
        </w:rPr>
        <w:fldChar w:fldCharType="begin"/>
      </w:r>
      <w:r>
        <w:rPr>
          <w:webHidden/>
          <w:lang w:eastAsia="zh-CN"/>
          <w:rFonts/>
        </w:rPr>
        <w:instrText xml:space="preserve"> PAGEREF _Toc24705452 \h </w:instrText>
      </w:r>
      <w:r>
        <w:rPr>
          <w:webHidden/>
          <w:lang w:eastAsia="zh-CN"/>
          <w:rFonts/>
        </w:rPr>
        <w:fldChar w:fldCharType="separate"/>
      </w:r>
      <w:r>
        <w:rPr>
          <w:webHidden/>
          <w:lang w:eastAsia="zh-CN"/>
          <w:rFonts/>
        </w:rPr>
        <w:t xml:space="preserve">12</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"_Toc24705453"</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_Toc24705453 \h </w:instrText>
      </w:r>
      <w:r>
        <w:rPr>
          <w:webHidden/>
          <w:lang w:eastAsia="zh-CN"/>
          <w:rFonts/>
        </w:rPr>
        <w:fldChar w:fldCharType="separate"/>
      </w:r>
      <w:r>
        <w:rPr>
          <w:webHidden/>
          <w:lang w:eastAsia="zh-CN"/>
          <w:rFonts/>
        </w:rPr>
        <w:t xml:space="preserve">12</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"_Toc24705454"</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Known Issues</w:t>
      </w:r>
      <w:r>
        <w:rPr>
          <w:webHidden/>
          <w:lang w:eastAsia="zh-CN"/>
          <w:rFonts/>
        </w:rPr>
        <w:tab/>
      </w:r>
      <w:r>
        <w:rPr>
          <w:webHidden/>
          <w:lang w:eastAsia="zh-CN"/>
          <w:rFonts/>
        </w:rPr>
        <w:fldChar w:fldCharType="begin"/>
      </w:r>
      <w:r>
        <w:rPr>
          <w:webHidden/>
          <w:lang w:eastAsia="zh-CN"/>
          <w:rFonts/>
        </w:rPr>
        <w:instrText xml:space="preserve"> PAGEREF _Toc24705454 \h </w:instrText>
      </w:r>
      <w:r>
        <w:rPr>
          <w:webHidden/>
          <w:lang w:eastAsia="zh-CN"/>
          <w:rFonts/>
        </w:rPr>
        <w:fldChar w:fldCharType="separate"/>
      </w:r>
      <w:r>
        <w:rPr>
          <w:webHidden/>
          <w:lang w:eastAsia="zh-CN"/>
          <w:rFonts/>
        </w:rPr>
        <w:t xml:space="preserve">12</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"_Toc24705455"</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Security Updates</w:t>
      </w:r>
      <w:r>
        <w:rPr>
          <w:webHidden/>
          <w:lang w:eastAsia="zh-CN"/>
          <w:rFonts/>
        </w:rPr>
        <w:tab/>
      </w:r>
      <w:r>
        <w:rPr>
          <w:webHidden/>
          <w:lang w:eastAsia="zh-CN"/>
          <w:rFonts/>
        </w:rPr>
        <w:fldChar w:fldCharType="begin"/>
      </w:r>
      <w:r>
        <w:rPr>
          <w:webHidden/>
          <w:lang w:eastAsia="zh-CN"/>
          <w:rFonts/>
        </w:rPr>
        <w:instrText xml:space="preserve"> PAGEREF _Toc24705455 \h </w:instrText>
      </w:r>
      <w:r>
        <w:rPr>
          <w:webHidden/>
          <w:lang w:eastAsia="zh-CN"/>
          <w:rFonts/>
        </w:rPr>
        <w:fldChar w:fldCharType="separate"/>
      </w:r>
      <w:r>
        <w:rPr>
          <w:webHidden/>
          <w:lang w:eastAsia="zh-CN"/>
          <w:rFonts/>
        </w:rPr>
        <w:t xml:space="preserve">12</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"_Toc24705456"</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2.7</w:t>
      </w:r>
      <w:r>
        <w:rPr>
          <w:webHidden/>
          <w:lang w:eastAsia="zh-CN"/>
          <w:rFonts/>
        </w:rPr>
        <w:tab/>
      </w:r>
      <w:r>
        <w:rPr>
          <w:webHidden/>
          <w:lang w:eastAsia="zh-CN"/>
          <w:rFonts/>
        </w:rPr>
        <w:fldChar w:fldCharType="begin"/>
      </w:r>
      <w:r>
        <w:rPr>
          <w:webHidden/>
          <w:lang w:eastAsia="zh-CN"/>
          <w:rFonts/>
        </w:rPr>
        <w:instrText xml:space="preserve"> PAGEREF _Toc24705456 \h </w:instrText>
      </w:r>
      <w:r>
        <w:rPr>
          <w:webHidden/>
          <w:lang w:eastAsia="zh-CN"/>
          <w:rFonts/>
        </w:rPr>
        <w:fldChar w:fldCharType="separate"/>
      </w:r>
      <w:r>
        <w:rPr>
          <w:webHidden/>
          <w:lang w:eastAsia="zh-CN"/>
          <w:rFonts/>
        </w:rPr>
        <w:t xml:space="preserve">13</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"_Toc24705457"</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_Toc24705457 \h </w:instrText>
      </w:r>
      <w:r>
        <w:rPr>
          <w:webHidden/>
          <w:lang w:eastAsia="zh-CN"/>
          <w:rFonts/>
        </w:rPr>
        <w:fldChar w:fldCharType="separate"/>
      </w:r>
      <w:r>
        <w:rPr>
          <w:webHidden/>
          <w:lang w:eastAsia="zh-CN"/>
          <w:rFonts/>
        </w:rPr>
        <w:t xml:space="preserve">13</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"_Toc24705458"</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Known Issues</w:t>
      </w:r>
      <w:r>
        <w:rPr>
          <w:webHidden/>
          <w:lang w:eastAsia="zh-CN"/>
          <w:rFonts/>
        </w:rPr>
        <w:tab/>
      </w:r>
      <w:r>
        <w:rPr>
          <w:webHidden/>
          <w:lang w:eastAsia="zh-CN"/>
          <w:rFonts/>
        </w:rPr>
        <w:fldChar w:fldCharType="begin"/>
      </w:r>
      <w:r>
        <w:rPr>
          <w:webHidden/>
          <w:lang w:eastAsia="zh-CN"/>
          <w:rFonts/>
        </w:rPr>
        <w:instrText xml:space="preserve"> PAGEREF _Toc24705458 \h </w:instrText>
      </w:r>
      <w:r>
        <w:rPr>
          <w:webHidden/>
          <w:lang w:eastAsia="zh-CN"/>
          <w:rFonts/>
        </w:rPr>
        <w:fldChar w:fldCharType="separate"/>
      </w:r>
      <w:r>
        <w:rPr>
          <w:webHidden/>
          <w:lang w:eastAsia="zh-CN"/>
          <w:rFonts/>
        </w:rPr>
        <w:t xml:space="preserve">15</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"_Toc24705459"</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Other Notes</w:t>
      </w:r>
      <w:r>
        <w:rPr>
          <w:webHidden/>
          <w:lang w:eastAsia="zh-CN"/>
          <w:rFonts/>
        </w:rPr>
        <w:tab/>
      </w:r>
      <w:r>
        <w:rPr>
          <w:webHidden/>
          <w:lang w:eastAsia="zh-CN"/>
          <w:rFonts/>
        </w:rPr>
        <w:fldChar w:fldCharType="begin"/>
      </w:r>
      <w:r>
        <w:rPr>
          <w:webHidden/>
          <w:lang w:eastAsia="zh-CN"/>
          <w:rFonts/>
        </w:rPr>
        <w:instrText xml:space="preserve"> PAGEREF _Toc24705459 \h </w:instrText>
      </w:r>
      <w:r>
        <w:rPr>
          <w:webHidden/>
          <w:lang w:eastAsia="zh-CN"/>
          <w:rFonts/>
        </w:rPr>
        <w:fldChar w:fldCharType="separate"/>
      </w:r>
      <w:r>
        <w:rPr>
          <w:webHidden/>
          <w:lang w:eastAsia="zh-CN"/>
          <w:rFonts/>
        </w:rPr>
        <w:t xml:space="preserve">15</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"_Toc24705460"</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2.6</w:t>
      </w:r>
      <w:r>
        <w:rPr>
          <w:webHidden/>
          <w:lang w:eastAsia="zh-CN"/>
          <w:rFonts/>
        </w:rPr>
        <w:tab/>
      </w:r>
      <w:r>
        <w:rPr>
          <w:webHidden/>
          <w:lang w:eastAsia="zh-CN"/>
          <w:rFonts/>
        </w:rPr>
        <w:fldChar w:fldCharType="begin"/>
      </w:r>
      <w:r>
        <w:rPr>
          <w:webHidden/>
          <w:lang w:eastAsia="zh-CN"/>
          <w:rFonts/>
        </w:rPr>
        <w:instrText xml:space="preserve"> PAGEREF _Toc24705460 \h </w:instrText>
      </w:r>
      <w:r>
        <w:rPr>
          <w:webHidden/>
          <w:lang w:eastAsia="zh-CN"/>
          <w:rFonts/>
        </w:rPr>
        <w:fldChar w:fldCharType="separate"/>
      </w:r>
      <w:r>
        <w:rPr>
          <w:webHidden/>
          <w:lang w:eastAsia="zh-CN"/>
          <w:rFonts/>
        </w:rPr>
        <w:t xml:space="preserve">16</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"_Toc24705461"</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_Toc24705461 \h </w:instrText>
      </w:r>
      <w:r>
        <w:rPr>
          <w:webHidden/>
          <w:lang w:eastAsia="zh-CN"/>
          <w:rFonts/>
        </w:rPr>
        <w:fldChar w:fldCharType="separate"/>
      </w:r>
      <w:r>
        <w:rPr>
          <w:webHidden/>
          <w:lang w:eastAsia="zh-CN"/>
          <w:rFonts/>
        </w:rPr>
        <w:t xml:space="preserve">16</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"_Toc24705462"</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2.5</w:t>
      </w:r>
      <w:r>
        <w:rPr>
          <w:webHidden/>
          <w:lang w:eastAsia="zh-CN"/>
          <w:rFonts/>
        </w:rPr>
        <w:tab/>
      </w:r>
      <w:r>
        <w:rPr>
          <w:webHidden/>
          <w:lang w:eastAsia="zh-CN"/>
          <w:rFonts/>
        </w:rPr>
        <w:fldChar w:fldCharType="begin"/>
      </w:r>
      <w:r>
        <w:rPr>
          <w:webHidden/>
          <w:lang w:eastAsia="zh-CN"/>
          <w:rFonts/>
        </w:rPr>
        <w:instrText xml:space="preserve"> PAGEREF _Toc24705462 \h </w:instrText>
      </w:r>
      <w:r>
        <w:rPr>
          <w:webHidden/>
          <w:lang w:eastAsia="zh-CN"/>
          <w:rFonts/>
        </w:rPr>
        <w:fldChar w:fldCharType="separate"/>
      </w:r>
      <w:r>
        <w:rPr>
          <w:webHidden/>
          <w:lang w:eastAsia="zh-CN"/>
          <w:rFonts/>
        </w:rPr>
        <w:t xml:space="preserve">17</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"_Toc24705463"</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_Toc24705463 \h </w:instrText>
      </w:r>
      <w:r>
        <w:rPr>
          <w:webHidden/>
          <w:lang w:eastAsia="zh-CN"/>
          <w:rFonts/>
        </w:rPr>
        <w:fldChar w:fldCharType="separate"/>
      </w:r>
      <w:r>
        <w:rPr>
          <w:webHidden/>
          <w:lang w:eastAsia="zh-CN"/>
          <w:rFonts/>
        </w:rPr>
        <w:t xml:space="preserve">17</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"_Toc24705464"</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2.4.3.3</w:t>
      </w:r>
      <w:r>
        <w:rPr>
          <w:webHidden/>
          <w:lang w:eastAsia="zh-CN"/>
          <w:rFonts/>
        </w:rPr>
        <w:tab/>
      </w:r>
      <w:r>
        <w:rPr>
          <w:webHidden/>
          <w:lang w:eastAsia="zh-CN"/>
          <w:rFonts/>
        </w:rPr>
        <w:fldChar w:fldCharType="begin"/>
      </w:r>
      <w:r>
        <w:rPr>
          <w:webHidden/>
          <w:lang w:eastAsia="zh-CN"/>
          <w:rFonts/>
        </w:rPr>
        <w:instrText xml:space="preserve"> PAGEREF _Toc24705464 \h </w:instrText>
      </w:r>
      <w:r>
        <w:rPr>
          <w:webHidden/>
          <w:lang w:eastAsia="zh-CN"/>
          <w:rFonts/>
        </w:rPr>
        <w:fldChar w:fldCharType="separate"/>
      </w:r>
      <w:r>
        <w:rPr>
          <w:webHidden/>
          <w:lang w:eastAsia="zh-CN"/>
          <w:rFonts/>
        </w:rPr>
        <w:t xml:space="preserve">18</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lastRenderedPageBreak/>
        <w:fldChar w:fldCharType="begin"/>
      </w:r>
      <w:r w:rsidRPr="00C37617">
        <w:rPr>
          <w:rStyle w:val="Hyperlink"/>
          <w:lang w:eastAsia="zh-CN"/>
          <w:rFonts/>
        </w:rPr>
        <w:instrText xml:space="preserve"> </w:instrText>
      </w:r>
      <w:r>
        <w:rPr>
          <w:lang w:eastAsia="zh-CN"/>
          <w:rFonts/>
        </w:rPr>
        <w:instrText>HYPERLINK \l "_Toc24705465"</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_Toc24705465 \h </w:instrText>
      </w:r>
      <w:r>
        <w:rPr>
          <w:webHidden/>
          <w:lang w:eastAsia="zh-CN"/>
          <w:rFonts/>
        </w:rPr>
        <w:fldChar w:fldCharType="separate"/>
      </w:r>
      <w:r>
        <w:rPr>
          <w:webHidden/>
          <w:lang w:eastAsia="zh-CN"/>
          <w:rFonts/>
        </w:rPr>
        <w:t xml:space="preserve">18</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"_Toc24705466"</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2.4.3.2</w:t>
      </w:r>
      <w:r>
        <w:rPr>
          <w:webHidden/>
          <w:lang w:eastAsia="zh-CN"/>
          <w:rFonts/>
        </w:rPr>
        <w:tab/>
      </w:r>
      <w:r>
        <w:rPr>
          <w:webHidden/>
          <w:lang w:eastAsia="zh-CN"/>
          <w:rFonts/>
        </w:rPr>
        <w:fldChar w:fldCharType="begin"/>
      </w:r>
      <w:r>
        <w:rPr>
          <w:webHidden/>
          <w:lang w:eastAsia="zh-CN"/>
          <w:rFonts/>
        </w:rPr>
        <w:instrText xml:space="preserve"> PAGEREF _Toc24705466 \h </w:instrText>
      </w:r>
      <w:r>
        <w:rPr>
          <w:webHidden/>
          <w:lang w:eastAsia="zh-CN"/>
          <w:rFonts/>
        </w:rPr>
        <w:fldChar w:fldCharType="separate"/>
      </w:r>
      <w:r>
        <w:rPr>
          <w:webHidden/>
          <w:lang w:eastAsia="zh-CN"/>
          <w:rFonts/>
        </w:rPr>
        <w:t xml:space="preserve">19</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"_Toc24705467"</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_Toc24705467 \h </w:instrText>
      </w:r>
      <w:r>
        <w:rPr>
          <w:webHidden/>
          <w:lang w:eastAsia="zh-CN"/>
          <w:rFonts/>
        </w:rPr>
        <w:fldChar w:fldCharType="separate"/>
      </w:r>
      <w:r>
        <w:rPr>
          <w:webHidden/>
          <w:lang w:eastAsia="zh-CN"/>
          <w:rFonts/>
        </w:rPr>
        <w:t xml:space="preserve">19</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"_Toc24705468"</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2.4.3.1</w:t>
      </w:r>
      <w:r>
        <w:rPr>
          <w:webHidden/>
          <w:lang w:eastAsia="zh-CN"/>
          <w:rFonts/>
        </w:rPr>
        <w:tab/>
      </w:r>
      <w:r>
        <w:rPr>
          <w:webHidden/>
          <w:lang w:eastAsia="zh-CN"/>
          <w:rFonts/>
        </w:rPr>
        <w:fldChar w:fldCharType="begin"/>
      </w:r>
      <w:r>
        <w:rPr>
          <w:webHidden/>
          <w:lang w:eastAsia="zh-CN"/>
          <w:rFonts/>
        </w:rPr>
        <w:instrText xml:space="preserve"> PAGEREF _Toc24705468 \h </w:instrText>
      </w:r>
      <w:r>
        <w:rPr>
          <w:webHidden/>
          <w:lang w:eastAsia="zh-CN"/>
          <w:rFonts/>
        </w:rPr>
        <w:fldChar w:fldCharType="separate"/>
      </w:r>
      <w:r>
        <w:rPr>
          <w:webHidden/>
          <w:lang w:eastAsia="zh-CN"/>
          <w:rFonts/>
        </w:rPr>
        <w:t xml:space="preserve">20</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"_Toc24705469"</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2.4.3</w:t>
      </w:r>
      <w:r>
        <w:rPr>
          <w:webHidden/>
          <w:lang w:eastAsia="zh-CN"/>
          <w:rFonts/>
        </w:rPr>
        <w:tab/>
      </w:r>
      <w:r>
        <w:rPr>
          <w:webHidden/>
          <w:lang w:eastAsia="zh-CN"/>
          <w:rFonts/>
        </w:rPr>
        <w:fldChar w:fldCharType="begin"/>
      </w:r>
      <w:r>
        <w:rPr>
          <w:webHidden/>
          <w:lang w:eastAsia="zh-CN"/>
          <w:rFonts/>
        </w:rPr>
        <w:instrText xml:space="preserve"> PAGEREF _Toc24705469 \h </w:instrText>
      </w:r>
      <w:r>
        <w:rPr>
          <w:webHidden/>
          <w:lang w:eastAsia="zh-CN"/>
          <w:rFonts/>
        </w:rPr>
        <w:fldChar w:fldCharType="separate"/>
      </w:r>
      <w:r>
        <w:rPr>
          <w:webHidden/>
          <w:lang w:eastAsia="zh-CN"/>
          <w:rFonts/>
        </w:rPr>
        <w:t xml:space="preserve">20</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"_Toc24705470"</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_Toc24705470 \h </w:instrText>
      </w:r>
      <w:r>
        <w:rPr>
          <w:webHidden/>
          <w:lang w:eastAsia="zh-CN"/>
          <w:rFonts/>
        </w:rPr>
        <w:fldChar w:fldCharType="separate"/>
      </w:r>
      <w:r>
        <w:rPr>
          <w:webHidden/>
          <w:lang w:eastAsia="zh-CN"/>
          <w:rFonts/>
        </w:rPr>
        <w:t xml:space="preserve">20</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"_Toc24705471"</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2.4.2</w:t>
      </w:r>
      <w:r>
        <w:rPr>
          <w:webHidden/>
          <w:lang w:eastAsia="zh-CN"/>
          <w:rFonts/>
        </w:rPr>
        <w:tab/>
      </w:r>
      <w:r>
        <w:rPr>
          <w:webHidden/>
          <w:lang w:eastAsia="zh-CN"/>
          <w:rFonts/>
        </w:rPr>
        <w:fldChar w:fldCharType="begin"/>
      </w:r>
      <w:r>
        <w:rPr>
          <w:webHidden/>
          <w:lang w:eastAsia="zh-CN"/>
          <w:rFonts/>
        </w:rPr>
        <w:instrText xml:space="preserve"> PAGEREF _Toc24705471 \h </w:instrText>
      </w:r>
      <w:r>
        <w:rPr>
          <w:webHidden/>
          <w:lang w:eastAsia="zh-CN"/>
          <w:rFonts/>
        </w:rPr>
        <w:fldChar w:fldCharType="separate"/>
      </w:r>
      <w:r>
        <w:rPr>
          <w:webHidden/>
          <w:lang w:eastAsia="zh-CN"/>
          <w:rFonts/>
        </w:rPr>
        <w:t xml:space="preserve">21</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"_Toc24705472"</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_Toc24705472 \h </w:instrText>
      </w:r>
      <w:r>
        <w:rPr>
          <w:webHidden/>
          <w:lang w:eastAsia="zh-CN"/>
          <w:rFonts/>
        </w:rPr>
        <w:fldChar w:fldCharType="separate"/>
      </w:r>
      <w:r>
        <w:rPr>
          <w:webHidden/>
          <w:lang w:eastAsia="zh-CN"/>
          <w:rFonts/>
        </w:rPr>
        <w:t xml:space="preserve">21</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"_Toc24705473"</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2.4.1</w:t>
      </w:r>
      <w:r>
        <w:rPr>
          <w:webHidden/>
          <w:lang w:eastAsia="zh-CN"/>
          <w:rFonts/>
        </w:rPr>
        <w:tab/>
      </w:r>
      <w:r>
        <w:rPr>
          <w:webHidden/>
          <w:lang w:eastAsia="zh-CN"/>
          <w:rFonts/>
        </w:rPr>
        <w:fldChar w:fldCharType="begin"/>
      </w:r>
      <w:r>
        <w:rPr>
          <w:webHidden/>
          <w:lang w:eastAsia="zh-CN"/>
          <w:rFonts/>
        </w:rPr>
        <w:instrText xml:space="preserve"> PAGEREF _Toc24705473 \h </w:instrText>
      </w:r>
      <w:r>
        <w:rPr>
          <w:webHidden/>
          <w:lang w:eastAsia="zh-CN"/>
          <w:rFonts/>
        </w:rPr>
        <w:fldChar w:fldCharType="separate"/>
      </w:r>
      <w:r>
        <w:rPr>
          <w:webHidden/>
          <w:lang w:eastAsia="zh-CN"/>
          <w:rFonts/>
        </w:rPr>
        <w:t xml:space="preserve">23</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"_Toc24705474"</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_Toc24705474 \h </w:instrText>
      </w:r>
      <w:r>
        <w:rPr>
          <w:webHidden/>
          <w:lang w:eastAsia="zh-CN"/>
          <w:rFonts/>
        </w:rPr>
        <w:fldChar w:fldCharType="separate"/>
      </w:r>
      <w:r>
        <w:rPr>
          <w:webHidden/>
          <w:lang w:eastAsia="zh-CN"/>
          <w:rFonts/>
        </w:rPr>
        <w:t xml:space="preserve">23</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"_Toc24705475"</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Known Issues</w:t>
      </w:r>
      <w:r>
        <w:rPr>
          <w:webHidden/>
          <w:lang w:eastAsia="zh-CN"/>
          <w:rFonts/>
        </w:rPr>
        <w:tab/>
      </w:r>
      <w:r>
        <w:rPr>
          <w:webHidden/>
          <w:lang w:eastAsia="zh-CN"/>
          <w:rFonts/>
        </w:rPr>
        <w:fldChar w:fldCharType="begin"/>
      </w:r>
      <w:r>
        <w:rPr>
          <w:webHidden/>
          <w:lang w:eastAsia="zh-CN"/>
          <w:rFonts/>
        </w:rPr>
        <w:instrText xml:space="preserve"> PAGEREF _Toc24705475 \h </w:instrText>
      </w:r>
      <w:r>
        <w:rPr>
          <w:webHidden/>
          <w:lang w:eastAsia="zh-CN"/>
          <w:rFonts/>
        </w:rPr>
        <w:fldChar w:fldCharType="separate"/>
      </w:r>
      <w:r>
        <w:rPr>
          <w:webHidden/>
          <w:lang w:eastAsia="zh-CN"/>
          <w:rFonts/>
        </w:rPr>
        <w:t xml:space="preserve">23</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"_Toc24705476"</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Security Updates</w:t>
      </w:r>
      <w:r>
        <w:rPr>
          <w:webHidden/>
          <w:lang w:eastAsia="zh-CN"/>
          <w:rFonts/>
        </w:rPr>
        <w:tab/>
      </w:r>
      <w:r>
        <w:rPr>
          <w:webHidden/>
          <w:lang w:eastAsia="zh-CN"/>
          <w:rFonts/>
        </w:rPr>
        <w:fldChar w:fldCharType="begin"/>
      </w:r>
      <w:r>
        <w:rPr>
          <w:webHidden/>
          <w:lang w:eastAsia="zh-CN"/>
          <w:rFonts/>
        </w:rPr>
        <w:instrText xml:space="preserve"> PAGEREF _Toc24705476 \h </w:instrText>
      </w:r>
      <w:r>
        <w:rPr>
          <w:webHidden/>
          <w:lang w:eastAsia="zh-CN"/>
          <w:rFonts/>
        </w:rPr>
        <w:fldChar w:fldCharType="separate"/>
      </w:r>
      <w:r>
        <w:rPr>
          <w:webHidden/>
          <w:lang w:eastAsia="zh-CN"/>
          <w:rFonts/>
        </w:rPr>
        <w:t xml:space="preserve">24</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"_Toc24705477"</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2.4.0.1</w:t>
      </w:r>
      <w:r>
        <w:rPr>
          <w:webHidden/>
          <w:lang w:eastAsia="zh-CN"/>
          <w:rFonts/>
        </w:rPr>
        <w:tab/>
      </w:r>
      <w:r>
        <w:rPr>
          <w:webHidden/>
          <w:lang w:eastAsia="zh-CN"/>
          <w:rFonts/>
        </w:rPr>
        <w:fldChar w:fldCharType="begin"/>
      </w:r>
      <w:r>
        <w:rPr>
          <w:webHidden/>
          <w:lang w:eastAsia="zh-CN"/>
          <w:rFonts/>
        </w:rPr>
        <w:instrText xml:space="preserve"> PAGEREF _Toc24705477 \h </w:instrText>
      </w:r>
      <w:r>
        <w:rPr>
          <w:webHidden/>
          <w:lang w:eastAsia="zh-CN"/>
          <w:rFonts/>
        </w:rPr>
        <w:fldChar w:fldCharType="separate"/>
      </w:r>
      <w:r>
        <w:rPr>
          <w:webHidden/>
          <w:lang w:eastAsia="zh-CN"/>
          <w:rFonts/>
        </w:rPr>
        <w:t xml:space="preserve">25</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"_Toc24705478"</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_Toc24705478 \h </w:instrText>
      </w:r>
      <w:r>
        <w:rPr>
          <w:webHidden/>
          <w:lang w:eastAsia="zh-CN"/>
          <w:rFonts/>
        </w:rPr>
        <w:fldChar w:fldCharType="separate"/>
      </w:r>
      <w:r>
        <w:rPr>
          <w:webHidden/>
          <w:lang w:eastAsia="zh-CN"/>
          <w:rFonts/>
        </w:rPr>
        <w:t xml:space="preserve">25</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"_Toc24705479"</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Security Updates</w:t>
      </w:r>
      <w:r>
        <w:rPr>
          <w:webHidden/>
          <w:lang w:eastAsia="zh-CN"/>
          <w:rFonts/>
        </w:rPr>
        <w:tab/>
      </w:r>
      <w:r>
        <w:rPr>
          <w:webHidden/>
          <w:lang w:eastAsia="zh-CN"/>
          <w:rFonts/>
        </w:rPr>
        <w:fldChar w:fldCharType="begin"/>
      </w:r>
      <w:r>
        <w:rPr>
          <w:webHidden/>
          <w:lang w:eastAsia="zh-CN"/>
          <w:rFonts/>
        </w:rPr>
        <w:instrText xml:space="preserve"> PAGEREF _Toc24705479 \h </w:instrText>
      </w:r>
      <w:r>
        <w:rPr>
          <w:webHidden/>
          <w:lang w:eastAsia="zh-CN"/>
          <w:rFonts/>
        </w:rPr>
        <w:fldChar w:fldCharType="separate"/>
      </w:r>
      <w:r>
        <w:rPr>
          <w:webHidden/>
          <w:lang w:eastAsia="zh-CN"/>
          <w:rFonts/>
        </w:rPr>
        <w:t xml:space="preserve">25</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"_Toc24705480"</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2.4</w:t>
      </w:r>
      <w:r>
        <w:rPr>
          <w:webHidden/>
          <w:lang w:eastAsia="zh-CN"/>
          <w:rFonts/>
        </w:rPr>
        <w:tab/>
      </w:r>
      <w:r>
        <w:rPr>
          <w:webHidden/>
          <w:lang w:eastAsia="zh-CN"/>
          <w:rFonts/>
        </w:rPr>
        <w:fldChar w:fldCharType="begin"/>
      </w:r>
      <w:r>
        <w:rPr>
          <w:webHidden/>
          <w:lang w:eastAsia="zh-CN"/>
          <w:rFonts/>
        </w:rPr>
        <w:instrText xml:space="preserve"> PAGEREF _Toc24705480 \h </w:instrText>
      </w:r>
      <w:r>
        <w:rPr>
          <w:webHidden/>
          <w:lang w:eastAsia="zh-CN"/>
          <w:rFonts/>
        </w:rPr>
        <w:fldChar w:fldCharType="separate"/>
      </w:r>
      <w:r>
        <w:rPr>
          <w:webHidden/>
          <w:lang w:eastAsia="zh-CN"/>
          <w:rFonts/>
        </w:rPr>
        <w:t xml:space="preserve">26</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"_Toc24705481"</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_Toc24705481 \h </w:instrText>
      </w:r>
      <w:r>
        <w:rPr>
          <w:webHidden/>
          <w:lang w:eastAsia="zh-CN"/>
          <w:rFonts/>
        </w:rPr>
        <w:fldChar w:fldCharType="separate"/>
      </w:r>
      <w:r>
        <w:rPr>
          <w:webHidden/>
          <w:lang w:eastAsia="zh-CN"/>
          <w:rFonts/>
        </w:rPr>
        <w:t xml:space="preserve">26</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"_Toc24705482"</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2.3.3</w:t>
      </w:r>
      <w:r>
        <w:rPr>
          <w:webHidden/>
          <w:lang w:eastAsia="zh-CN"/>
          <w:rFonts/>
        </w:rPr>
        <w:tab/>
      </w:r>
      <w:r>
        <w:rPr>
          <w:webHidden/>
          <w:lang w:eastAsia="zh-CN"/>
          <w:rFonts/>
        </w:rPr>
        <w:fldChar w:fldCharType="begin"/>
      </w:r>
      <w:r>
        <w:rPr>
          <w:webHidden/>
          <w:lang w:eastAsia="zh-CN"/>
          <w:rFonts/>
        </w:rPr>
        <w:instrText xml:space="preserve"> PAGEREF _Toc24705482 \h </w:instrText>
      </w:r>
      <w:r>
        <w:rPr>
          <w:webHidden/>
          <w:lang w:eastAsia="zh-CN"/>
          <w:rFonts/>
        </w:rPr>
        <w:fldChar w:fldCharType="separate"/>
      </w:r>
      <w:r>
        <w:rPr>
          <w:webHidden/>
          <w:lang w:eastAsia="zh-CN"/>
          <w:rFonts/>
        </w:rPr>
        <w:t xml:space="preserve">27</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"_Toc24705483"</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_Toc24705483 \h </w:instrText>
      </w:r>
      <w:r>
        <w:rPr>
          <w:webHidden/>
          <w:lang w:eastAsia="zh-CN"/>
          <w:rFonts/>
        </w:rPr>
        <w:fldChar w:fldCharType="separate"/>
      </w:r>
      <w:r>
        <w:rPr>
          <w:webHidden/>
          <w:lang w:eastAsia="zh-CN"/>
          <w:rFonts/>
        </w:rPr>
        <w:t xml:space="preserve">27</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"_Toc24705484"</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2.3.2</w:t>
      </w:r>
      <w:r>
        <w:rPr>
          <w:webHidden/>
          <w:lang w:eastAsia="zh-CN"/>
          <w:rFonts/>
        </w:rPr>
        <w:tab/>
      </w:r>
      <w:r>
        <w:rPr>
          <w:webHidden/>
          <w:lang w:eastAsia="zh-CN"/>
          <w:rFonts/>
        </w:rPr>
        <w:fldChar w:fldCharType="begin"/>
      </w:r>
      <w:r>
        <w:rPr>
          <w:webHidden/>
          <w:lang w:eastAsia="zh-CN"/>
          <w:rFonts/>
        </w:rPr>
        <w:instrText xml:space="preserve"> PAGEREF _Toc24705484 \h </w:instrText>
      </w:r>
      <w:r>
        <w:rPr>
          <w:webHidden/>
          <w:lang w:eastAsia="zh-CN"/>
          <w:rFonts/>
        </w:rPr>
        <w:fldChar w:fldCharType="separate"/>
      </w:r>
      <w:r>
        <w:rPr>
          <w:webHidden/>
          <w:lang w:eastAsia="zh-CN"/>
          <w:rFonts/>
        </w:rPr>
        <w:t xml:space="preserve">28</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"_Toc24705485"</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_Toc24705485 \h </w:instrText>
      </w:r>
      <w:r>
        <w:rPr>
          <w:webHidden/>
          <w:lang w:eastAsia="zh-CN"/>
          <w:rFonts/>
        </w:rPr>
        <w:fldChar w:fldCharType="separate"/>
      </w:r>
      <w:r>
        <w:rPr>
          <w:webHidden/>
          <w:lang w:eastAsia="zh-CN"/>
          <w:rFonts/>
        </w:rPr>
        <w:t xml:space="preserve">28</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"_Toc24705486"</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2.3.1</w:t>
      </w:r>
      <w:r>
        <w:rPr>
          <w:webHidden/>
          <w:lang w:eastAsia="zh-CN"/>
          <w:rFonts/>
        </w:rPr>
        <w:tab/>
      </w:r>
      <w:r>
        <w:rPr>
          <w:webHidden/>
          <w:lang w:eastAsia="zh-CN"/>
          <w:rFonts/>
        </w:rPr>
        <w:fldChar w:fldCharType="begin"/>
      </w:r>
      <w:r>
        <w:rPr>
          <w:webHidden/>
          <w:lang w:eastAsia="zh-CN"/>
          <w:rFonts/>
        </w:rPr>
        <w:instrText xml:space="preserve"> PAGEREF _Toc24705486 \h </w:instrText>
      </w:r>
      <w:r>
        <w:rPr>
          <w:webHidden/>
          <w:lang w:eastAsia="zh-CN"/>
          <w:rFonts/>
        </w:rPr>
        <w:fldChar w:fldCharType="separate"/>
      </w:r>
      <w:r>
        <w:rPr>
          <w:webHidden/>
          <w:lang w:eastAsia="zh-CN"/>
          <w:rFonts/>
        </w:rPr>
        <w:t xml:space="preserve">29</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"_Toc24705487"</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_Toc24705487 \h </w:instrText>
      </w:r>
      <w:r>
        <w:rPr>
          <w:webHidden/>
          <w:lang w:eastAsia="zh-CN"/>
          <w:rFonts/>
        </w:rPr>
        <w:fldChar w:fldCharType="separate"/>
      </w:r>
      <w:r>
        <w:rPr>
          <w:webHidden/>
          <w:lang w:eastAsia="zh-CN"/>
          <w:rFonts/>
        </w:rPr>
        <w:t xml:space="preserve">29</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"_Toc24705488"</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2.3</w:t>
      </w:r>
      <w:r>
        <w:rPr>
          <w:webHidden/>
          <w:lang w:eastAsia="zh-CN"/>
          <w:rFonts/>
        </w:rPr>
        <w:tab/>
      </w:r>
      <w:r>
        <w:rPr>
          <w:webHidden/>
          <w:lang w:eastAsia="zh-CN"/>
          <w:rFonts/>
        </w:rPr>
        <w:fldChar w:fldCharType="begin"/>
      </w:r>
      <w:r>
        <w:rPr>
          <w:webHidden/>
          <w:lang w:eastAsia="zh-CN"/>
          <w:rFonts/>
        </w:rPr>
        <w:instrText xml:space="preserve"> PAGEREF _Toc24705488 \h </w:instrText>
      </w:r>
      <w:r>
        <w:rPr>
          <w:webHidden/>
          <w:lang w:eastAsia="zh-CN"/>
          <w:rFonts/>
        </w:rPr>
        <w:fldChar w:fldCharType="separate"/>
      </w:r>
      <w:r>
        <w:rPr>
          <w:webHidden/>
          <w:lang w:eastAsia="zh-CN"/>
          <w:rFonts/>
        </w:rPr>
        <w:t xml:space="preserve">30</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"_Toc24705489"</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_Toc24705489 \h </w:instrText>
      </w:r>
      <w:r>
        <w:rPr>
          <w:webHidden/>
          <w:lang w:eastAsia="zh-CN"/>
          <w:rFonts/>
        </w:rPr>
        <w:fldChar w:fldCharType="separate"/>
      </w:r>
      <w:r>
        <w:rPr>
          <w:webHidden/>
          <w:lang w:eastAsia="zh-CN"/>
          <w:rFonts/>
        </w:rPr>
        <w:t xml:space="preserve">30</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"_Toc24705490"</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2.2.4</w:t>
      </w:r>
      <w:r>
        <w:rPr>
          <w:webHidden/>
          <w:lang w:eastAsia="zh-CN"/>
          <w:rFonts/>
        </w:rPr>
        <w:tab/>
      </w:r>
      <w:r>
        <w:rPr>
          <w:webHidden/>
          <w:lang w:eastAsia="zh-CN"/>
          <w:rFonts/>
        </w:rPr>
        <w:fldChar w:fldCharType="begin"/>
      </w:r>
      <w:r>
        <w:rPr>
          <w:webHidden/>
          <w:lang w:eastAsia="zh-CN"/>
          <w:rFonts/>
        </w:rPr>
        <w:instrText xml:space="preserve"> PAGEREF _Toc24705490 \h </w:instrText>
      </w:r>
      <w:r>
        <w:rPr>
          <w:webHidden/>
          <w:lang w:eastAsia="zh-CN"/>
          <w:rFonts/>
        </w:rPr>
        <w:fldChar w:fldCharType="separate"/>
      </w:r>
      <w:r>
        <w:rPr>
          <w:webHidden/>
          <w:lang w:eastAsia="zh-CN"/>
          <w:rFonts/>
        </w:rPr>
        <w:t xml:space="preserve">31</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"_Toc24705491"</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_Toc24705491 \h </w:instrText>
      </w:r>
      <w:r>
        <w:rPr>
          <w:webHidden/>
          <w:lang w:eastAsia="zh-CN"/>
          <w:rFonts/>
        </w:rPr>
        <w:fldChar w:fldCharType="separate"/>
      </w:r>
      <w:r>
        <w:rPr>
          <w:webHidden/>
          <w:lang w:eastAsia="zh-CN"/>
          <w:rFonts/>
        </w:rPr>
        <w:t xml:space="preserve">31</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"_Toc24705492"</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2.2.3</w:t>
      </w:r>
      <w:r>
        <w:rPr>
          <w:webHidden/>
          <w:lang w:eastAsia="zh-CN"/>
          <w:rFonts/>
        </w:rPr>
        <w:tab/>
      </w:r>
      <w:r>
        <w:rPr>
          <w:webHidden/>
          <w:lang w:eastAsia="zh-CN"/>
          <w:rFonts/>
        </w:rPr>
        <w:fldChar w:fldCharType="begin"/>
      </w:r>
      <w:r>
        <w:rPr>
          <w:webHidden/>
          <w:lang w:eastAsia="zh-CN"/>
          <w:rFonts/>
        </w:rPr>
        <w:instrText xml:space="preserve"> PAGEREF _Toc24705492 \h </w:instrText>
      </w:r>
      <w:r>
        <w:rPr>
          <w:webHidden/>
          <w:lang w:eastAsia="zh-CN"/>
          <w:rFonts/>
        </w:rPr>
        <w:fldChar w:fldCharType="separate"/>
      </w:r>
      <w:r>
        <w:rPr>
          <w:webHidden/>
          <w:lang w:eastAsia="zh-CN"/>
          <w:rFonts/>
        </w:rPr>
        <w:t xml:space="preserve">32</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"_Toc24705493"</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Important Note</w:t>
      </w:r>
      <w:r>
        <w:rPr>
          <w:webHidden/>
          <w:lang w:eastAsia="zh-CN"/>
          <w:rFonts/>
        </w:rPr>
        <w:tab/>
      </w:r>
      <w:r>
        <w:rPr>
          <w:webHidden/>
          <w:lang w:eastAsia="zh-CN"/>
          <w:rFonts/>
        </w:rPr>
        <w:fldChar w:fldCharType="begin"/>
      </w:r>
      <w:r>
        <w:rPr>
          <w:webHidden/>
          <w:lang w:eastAsia="zh-CN"/>
          <w:rFonts/>
        </w:rPr>
        <w:instrText xml:space="preserve"> PAGEREF _Toc24705493 \h </w:instrText>
      </w:r>
      <w:r>
        <w:rPr>
          <w:webHidden/>
          <w:lang w:eastAsia="zh-CN"/>
          <w:rFonts/>
        </w:rPr>
        <w:fldChar w:fldCharType="separate"/>
      </w:r>
      <w:r>
        <w:rPr>
          <w:webHidden/>
          <w:lang w:eastAsia="zh-CN"/>
          <w:rFonts/>
        </w:rPr>
        <w:t xml:space="preserve">32</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"_Toc24705494"</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Fixes and Updates</w:t>
      </w:r>
      <w:r>
        <w:rPr>
          <w:webHidden/>
          <w:lang w:eastAsia="zh-CN"/>
          <w:rFonts/>
        </w:rPr>
        <w:tab/>
      </w:r>
      <w:r>
        <w:rPr>
          <w:webHidden/>
          <w:lang w:eastAsia="zh-CN"/>
          <w:rFonts/>
        </w:rPr>
        <w:fldChar w:fldCharType="begin"/>
      </w:r>
      <w:r>
        <w:rPr>
          <w:webHidden/>
          <w:lang w:eastAsia="zh-CN"/>
          <w:rFonts/>
        </w:rPr>
        <w:instrText xml:space="preserve"> PAGEREF _Toc24705494 \h </w:instrText>
      </w:r>
      <w:r>
        <w:rPr>
          <w:webHidden/>
          <w:lang w:eastAsia="zh-CN"/>
          <w:rFonts/>
        </w:rPr>
        <w:fldChar w:fldCharType="separate"/>
      </w:r>
      <w:r>
        <w:rPr>
          <w:webHidden/>
          <w:lang w:eastAsia="zh-CN"/>
          <w:rFonts/>
        </w:rPr>
        <w:t xml:space="preserve">32</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lastRenderedPageBreak/>
        <w:fldChar w:fldCharType="begin"/>
      </w:r>
      <w:r w:rsidRPr="00C37617">
        <w:rPr>
          <w:rStyle w:val="Hyperlink"/>
          <w:lang w:eastAsia="zh-CN"/>
          <w:rFonts/>
        </w:rPr>
        <w:instrText xml:space="preserve"> </w:instrText>
      </w:r>
      <w:r>
        <w:rPr>
          <w:lang w:eastAsia="zh-CN"/>
          <w:rFonts/>
        </w:rPr>
        <w:instrText>HYPERLINK \l "_Toc24705495"</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Security Updates</w:t>
      </w:r>
      <w:r>
        <w:rPr>
          <w:webHidden/>
          <w:lang w:eastAsia="zh-CN"/>
          <w:rFonts/>
        </w:rPr>
        <w:tab/>
      </w:r>
      <w:r>
        <w:rPr>
          <w:webHidden/>
          <w:lang w:eastAsia="zh-CN"/>
          <w:rFonts/>
        </w:rPr>
        <w:fldChar w:fldCharType="begin"/>
      </w:r>
      <w:r>
        <w:rPr>
          <w:webHidden/>
          <w:lang w:eastAsia="zh-CN"/>
          <w:rFonts/>
        </w:rPr>
        <w:instrText xml:space="preserve"> PAGEREF _Toc24705495 \h </w:instrText>
      </w:r>
      <w:r>
        <w:rPr>
          <w:webHidden/>
          <w:lang w:eastAsia="zh-CN"/>
          <w:rFonts/>
        </w:rPr>
        <w:fldChar w:fldCharType="separate"/>
      </w:r>
      <w:r>
        <w:rPr>
          <w:webHidden/>
          <w:lang w:eastAsia="zh-CN"/>
          <w:rFonts/>
        </w:rPr>
        <w:t xml:space="preserve">32</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"_Toc24705496"</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2.2.2</w:t>
      </w:r>
      <w:r>
        <w:rPr>
          <w:webHidden/>
          <w:lang w:eastAsia="zh-CN"/>
          <w:rFonts/>
        </w:rPr>
        <w:tab/>
      </w:r>
      <w:r>
        <w:rPr>
          <w:webHidden/>
          <w:lang w:eastAsia="zh-CN"/>
          <w:rFonts/>
        </w:rPr>
        <w:fldChar w:fldCharType="begin"/>
      </w:r>
      <w:r>
        <w:rPr>
          <w:webHidden/>
          <w:lang w:eastAsia="zh-CN"/>
          <w:rFonts/>
        </w:rPr>
        <w:instrText xml:space="preserve"> PAGEREF _Toc24705496 \h </w:instrText>
      </w:r>
      <w:r>
        <w:rPr>
          <w:webHidden/>
          <w:lang w:eastAsia="zh-CN"/>
          <w:rFonts/>
        </w:rPr>
        <w:fldChar w:fldCharType="separate"/>
      </w:r>
      <w:r>
        <w:rPr>
          <w:webHidden/>
          <w:lang w:eastAsia="zh-CN"/>
          <w:rFonts/>
        </w:rPr>
        <w:t xml:space="preserve">33</w:t>
      </w:r>
      <w:r>
        <w:rPr>
          <w:webHidden/>
          <w:lang w:eastAsia="zh-CN"/>
          <w:rFonts/>
        </w:rPr>
        <w:fldChar w:fldCharType="end"/>
      </w:r>
      <w:r w:rsidRPr="00C37617">
        <w:rPr>
          <w:rStyle w:val="Hyperlink"/>
          <w:lang w:eastAsia="zh-CN"/>
          <w:rFonts/>
        </w:rPr>
        <w:fldChar w:fldCharType="end"/>
      </w:r>
    </w:p>
    <w:p w:rsidR="00B926AD" w:rsidRDefault="00B926AD">
      <w:pPr>
        <w:pStyle w:val="TOC3"/>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"_Toc24705497"</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Important Note</w:t>
      </w:r>
      <w:r>
        <w:rPr>
          <w:webHidden/>
          <w:lang w:eastAsia="zh-CN"/>
          <w:rFonts/>
        </w:rPr>
        <w:tab/>
      </w:r>
      <w:r>
        <w:rPr>
          <w:webHidden/>
          <w:lang w:eastAsia="zh-CN"/>
          <w:rFonts/>
        </w:rPr>
        <w:fldChar w:fldCharType="begin"/>
      </w:r>
      <w:r>
        <w:rPr>
          <w:webHidden/>
          <w:lang w:eastAsia="zh-CN"/>
          <w:rFonts/>
        </w:rPr>
        <w:instrText xml:space="preserve"> PAGEREF _Toc24705497 \h </w:instrText>
      </w:r>
      <w:r>
        <w:rPr>
          <w:webHidden/>
          <w:lang w:eastAsia="zh-CN"/>
          <w:rFonts/>
        </w:rPr>
        <w:fldChar w:fldCharType="separate"/>
      </w:r>
      <w:r>
        <w:rPr>
          <w:webHidden/>
          <w:lang w:eastAsia="zh-CN"/>
          <w:rFonts/>
        </w:rPr>
        <w:t xml:space="preserve">33</w:t>
      </w:r>
      <w:r>
        <w:rPr>
          <w:webHidden/>
          <w:lang w:eastAsia="zh-CN"/>
          <w:rFonts/>
        </w:rPr>
        <w:fldChar w:fldCharType="end"/>
      </w:r>
      <w:r w:rsidRPr="00C37617">
        <w:rPr>
          <w:rStyle w:val="Hyperlink"/>
          <w:lang w:eastAsia="zh-CN"/>
          <w:rFonts/>
        </w:rPr>
        <w:fldChar w:fldCharType="end"/>
      </w:r>
    </w:p>
    <w:p w:rsidR="00B926AD" w:rsidRDefault="00B926AD">
      <w:pPr>
        <w:pStyle w:val="TOC3"/>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"_Toc24705498"</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_Toc24705498 \h </w:instrText>
      </w:r>
      <w:r>
        <w:rPr>
          <w:webHidden/>
          <w:lang w:eastAsia="zh-CN"/>
          <w:rFonts/>
        </w:rPr>
        <w:fldChar w:fldCharType="separate"/>
      </w:r>
      <w:r>
        <w:rPr>
          <w:webHidden/>
          <w:lang w:eastAsia="zh-CN"/>
          <w:rFonts/>
        </w:rPr>
        <w:t xml:space="preserve">33</w:t>
      </w:r>
      <w:r>
        <w:rPr>
          <w:webHidden/>
          <w:lang w:eastAsia="zh-CN"/>
          <w:rFonts/>
        </w:rPr>
        <w:fldChar w:fldCharType="end"/>
      </w:r>
      <w:r w:rsidRPr="00C37617">
        <w:rPr>
          <w:rStyle w:val="Hyperlink"/>
          <w:lang w:eastAsia="zh-CN"/>
          <w:rFonts/>
        </w:rPr>
        <w:fldChar w:fldCharType="end"/>
      </w:r>
    </w:p>
    <w:p w:rsidR="00B926AD" w:rsidRDefault="00B926AD">
      <w:pPr>
        <w:pStyle w:val="TOC3"/>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"_Toc24705499"</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Enhancements</w:t>
      </w:r>
      <w:r>
        <w:rPr>
          <w:webHidden/>
          <w:lang w:eastAsia="zh-CN"/>
          <w:rFonts/>
        </w:rPr>
        <w:tab/>
      </w:r>
      <w:r>
        <w:rPr>
          <w:webHidden/>
          <w:lang w:eastAsia="zh-CN"/>
          <w:rFonts/>
        </w:rPr>
        <w:fldChar w:fldCharType="begin"/>
      </w:r>
      <w:r>
        <w:rPr>
          <w:webHidden/>
          <w:lang w:eastAsia="zh-CN"/>
          <w:rFonts/>
        </w:rPr>
        <w:instrText xml:space="preserve"> PAGEREF _Toc24705499 \h </w:instrText>
      </w:r>
      <w:r>
        <w:rPr>
          <w:webHidden/>
          <w:lang w:eastAsia="zh-CN"/>
          <w:rFonts/>
        </w:rPr>
        <w:fldChar w:fldCharType="separate"/>
      </w:r>
      <w:r>
        <w:rPr>
          <w:webHidden/>
          <w:lang w:eastAsia="zh-CN"/>
          <w:rFonts/>
        </w:rPr>
        <w:t xml:space="preserve">33</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"_Toc24705500"</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2.2.1</w:t>
      </w:r>
      <w:r>
        <w:rPr>
          <w:webHidden/>
          <w:lang w:eastAsia="zh-CN"/>
          <w:rFonts/>
        </w:rPr>
        <w:tab/>
      </w:r>
      <w:r>
        <w:rPr>
          <w:webHidden/>
          <w:lang w:eastAsia="zh-CN"/>
          <w:rFonts/>
        </w:rPr>
        <w:fldChar w:fldCharType="begin"/>
      </w:r>
      <w:r>
        <w:rPr>
          <w:webHidden/>
          <w:lang w:eastAsia="zh-CN"/>
          <w:rFonts/>
        </w:rPr>
        <w:instrText xml:space="preserve"> PAGEREF _Toc24705500 \h </w:instrText>
      </w:r>
      <w:r>
        <w:rPr>
          <w:webHidden/>
          <w:lang w:eastAsia="zh-CN"/>
          <w:rFonts/>
        </w:rPr>
        <w:fldChar w:fldCharType="separate"/>
      </w:r>
      <w:r>
        <w:rPr>
          <w:webHidden/>
          <w:lang w:eastAsia="zh-CN"/>
          <w:rFonts/>
        </w:rPr>
        <w:t xml:space="preserve">34</w:t>
      </w:r>
      <w:r>
        <w:rPr>
          <w:webHidden/>
          <w:lang w:eastAsia="zh-CN"/>
          <w:rFonts/>
        </w:rPr>
        <w:fldChar w:fldCharType="end"/>
      </w:r>
      <w:r w:rsidRPr="00C37617">
        <w:rPr>
          <w:rStyle w:val="Hyperlink"/>
          <w:lang w:eastAsia="zh-CN"/>
          <w:rFonts/>
        </w:rPr>
        <w:fldChar w:fldCharType="end"/>
      </w:r>
    </w:p>
    <w:p w:rsidR="00B926AD" w:rsidRDefault="00B926AD">
      <w:pPr>
        <w:pStyle w:val="TOC3"/>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"_Toc24705501"</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IMPORTANT NOTE</w:t>
      </w:r>
      <w:r>
        <w:rPr>
          <w:webHidden/>
          <w:lang w:eastAsia="zh-CN"/>
          <w:rFonts/>
        </w:rPr>
        <w:tab/>
      </w:r>
      <w:r>
        <w:rPr>
          <w:webHidden/>
          <w:lang w:eastAsia="zh-CN"/>
          <w:rFonts/>
        </w:rPr>
        <w:fldChar w:fldCharType="begin"/>
      </w:r>
      <w:r>
        <w:rPr>
          <w:webHidden/>
          <w:lang w:eastAsia="zh-CN"/>
          <w:rFonts/>
        </w:rPr>
        <w:instrText xml:space="preserve"> PAGEREF _Toc24705501 \h </w:instrText>
      </w:r>
      <w:r>
        <w:rPr>
          <w:webHidden/>
          <w:lang w:eastAsia="zh-CN"/>
          <w:rFonts/>
        </w:rPr>
        <w:fldChar w:fldCharType="separate"/>
      </w:r>
      <w:r>
        <w:rPr>
          <w:webHidden/>
          <w:lang w:eastAsia="zh-CN"/>
          <w:rFonts/>
        </w:rPr>
        <w:t xml:space="preserve">34</w:t>
      </w:r>
      <w:r>
        <w:rPr>
          <w:webHidden/>
          <w:lang w:eastAsia="zh-CN"/>
          <w:rFonts/>
        </w:rPr>
        <w:fldChar w:fldCharType="end"/>
      </w:r>
      <w:r w:rsidRPr="00C37617">
        <w:rPr>
          <w:rStyle w:val="Hyperlink"/>
          <w:lang w:eastAsia="zh-CN"/>
          <w:rFonts/>
        </w:rPr>
        <w:fldChar w:fldCharType="end"/>
      </w:r>
    </w:p>
    <w:p w:rsidR="00B926AD" w:rsidRDefault="00B926AD">
      <w:pPr>
        <w:pStyle w:val="TOC3"/>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"_Toc24705502"</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_Toc24705502 \h </w:instrText>
      </w:r>
      <w:r>
        <w:rPr>
          <w:webHidden/>
          <w:lang w:eastAsia="zh-CN"/>
          <w:rFonts/>
        </w:rPr>
        <w:fldChar w:fldCharType="separate"/>
      </w:r>
      <w:r>
        <w:rPr>
          <w:webHidden/>
          <w:lang w:eastAsia="zh-CN"/>
          <w:rFonts/>
        </w:rPr>
        <w:t xml:space="preserve">34</w:t>
      </w:r>
      <w:r>
        <w:rPr>
          <w:webHidden/>
          <w:lang w:eastAsia="zh-CN"/>
          <w:rFonts/>
        </w:rPr>
        <w:fldChar w:fldCharType="end"/>
      </w:r>
      <w:r w:rsidRPr="00C37617">
        <w:rPr>
          <w:rStyle w:val="Hyperlink"/>
          <w:lang w:eastAsia="zh-CN"/>
          <w:rFonts/>
        </w:rPr>
        <w:fldChar w:fldCharType="end"/>
      </w:r>
    </w:p>
    <w:p w:rsidR="00B926AD" w:rsidRDefault="00B926AD">
      <w:pPr>
        <w:pStyle w:val="TOC3"/>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"_Toc24705503"</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_Toc24705503 \h </w:instrText>
      </w:r>
      <w:r>
        <w:rPr>
          <w:webHidden/>
          <w:lang w:eastAsia="zh-CN"/>
          <w:rFonts/>
        </w:rPr>
        <w:fldChar w:fldCharType="separate"/>
      </w:r>
      <w:r>
        <w:rPr>
          <w:webHidden/>
          <w:lang w:eastAsia="zh-CN"/>
          <w:rFonts/>
        </w:rPr>
        <w:t xml:space="preserve">34</w:t>
      </w:r>
      <w:r>
        <w:rPr>
          <w:webHidden/>
          <w:lang w:eastAsia="zh-CN"/>
          <w:rFonts/>
        </w:rPr>
        <w:fldChar w:fldCharType="end"/>
      </w:r>
      <w:r w:rsidRPr="00C37617">
        <w:rPr>
          <w:rStyle w:val="Hyperlink"/>
          <w:lang w:eastAsia="zh-CN"/>
          <w:rFonts/>
        </w:rPr>
        <w:fldChar w:fldCharType="end"/>
      </w:r>
    </w:p>
    <w:p w:rsidR="00B926AD" w:rsidRDefault="00B926AD">
      <w:pPr>
        <w:pStyle w:val="TOC3"/>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"_Toc24705504"</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Security Fixes</w:t>
      </w:r>
      <w:r>
        <w:rPr>
          <w:webHidden/>
          <w:lang w:eastAsia="zh-CN"/>
          <w:rFonts/>
        </w:rPr>
        <w:tab/>
      </w:r>
      <w:r>
        <w:rPr>
          <w:webHidden/>
          <w:lang w:eastAsia="zh-CN"/>
          <w:rFonts/>
        </w:rPr>
        <w:fldChar w:fldCharType="begin"/>
      </w:r>
      <w:r>
        <w:rPr>
          <w:webHidden/>
          <w:lang w:eastAsia="zh-CN"/>
          <w:rFonts/>
        </w:rPr>
        <w:instrText xml:space="preserve"> PAGEREF _Toc24705504 \h </w:instrText>
      </w:r>
      <w:r>
        <w:rPr>
          <w:webHidden/>
          <w:lang w:eastAsia="zh-CN"/>
          <w:rFonts/>
        </w:rPr>
        <w:fldChar w:fldCharType="separate"/>
      </w:r>
      <w:r>
        <w:rPr>
          <w:webHidden/>
          <w:lang w:eastAsia="zh-CN"/>
          <w:rFonts/>
        </w:rPr>
        <w:t xml:space="preserve">34</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"_Toc24705505"</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2.2mfg</w:t>
      </w:r>
      <w:r>
        <w:rPr>
          <w:webHidden/>
          <w:lang w:eastAsia="zh-CN"/>
          <w:rFonts/>
        </w:rPr>
        <w:tab/>
      </w:r>
      <w:r>
        <w:rPr>
          <w:webHidden/>
          <w:lang w:eastAsia="zh-CN"/>
          <w:rFonts/>
        </w:rPr>
        <w:fldChar w:fldCharType="begin"/>
      </w:r>
      <w:r>
        <w:rPr>
          <w:webHidden/>
          <w:lang w:eastAsia="zh-CN"/>
          <w:rFonts/>
        </w:rPr>
        <w:instrText xml:space="preserve"> PAGEREF _Toc24705505 \h </w:instrText>
      </w:r>
      <w:r>
        <w:rPr>
          <w:webHidden/>
          <w:lang w:eastAsia="zh-CN"/>
          <w:rFonts/>
        </w:rPr>
        <w:fldChar w:fldCharType="separate"/>
      </w:r>
      <w:r>
        <w:rPr>
          <w:webHidden/>
          <w:lang w:eastAsia="zh-CN"/>
          <w:rFonts/>
        </w:rPr>
        <w:t xml:space="preserve">35</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"_Toc24705506"</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2.2</w:t>
      </w:r>
      <w:r>
        <w:rPr>
          <w:webHidden/>
          <w:lang w:eastAsia="zh-CN"/>
          <w:rFonts/>
        </w:rPr>
        <w:tab/>
      </w:r>
      <w:r>
        <w:rPr>
          <w:webHidden/>
          <w:lang w:eastAsia="zh-CN"/>
          <w:rFonts/>
        </w:rPr>
        <w:fldChar w:fldCharType="begin"/>
      </w:r>
      <w:r>
        <w:rPr>
          <w:webHidden/>
          <w:lang w:eastAsia="zh-CN"/>
          <w:rFonts/>
        </w:rPr>
        <w:instrText xml:space="preserve"> PAGEREF _Toc24705506 \h </w:instrText>
      </w:r>
      <w:r>
        <w:rPr>
          <w:webHidden/>
          <w:lang w:eastAsia="zh-CN"/>
          <w:rFonts/>
        </w:rPr>
        <w:fldChar w:fldCharType="separate"/>
      </w:r>
      <w:r>
        <w:rPr>
          <w:webHidden/>
          <w:lang w:eastAsia="zh-CN"/>
          <w:rFonts/>
        </w:rPr>
        <w:t xml:space="preserve">36</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"_Toc24705507"</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REQUIREMENT</w:t>
      </w:r>
      <w:r>
        <w:rPr>
          <w:webHidden/>
          <w:lang w:eastAsia="zh-CN"/>
          <w:rFonts/>
        </w:rPr>
        <w:tab/>
      </w:r>
      <w:r>
        <w:rPr>
          <w:webHidden/>
          <w:lang w:eastAsia="zh-CN"/>
          <w:rFonts/>
        </w:rPr>
        <w:fldChar w:fldCharType="begin"/>
      </w:r>
      <w:r>
        <w:rPr>
          <w:webHidden/>
          <w:lang w:eastAsia="zh-CN"/>
          <w:rFonts/>
        </w:rPr>
        <w:instrText xml:space="preserve"> PAGEREF _Toc24705507 \h </w:instrText>
      </w:r>
      <w:r>
        <w:rPr>
          <w:webHidden/>
          <w:lang w:eastAsia="zh-CN"/>
          <w:rFonts/>
        </w:rPr>
        <w:fldChar w:fldCharType="separate"/>
      </w:r>
      <w:r>
        <w:rPr>
          <w:webHidden/>
          <w:lang w:eastAsia="zh-CN"/>
          <w:rFonts/>
        </w:rPr>
        <w:t xml:space="preserve">36</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"_Toc24705508"</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Documentation</w:t>
      </w:r>
      <w:r>
        <w:rPr>
          <w:webHidden/>
          <w:lang w:eastAsia="zh-CN"/>
          <w:rFonts/>
        </w:rPr>
        <w:tab/>
      </w:r>
      <w:r>
        <w:rPr>
          <w:webHidden/>
          <w:lang w:eastAsia="zh-CN"/>
          <w:rFonts/>
        </w:rPr>
        <w:fldChar w:fldCharType="begin"/>
      </w:r>
      <w:r>
        <w:rPr>
          <w:webHidden/>
          <w:lang w:eastAsia="zh-CN"/>
          <w:rFonts/>
        </w:rPr>
        <w:instrText xml:space="preserve"> PAGEREF _Toc24705508 \h </w:instrText>
      </w:r>
      <w:r>
        <w:rPr>
          <w:webHidden/>
          <w:lang w:eastAsia="zh-CN"/>
          <w:rFonts/>
        </w:rPr>
        <w:fldChar w:fldCharType="separate"/>
      </w:r>
      <w:r>
        <w:rPr>
          <w:webHidden/>
          <w:lang w:eastAsia="zh-CN"/>
          <w:rFonts/>
        </w:rPr>
        <w:t xml:space="preserve">36</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"_Toc24705509"</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About This Release</w:t>
      </w:r>
      <w:r>
        <w:rPr>
          <w:webHidden/>
          <w:lang w:eastAsia="zh-CN"/>
          <w:rFonts/>
        </w:rPr>
        <w:tab/>
      </w:r>
      <w:r>
        <w:rPr>
          <w:webHidden/>
          <w:lang w:eastAsia="zh-CN"/>
          <w:rFonts/>
        </w:rPr>
        <w:fldChar w:fldCharType="begin"/>
      </w:r>
      <w:r>
        <w:rPr>
          <w:webHidden/>
          <w:lang w:eastAsia="zh-CN"/>
          <w:rFonts/>
        </w:rPr>
        <w:instrText xml:space="preserve"> PAGEREF _Toc24705509 \h </w:instrText>
      </w:r>
      <w:r>
        <w:rPr>
          <w:webHidden/>
          <w:lang w:eastAsia="zh-CN"/>
          <w:rFonts/>
        </w:rPr>
        <w:fldChar w:fldCharType="separate"/>
      </w:r>
      <w:r>
        <w:rPr>
          <w:webHidden/>
          <w:lang w:eastAsia="zh-CN"/>
          <w:rFonts/>
        </w:rPr>
        <w:t xml:space="preserve">36</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"_Toc24705510"</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_Toc24705510 \h </w:instrText>
      </w:r>
      <w:r>
        <w:rPr>
          <w:webHidden/>
          <w:lang w:eastAsia="zh-CN"/>
          <w:rFonts/>
        </w:rPr>
        <w:fldChar w:fldCharType="separate"/>
      </w:r>
      <w:r>
        <w:rPr>
          <w:webHidden/>
          <w:lang w:eastAsia="zh-CN"/>
          <w:rFonts/>
        </w:rPr>
        <w:t xml:space="preserve">36</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"_Toc24705511"</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_Toc24705511 \h </w:instrText>
      </w:r>
      <w:r>
        <w:rPr>
          <w:webHidden/>
          <w:lang w:eastAsia="zh-CN"/>
          <w:rFonts/>
        </w:rPr>
        <w:fldChar w:fldCharType="separate"/>
      </w:r>
      <w:r>
        <w:rPr>
          <w:webHidden/>
          <w:lang w:eastAsia="zh-CN"/>
          <w:rFonts/>
        </w:rPr>
        <w:t xml:space="preserve">37</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"_Toc24705512"</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Security Fixes</w:t>
      </w:r>
      <w:r>
        <w:rPr>
          <w:webHidden/>
          <w:lang w:eastAsia="zh-CN"/>
          <w:rFonts/>
        </w:rPr>
        <w:tab/>
      </w:r>
      <w:r>
        <w:rPr>
          <w:webHidden/>
          <w:lang w:eastAsia="zh-CN"/>
          <w:rFonts/>
        </w:rPr>
        <w:fldChar w:fldCharType="begin"/>
      </w:r>
      <w:r>
        <w:rPr>
          <w:webHidden/>
          <w:lang w:eastAsia="zh-CN"/>
          <w:rFonts/>
        </w:rPr>
        <w:instrText xml:space="preserve"> PAGEREF _Toc24705512 \h </w:instrText>
      </w:r>
      <w:r>
        <w:rPr>
          <w:webHidden/>
          <w:lang w:eastAsia="zh-CN"/>
          <w:rFonts/>
        </w:rPr>
        <w:fldChar w:fldCharType="separate"/>
      </w:r>
      <w:r>
        <w:rPr>
          <w:webHidden/>
          <w:lang w:eastAsia="zh-CN"/>
          <w:rFonts/>
        </w:rPr>
        <w:t xml:space="preserve">37</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"_Toc24705513"</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2.1.6</w:t>
      </w:r>
      <w:r>
        <w:rPr>
          <w:webHidden/>
          <w:lang w:eastAsia="zh-CN"/>
          <w:rFonts/>
        </w:rPr>
        <w:tab/>
      </w:r>
      <w:r>
        <w:rPr>
          <w:webHidden/>
          <w:lang w:eastAsia="zh-CN"/>
          <w:rFonts/>
        </w:rPr>
        <w:fldChar w:fldCharType="begin"/>
      </w:r>
      <w:r>
        <w:rPr>
          <w:webHidden/>
          <w:lang w:eastAsia="zh-CN"/>
          <w:rFonts/>
        </w:rPr>
        <w:instrText xml:space="preserve"> PAGEREF _Toc24705513 \h </w:instrText>
      </w:r>
      <w:r>
        <w:rPr>
          <w:webHidden/>
          <w:lang w:eastAsia="zh-CN"/>
          <w:rFonts/>
        </w:rPr>
        <w:fldChar w:fldCharType="separate"/>
      </w:r>
      <w:r>
        <w:rPr>
          <w:webHidden/>
          <w:lang w:eastAsia="zh-CN"/>
          <w:rFonts/>
        </w:rPr>
        <w:t xml:space="preserve">38</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"_Toc24705514"</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_Toc24705514 \h </w:instrText>
      </w:r>
      <w:r>
        <w:rPr>
          <w:webHidden/>
          <w:lang w:eastAsia="zh-CN"/>
          <w:rFonts/>
        </w:rPr>
        <w:fldChar w:fldCharType="separate"/>
      </w:r>
      <w:r>
        <w:rPr>
          <w:webHidden/>
          <w:lang w:eastAsia="zh-CN"/>
          <w:rFonts/>
        </w:rPr>
        <w:t xml:space="preserve">38</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"_Toc24705515"</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Known Issues</w:t>
      </w:r>
      <w:r>
        <w:rPr>
          <w:webHidden/>
          <w:lang w:eastAsia="zh-CN"/>
          <w:rFonts/>
        </w:rPr>
        <w:tab/>
      </w:r>
      <w:r>
        <w:rPr>
          <w:webHidden/>
          <w:lang w:eastAsia="zh-CN"/>
          <w:rFonts/>
        </w:rPr>
        <w:fldChar w:fldCharType="begin"/>
      </w:r>
      <w:r>
        <w:rPr>
          <w:webHidden/>
          <w:lang w:eastAsia="zh-CN"/>
          <w:rFonts/>
        </w:rPr>
        <w:instrText xml:space="preserve"> PAGEREF _Toc24705515 \h </w:instrText>
      </w:r>
      <w:r>
        <w:rPr>
          <w:webHidden/>
          <w:lang w:eastAsia="zh-CN"/>
          <w:rFonts/>
        </w:rPr>
        <w:fldChar w:fldCharType="separate"/>
      </w:r>
      <w:r>
        <w:rPr>
          <w:webHidden/>
          <w:lang w:eastAsia="zh-CN"/>
          <w:rFonts/>
        </w:rPr>
        <w:t xml:space="preserve">38</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"_Toc24705516"</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2.1.5</w:t>
      </w:r>
      <w:r>
        <w:rPr>
          <w:webHidden/>
          <w:lang w:eastAsia="zh-CN"/>
          <w:rFonts/>
        </w:rPr>
        <w:tab/>
      </w:r>
      <w:r>
        <w:rPr>
          <w:webHidden/>
          <w:lang w:eastAsia="zh-CN"/>
          <w:rFonts/>
        </w:rPr>
        <w:fldChar w:fldCharType="begin"/>
      </w:r>
      <w:r>
        <w:rPr>
          <w:webHidden/>
          <w:lang w:eastAsia="zh-CN"/>
          <w:rFonts/>
        </w:rPr>
        <w:instrText xml:space="preserve"> PAGEREF _Toc24705516 \h </w:instrText>
      </w:r>
      <w:r>
        <w:rPr>
          <w:webHidden/>
          <w:lang w:eastAsia="zh-CN"/>
          <w:rFonts/>
        </w:rPr>
        <w:fldChar w:fldCharType="separate"/>
      </w:r>
      <w:r>
        <w:rPr>
          <w:webHidden/>
          <w:lang w:eastAsia="zh-CN"/>
          <w:rFonts/>
        </w:rPr>
        <w:t xml:space="preserve">39</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"_Toc24705517"</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_Toc24705517 \h </w:instrText>
      </w:r>
      <w:r>
        <w:rPr>
          <w:webHidden/>
          <w:lang w:eastAsia="zh-CN"/>
          <w:rFonts/>
        </w:rPr>
        <w:fldChar w:fldCharType="separate"/>
      </w:r>
      <w:r>
        <w:rPr>
          <w:webHidden/>
          <w:lang w:eastAsia="zh-CN"/>
          <w:rFonts/>
        </w:rPr>
        <w:t xml:space="preserve">39</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"_Toc24705518"</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_Toc24705518 \h </w:instrText>
      </w:r>
      <w:r>
        <w:rPr>
          <w:webHidden/>
          <w:lang w:eastAsia="zh-CN"/>
          <w:rFonts/>
        </w:rPr>
        <w:fldChar w:fldCharType="separate"/>
      </w:r>
      <w:r>
        <w:rPr>
          <w:webHidden/>
          <w:lang w:eastAsia="zh-CN"/>
          <w:rFonts/>
        </w:rPr>
        <w:t xml:space="preserve">39</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"_Toc24705519"</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Known Issues</w:t>
      </w:r>
      <w:r>
        <w:rPr>
          <w:webHidden/>
          <w:lang w:eastAsia="zh-CN"/>
          <w:rFonts/>
        </w:rPr>
        <w:tab/>
      </w:r>
      <w:r>
        <w:rPr>
          <w:webHidden/>
          <w:lang w:eastAsia="zh-CN"/>
          <w:rFonts/>
        </w:rPr>
        <w:fldChar w:fldCharType="begin"/>
      </w:r>
      <w:r>
        <w:rPr>
          <w:webHidden/>
          <w:lang w:eastAsia="zh-CN"/>
          <w:rFonts/>
        </w:rPr>
        <w:instrText xml:space="preserve"> PAGEREF _Toc24705519 \h </w:instrText>
      </w:r>
      <w:r>
        <w:rPr>
          <w:webHidden/>
          <w:lang w:eastAsia="zh-CN"/>
          <w:rFonts/>
        </w:rPr>
        <w:fldChar w:fldCharType="separate"/>
      </w:r>
      <w:r>
        <w:rPr>
          <w:webHidden/>
          <w:lang w:eastAsia="zh-CN"/>
          <w:rFonts/>
        </w:rPr>
        <w:t xml:space="preserve">39</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"_Toc24705520"</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2.1.4</w:t>
      </w:r>
      <w:r>
        <w:rPr>
          <w:webHidden/>
          <w:lang w:eastAsia="zh-CN"/>
          <w:rFonts/>
        </w:rPr>
        <w:tab/>
      </w:r>
      <w:r>
        <w:rPr>
          <w:webHidden/>
          <w:lang w:eastAsia="zh-CN"/>
          <w:rFonts/>
        </w:rPr>
        <w:fldChar w:fldCharType="begin"/>
      </w:r>
      <w:r>
        <w:rPr>
          <w:webHidden/>
          <w:lang w:eastAsia="zh-CN"/>
          <w:rFonts/>
        </w:rPr>
        <w:instrText xml:space="preserve"> PAGEREF _Toc24705520 \h </w:instrText>
      </w:r>
      <w:r>
        <w:rPr>
          <w:webHidden/>
          <w:lang w:eastAsia="zh-CN"/>
          <w:rFonts/>
        </w:rPr>
        <w:fldChar w:fldCharType="separate"/>
      </w:r>
      <w:r>
        <w:rPr>
          <w:webHidden/>
          <w:lang w:eastAsia="zh-CN"/>
          <w:rFonts/>
        </w:rPr>
        <w:t xml:space="preserve">40</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"_Toc24705521"</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_Toc24705521 \h </w:instrText>
      </w:r>
      <w:r>
        <w:rPr>
          <w:webHidden/>
          <w:lang w:eastAsia="zh-CN"/>
          <w:rFonts/>
        </w:rPr>
        <w:fldChar w:fldCharType="separate"/>
      </w:r>
      <w:r>
        <w:rPr>
          <w:webHidden/>
          <w:lang w:eastAsia="zh-CN"/>
          <w:rFonts/>
        </w:rPr>
        <w:t xml:space="preserve">40</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"_Toc24705522"</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_Toc24705522 \h </w:instrText>
      </w:r>
      <w:r>
        <w:rPr>
          <w:webHidden/>
          <w:lang w:eastAsia="zh-CN"/>
          <w:rFonts/>
        </w:rPr>
        <w:fldChar w:fldCharType="separate"/>
      </w:r>
      <w:r>
        <w:rPr>
          <w:webHidden/>
          <w:lang w:eastAsia="zh-CN"/>
          <w:rFonts/>
        </w:rPr>
        <w:t xml:space="preserve">40</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"_Toc24705523"</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Known Issues</w:t>
      </w:r>
      <w:r>
        <w:rPr>
          <w:webHidden/>
          <w:lang w:eastAsia="zh-CN"/>
          <w:rFonts/>
        </w:rPr>
        <w:tab/>
      </w:r>
      <w:r>
        <w:rPr>
          <w:webHidden/>
          <w:lang w:eastAsia="zh-CN"/>
          <w:rFonts/>
        </w:rPr>
        <w:fldChar w:fldCharType="begin"/>
      </w:r>
      <w:r>
        <w:rPr>
          <w:webHidden/>
          <w:lang w:eastAsia="zh-CN"/>
          <w:rFonts/>
        </w:rPr>
        <w:instrText xml:space="preserve"> PAGEREF _Toc24705523 \h </w:instrText>
      </w:r>
      <w:r>
        <w:rPr>
          <w:webHidden/>
          <w:lang w:eastAsia="zh-CN"/>
          <w:rFonts/>
        </w:rPr>
        <w:fldChar w:fldCharType="separate"/>
      </w:r>
      <w:r>
        <w:rPr>
          <w:webHidden/>
          <w:lang w:eastAsia="zh-CN"/>
          <w:rFonts/>
        </w:rPr>
        <w:t xml:space="preserve">40</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"_Toc24705524"</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2.1.3</w:t>
      </w:r>
      <w:r>
        <w:rPr>
          <w:webHidden/>
          <w:lang w:eastAsia="zh-CN"/>
          <w:rFonts/>
        </w:rPr>
        <w:tab/>
      </w:r>
      <w:r>
        <w:rPr>
          <w:webHidden/>
          <w:lang w:eastAsia="zh-CN"/>
          <w:rFonts/>
        </w:rPr>
        <w:fldChar w:fldCharType="begin"/>
      </w:r>
      <w:r>
        <w:rPr>
          <w:webHidden/>
          <w:lang w:eastAsia="zh-CN"/>
          <w:rFonts/>
        </w:rPr>
        <w:instrText xml:space="preserve"> PAGEREF _Toc24705524 \h </w:instrText>
      </w:r>
      <w:r>
        <w:rPr>
          <w:webHidden/>
          <w:lang w:eastAsia="zh-CN"/>
          <w:rFonts/>
        </w:rPr>
        <w:fldChar w:fldCharType="separate"/>
      </w:r>
      <w:r>
        <w:rPr>
          <w:webHidden/>
          <w:lang w:eastAsia="zh-CN"/>
          <w:rFonts/>
        </w:rPr>
        <w:t xml:space="preserve">41</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lastRenderedPageBreak/>
        <w:fldChar w:fldCharType="begin"/>
      </w:r>
      <w:r w:rsidRPr="00C37617">
        <w:rPr>
          <w:rStyle w:val="Hyperlink"/>
          <w:lang w:eastAsia="zh-CN"/>
          <w:rFonts/>
        </w:rPr>
        <w:instrText xml:space="preserve"> </w:instrText>
      </w:r>
      <w:r>
        <w:rPr>
          <w:lang w:eastAsia="zh-CN"/>
          <w:rFonts/>
        </w:rPr>
        <w:instrText>HYPERLINK \l "_Toc24705525"</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_Toc24705525 \h </w:instrText>
      </w:r>
      <w:r>
        <w:rPr>
          <w:webHidden/>
          <w:lang w:eastAsia="zh-CN"/>
          <w:rFonts/>
        </w:rPr>
        <w:fldChar w:fldCharType="separate"/>
      </w:r>
      <w:r>
        <w:rPr>
          <w:webHidden/>
          <w:lang w:eastAsia="zh-CN"/>
          <w:rFonts/>
        </w:rPr>
        <w:t xml:space="preserve">41</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"_Toc24705526"</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_Toc24705526 \h </w:instrText>
      </w:r>
      <w:r>
        <w:rPr>
          <w:webHidden/>
          <w:lang w:eastAsia="zh-CN"/>
          <w:rFonts/>
        </w:rPr>
        <w:fldChar w:fldCharType="separate"/>
      </w:r>
      <w:r>
        <w:rPr>
          <w:webHidden/>
          <w:lang w:eastAsia="zh-CN"/>
          <w:rFonts/>
        </w:rPr>
        <w:t xml:space="preserve">41</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"_Toc24705527"</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Known Issues</w:t>
      </w:r>
      <w:r>
        <w:rPr>
          <w:webHidden/>
          <w:lang w:eastAsia="zh-CN"/>
          <w:rFonts/>
        </w:rPr>
        <w:tab/>
      </w:r>
      <w:r>
        <w:rPr>
          <w:webHidden/>
          <w:lang w:eastAsia="zh-CN"/>
          <w:rFonts/>
        </w:rPr>
        <w:fldChar w:fldCharType="begin"/>
      </w:r>
      <w:r>
        <w:rPr>
          <w:webHidden/>
          <w:lang w:eastAsia="zh-CN"/>
          <w:rFonts/>
        </w:rPr>
        <w:instrText xml:space="preserve"> PAGEREF _Toc24705527 \h </w:instrText>
      </w:r>
      <w:r>
        <w:rPr>
          <w:webHidden/>
          <w:lang w:eastAsia="zh-CN"/>
          <w:rFonts/>
        </w:rPr>
        <w:fldChar w:fldCharType="separate"/>
      </w:r>
      <w:r>
        <w:rPr>
          <w:webHidden/>
          <w:lang w:eastAsia="zh-CN"/>
          <w:rFonts/>
        </w:rPr>
        <w:t xml:space="preserve">41</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"_Toc24705528"</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2.1.2</w:t>
      </w:r>
      <w:r>
        <w:rPr>
          <w:webHidden/>
          <w:lang w:eastAsia="zh-CN"/>
          <w:rFonts/>
        </w:rPr>
        <w:tab/>
      </w:r>
      <w:r>
        <w:rPr>
          <w:webHidden/>
          <w:lang w:eastAsia="zh-CN"/>
          <w:rFonts/>
        </w:rPr>
        <w:fldChar w:fldCharType="begin"/>
      </w:r>
      <w:r>
        <w:rPr>
          <w:webHidden/>
          <w:lang w:eastAsia="zh-CN"/>
          <w:rFonts/>
        </w:rPr>
        <w:instrText xml:space="preserve"> PAGEREF _Toc24705528 \h </w:instrText>
      </w:r>
      <w:r>
        <w:rPr>
          <w:webHidden/>
          <w:lang w:eastAsia="zh-CN"/>
          <w:rFonts/>
        </w:rPr>
        <w:fldChar w:fldCharType="separate"/>
      </w:r>
      <w:r>
        <w:rPr>
          <w:webHidden/>
          <w:lang w:eastAsia="zh-CN"/>
          <w:rFonts/>
        </w:rPr>
        <w:t xml:space="preserve">42</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"_Toc24705529"</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_Toc24705529 \h </w:instrText>
      </w:r>
      <w:r>
        <w:rPr>
          <w:webHidden/>
          <w:lang w:eastAsia="zh-CN"/>
          <w:rFonts/>
        </w:rPr>
        <w:fldChar w:fldCharType="separate"/>
      </w:r>
      <w:r>
        <w:rPr>
          <w:webHidden/>
          <w:lang w:eastAsia="zh-CN"/>
          <w:rFonts/>
        </w:rPr>
        <w:t xml:space="preserve">42</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"_Toc24705530"</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Known Issues</w:t>
      </w:r>
      <w:r>
        <w:rPr>
          <w:webHidden/>
          <w:lang w:eastAsia="zh-CN"/>
          <w:rFonts/>
        </w:rPr>
        <w:tab/>
      </w:r>
      <w:r>
        <w:rPr>
          <w:webHidden/>
          <w:lang w:eastAsia="zh-CN"/>
          <w:rFonts/>
        </w:rPr>
        <w:fldChar w:fldCharType="begin"/>
      </w:r>
      <w:r>
        <w:rPr>
          <w:webHidden/>
          <w:lang w:eastAsia="zh-CN"/>
          <w:rFonts/>
        </w:rPr>
        <w:instrText xml:space="preserve"> PAGEREF _Toc24705530 \h </w:instrText>
      </w:r>
      <w:r>
        <w:rPr>
          <w:webHidden/>
          <w:lang w:eastAsia="zh-CN"/>
          <w:rFonts/>
        </w:rPr>
        <w:fldChar w:fldCharType="separate"/>
      </w:r>
      <w:r>
        <w:rPr>
          <w:webHidden/>
          <w:lang w:eastAsia="zh-CN"/>
          <w:rFonts/>
        </w:rPr>
        <w:t xml:space="preserve">42</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"_Toc24705531"</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2.1.1</w:t>
      </w:r>
      <w:r>
        <w:rPr>
          <w:webHidden/>
          <w:lang w:eastAsia="zh-CN"/>
          <w:rFonts/>
        </w:rPr>
        <w:tab/>
      </w:r>
      <w:r>
        <w:rPr>
          <w:webHidden/>
          <w:lang w:eastAsia="zh-CN"/>
          <w:rFonts/>
        </w:rPr>
        <w:fldChar w:fldCharType="begin"/>
      </w:r>
      <w:r>
        <w:rPr>
          <w:webHidden/>
          <w:lang w:eastAsia="zh-CN"/>
          <w:rFonts/>
        </w:rPr>
        <w:instrText xml:space="preserve"> PAGEREF _Toc24705531 \h </w:instrText>
      </w:r>
      <w:r>
        <w:rPr>
          <w:webHidden/>
          <w:lang w:eastAsia="zh-CN"/>
          <w:rFonts/>
        </w:rPr>
        <w:fldChar w:fldCharType="separate"/>
      </w:r>
      <w:r>
        <w:rPr>
          <w:webHidden/>
          <w:lang w:eastAsia="zh-CN"/>
          <w:rFonts/>
        </w:rPr>
        <w:t xml:space="preserve">43</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"_Toc24705532"</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_Toc24705532 \h </w:instrText>
      </w:r>
      <w:r>
        <w:rPr>
          <w:webHidden/>
          <w:lang w:eastAsia="zh-CN"/>
          <w:rFonts/>
        </w:rPr>
        <w:fldChar w:fldCharType="separate"/>
      </w:r>
      <w:r>
        <w:rPr>
          <w:webHidden/>
          <w:lang w:eastAsia="zh-CN"/>
          <w:rFonts/>
        </w:rPr>
        <w:t xml:space="preserve">43</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"_Toc24705533"</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_Toc24705533 \h </w:instrText>
      </w:r>
      <w:r>
        <w:rPr>
          <w:webHidden/>
          <w:lang w:eastAsia="zh-CN"/>
          <w:rFonts/>
        </w:rPr>
        <w:fldChar w:fldCharType="separate"/>
      </w:r>
      <w:r>
        <w:rPr>
          <w:webHidden/>
          <w:lang w:eastAsia="zh-CN"/>
          <w:rFonts/>
        </w:rPr>
        <w:t xml:space="preserve">43</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"_Toc24705534"</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Security Fixes</w:t>
      </w:r>
      <w:r>
        <w:rPr>
          <w:webHidden/>
          <w:lang w:eastAsia="zh-CN"/>
          <w:rFonts/>
        </w:rPr>
        <w:tab/>
      </w:r>
      <w:r>
        <w:rPr>
          <w:webHidden/>
          <w:lang w:eastAsia="zh-CN"/>
          <w:rFonts/>
        </w:rPr>
        <w:fldChar w:fldCharType="begin"/>
      </w:r>
      <w:r>
        <w:rPr>
          <w:webHidden/>
          <w:lang w:eastAsia="zh-CN"/>
          <w:rFonts/>
        </w:rPr>
        <w:instrText xml:space="preserve"> PAGEREF _Toc24705534 \h </w:instrText>
      </w:r>
      <w:r>
        <w:rPr>
          <w:webHidden/>
          <w:lang w:eastAsia="zh-CN"/>
          <w:rFonts/>
        </w:rPr>
        <w:fldChar w:fldCharType="separate"/>
      </w:r>
      <w:r>
        <w:rPr>
          <w:webHidden/>
          <w:lang w:eastAsia="zh-CN"/>
          <w:rFonts/>
        </w:rPr>
        <w:t xml:space="preserve">43</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"_Toc24705535"</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Known Issues</w:t>
      </w:r>
      <w:r>
        <w:rPr>
          <w:webHidden/>
          <w:lang w:eastAsia="zh-CN"/>
          <w:rFonts/>
        </w:rPr>
        <w:tab/>
      </w:r>
      <w:r>
        <w:rPr>
          <w:webHidden/>
          <w:lang w:eastAsia="zh-CN"/>
          <w:rFonts/>
        </w:rPr>
        <w:fldChar w:fldCharType="begin"/>
      </w:r>
      <w:r>
        <w:rPr>
          <w:webHidden/>
          <w:lang w:eastAsia="zh-CN"/>
          <w:rFonts/>
        </w:rPr>
        <w:instrText xml:space="preserve"> PAGEREF _Toc24705535 \h </w:instrText>
      </w:r>
      <w:r>
        <w:rPr>
          <w:webHidden/>
          <w:lang w:eastAsia="zh-CN"/>
          <w:rFonts/>
        </w:rPr>
        <w:fldChar w:fldCharType="separate"/>
      </w:r>
      <w:r>
        <w:rPr>
          <w:webHidden/>
          <w:lang w:eastAsia="zh-CN"/>
          <w:rFonts/>
        </w:rPr>
        <w:t xml:space="preserve">43</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"_Toc24705536"</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2.1</w:t>
      </w:r>
      <w:r>
        <w:rPr>
          <w:webHidden/>
          <w:lang w:eastAsia="zh-CN"/>
          <w:rFonts/>
        </w:rPr>
        <w:tab/>
      </w:r>
      <w:r>
        <w:rPr>
          <w:webHidden/>
          <w:lang w:eastAsia="zh-CN"/>
          <w:rFonts/>
        </w:rPr>
        <w:fldChar w:fldCharType="begin"/>
      </w:r>
      <w:r>
        <w:rPr>
          <w:webHidden/>
          <w:lang w:eastAsia="zh-CN"/>
          <w:rFonts/>
        </w:rPr>
        <w:instrText xml:space="preserve"> PAGEREF _Toc24705536 \h </w:instrText>
      </w:r>
      <w:r>
        <w:rPr>
          <w:webHidden/>
          <w:lang w:eastAsia="zh-CN"/>
          <w:rFonts/>
        </w:rPr>
        <w:fldChar w:fldCharType="separate"/>
      </w:r>
      <w:r>
        <w:rPr>
          <w:webHidden/>
          <w:lang w:eastAsia="zh-CN"/>
          <w:rFonts/>
        </w:rPr>
        <w:t xml:space="preserve">44</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"_Toc24705537"</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_Toc24705537 \h </w:instrText>
      </w:r>
      <w:r>
        <w:rPr>
          <w:webHidden/>
          <w:lang w:eastAsia="zh-CN"/>
          <w:rFonts/>
        </w:rPr>
        <w:fldChar w:fldCharType="separate"/>
      </w:r>
      <w:r>
        <w:rPr>
          <w:webHidden/>
          <w:lang w:eastAsia="zh-CN"/>
          <w:rFonts/>
        </w:rPr>
        <w:t xml:space="preserve">44</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"_Toc24705538"</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_Toc24705538 \h </w:instrText>
      </w:r>
      <w:r>
        <w:rPr>
          <w:webHidden/>
          <w:lang w:eastAsia="zh-CN"/>
          <w:rFonts/>
        </w:rPr>
        <w:fldChar w:fldCharType="separate"/>
      </w:r>
      <w:r>
        <w:rPr>
          <w:webHidden/>
          <w:lang w:eastAsia="zh-CN"/>
          <w:rFonts/>
        </w:rPr>
        <w:t xml:space="preserve">44</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"_Toc24705539"</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Security Fixes</w:t>
      </w:r>
      <w:r>
        <w:rPr>
          <w:webHidden/>
          <w:lang w:eastAsia="zh-CN"/>
          <w:rFonts/>
        </w:rPr>
        <w:tab/>
      </w:r>
      <w:r>
        <w:rPr>
          <w:webHidden/>
          <w:lang w:eastAsia="zh-CN"/>
          <w:rFonts/>
        </w:rPr>
        <w:fldChar w:fldCharType="begin"/>
      </w:r>
      <w:r>
        <w:rPr>
          <w:webHidden/>
          <w:lang w:eastAsia="zh-CN"/>
          <w:rFonts/>
        </w:rPr>
        <w:instrText xml:space="preserve"> PAGEREF _Toc24705539 \h </w:instrText>
      </w:r>
      <w:r>
        <w:rPr>
          <w:webHidden/>
          <w:lang w:eastAsia="zh-CN"/>
          <w:rFonts/>
        </w:rPr>
        <w:fldChar w:fldCharType="separate"/>
      </w:r>
      <w:r>
        <w:rPr>
          <w:webHidden/>
          <w:lang w:eastAsia="zh-CN"/>
          <w:rFonts/>
        </w:rPr>
        <w:t xml:space="preserve">44</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"_Toc24705540"</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Known Issues</w:t>
      </w:r>
      <w:r>
        <w:rPr>
          <w:webHidden/>
          <w:lang w:eastAsia="zh-CN"/>
          <w:rFonts/>
        </w:rPr>
        <w:tab/>
      </w:r>
      <w:r>
        <w:rPr>
          <w:webHidden/>
          <w:lang w:eastAsia="zh-CN"/>
          <w:rFonts/>
        </w:rPr>
        <w:fldChar w:fldCharType="begin"/>
      </w:r>
      <w:r>
        <w:rPr>
          <w:webHidden/>
          <w:lang w:eastAsia="zh-CN"/>
          <w:rFonts/>
        </w:rPr>
        <w:instrText xml:space="preserve"> PAGEREF _Toc24705540 \h </w:instrText>
      </w:r>
      <w:r>
        <w:rPr>
          <w:webHidden/>
          <w:lang w:eastAsia="zh-CN"/>
          <w:rFonts/>
        </w:rPr>
        <w:fldChar w:fldCharType="separate"/>
      </w:r>
      <w:r>
        <w:rPr>
          <w:webHidden/>
          <w:lang w:eastAsia="zh-CN"/>
          <w:rFonts/>
        </w:rPr>
        <w:t xml:space="preserve">45</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"_Toc24705541"</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2.0.4</w:t>
      </w:r>
      <w:r>
        <w:rPr>
          <w:webHidden/>
          <w:lang w:eastAsia="zh-CN"/>
          <w:rFonts/>
        </w:rPr>
        <w:tab/>
      </w:r>
      <w:r>
        <w:rPr>
          <w:webHidden/>
          <w:lang w:eastAsia="zh-CN"/>
          <w:rFonts/>
        </w:rPr>
        <w:fldChar w:fldCharType="begin"/>
      </w:r>
      <w:r>
        <w:rPr>
          <w:webHidden/>
          <w:lang w:eastAsia="zh-CN"/>
          <w:rFonts/>
        </w:rPr>
        <w:instrText xml:space="preserve"> PAGEREF _Toc24705541 \h </w:instrText>
      </w:r>
      <w:r>
        <w:rPr>
          <w:webHidden/>
          <w:lang w:eastAsia="zh-CN"/>
          <w:rFonts/>
        </w:rPr>
        <w:fldChar w:fldCharType="separate"/>
      </w:r>
      <w:r>
        <w:rPr>
          <w:webHidden/>
          <w:lang w:eastAsia="zh-CN"/>
          <w:rFonts/>
        </w:rPr>
        <w:t xml:space="preserve">46</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"_Toc24705542"</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_Toc24705542 \h </w:instrText>
      </w:r>
      <w:r>
        <w:rPr>
          <w:webHidden/>
          <w:lang w:eastAsia="zh-CN"/>
          <w:rFonts/>
        </w:rPr>
        <w:fldChar w:fldCharType="separate"/>
      </w:r>
      <w:r>
        <w:rPr>
          <w:webHidden/>
          <w:lang w:eastAsia="zh-CN"/>
          <w:rFonts/>
        </w:rPr>
        <w:t xml:space="preserve">46</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"_Toc24705543"</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_Toc24705543 \h </w:instrText>
      </w:r>
      <w:r>
        <w:rPr>
          <w:webHidden/>
          <w:lang w:eastAsia="zh-CN"/>
          <w:rFonts/>
        </w:rPr>
        <w:fldChar w:fldCharType="separate"/>
      </w:r>
      <w:r>
        <w:rPr>
          <w:webHidden/>
          <w:lang w:eastAsia="zh-CN"/>
          <w:rFonts/>
        </w:rPr>
        <w:t xml:space="preserve">46</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"_Toc24705544"</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2.0.3</w:t>
      </w:r>
      <w:r>
        <w:rPr>
          <w:webHidden/>
          <w:lang w:eastAsia="zh-CN"/>
          <w:rFonts/>
        </w:rPr>
        <w:tab/>
      </w:r>
      <w:r>
        <w:rPr>
          <w:webHidden/>
          <w:lang w:eastAsia="zh-CN"/>
          <w:rFonts/>
        </w:rPr>
        <w:fldChar w:fldCharType="begin"/>
      </w:r>
      <w:r>
        <w:rPr>
          <w:webHidden/>
          <w:lang w:eastAsia="zh-CN"/>
          <w:rFonts/>
        </w:rPr>
        <w:instrText xml:space="preserve"> PAGEREF _Toc24705544 \h </w:instrText>
      </w:r>
      <w:r>
        <w:rPr>
          <w:webHidden/>
          <w:lang w:eastAsia="zh-CN"/>
          <w:rFonts/>
        </w:rPr>
        <w:fldChar w:fldCharType="separate"/>
      </w:r>
      <w:r>
        <w:rPr>
          <w:webHidden/>
          <w:lang w:eastAsia="zh-CN"/>
          <w:rFonts/>
        </w:rPr>
        <w:t xml:space="preserve">47</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"_Toc24705545"</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2.0.2</w:t>
      </w:r>
      <w:r>
        <w:rPr>
          <w:webHidden/>
          <w:lang w:eastAsia="zh-CN"/>
          <w:rFonts/>
        </w:rPr>
        <w:tab/>
      </w:r>
      <w:r>
        <w:rPr>
          <w:webHidden/>
          <w:lang w:eastAsia="zh-CN"/>
          <w:rFonts/>
        </w:rPr>
        <w:fldChar w:fldCharType="begin"/>
      </w:r>
      <w:r>
        <w:rPr>
          <w:webHidden/>
          <w:lang w:eastAsia="zh-CN"/>
          <w:rFonts/>
        </w:rPr>
        <w:instrText xml:space="preserve"> PAGEREF _Toc24705545 \h </w:instrText>
      </w:r>
      <w:r>
        <w:rPr>
          <w:webHidden/>
          <w:lang w:eastAsia="zh-CN"/>
          <w:rFonts/>
        </w:rPr>
        <w:fldChar w:fldCharType="separate"/>
      </w:r>
      <w:r>
        <w:rPr>
          <w:webHidden/>
          <w:lang w:eastAsia="zh-CN"/>
          <w:rFonts/>
        </w:rPr>
        <w:t xml:space="preserve">48</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"_Toc24705546"</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Security Updates</w:t>
      </w:r>
      <w:r>
        <w:rPr>
          <w:webHidden/>
          <w:lang w:eastAsia="zh-CN"/>
          <w:rFonts/>
        </w:rPr>
        <w:tab/>
      </w:r>
      <w:r>
        <w:rPr>
          <w:webHidden/>
          <w:lang w:eastAsia="zh-CN"/>
          <w:rFonts/>
        </w:rPr>
        <w:fldChar w:fldCharType="begin"/>
      </w:r>
      <w:r>
        <w:rPr>
          <w:webHidden/>
          <w:lang w:eastAsia="zh-CN"/>
          <w:rFonts/>
        </w:rPr>
        <w:instrText xml:space="preserve"> PAGEREF _Toc24705546 \h </w:instrText>
      </w:r>
      <w:r>
        <w:rPr>
          <w:webHidden/>
          <w:lang w:eastAsia="zh-CN"/>
          <w:rFonts/>
        </w:rPr>
        <w:fldChar w:fldCharType="separate"/>
      </w:r>
      <w:r>
        <w:rPr>
          <w:webHidden/>
          <w:lang w:eastAsia="zh-CN"/>
          <w:rFonts/>
        </w:rPr>
        <w:t xml:space="preserve">48</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"_Toc24705547"</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2.0.1</w:t>
      </w:r>
      <w:r>
        <w:rPr>
          <w:webHidden/>
          <w:lang w:eastAsia="zh-CN"/>
          <w:rFonts/>
        </w:rPr>
        <w:tab/>
      </w:r>
      <w:r>
        <w:rPr>
          <w:webHidden/>
          <w:lang w:eastAsia="zh-CN"/>
          <w:rFonts/>
        </w:rPr>
        <w:fldChar w:fldCharType="begin"/>
      </w:r>
      <w:r>
        <w:rPr>
          <w:webHidden/>
          <w:lang w:eastAsia="zh-CN"/>
          <w:rFonts/>
        </w:rPr>
        <w:instrText xml:space="preserve"> PAGEREF _Toc24705547 \h </w:instrText>
      </w:r>
      <w:r>
        <w:rPr>
          <w:webHidden/>
          <w:lang w:eastAsia="zh-CN"/>
          <w:rFonts/>
        </w:rPr>
        <w:fldChar w:fldCharType="separate"/>
      </w:r>
      <w:r>
        <w:rPr>
          <w:webHidden/>
          <w:lang w:eastAsia="zh-CN"/>
          <w:rFonts/>
        </w:rPr>
        <w:t xml:space="preserve">49</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"_Toc24705548"</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_Toc24705548 \h </w:instrText>
      </w:r>
      <w:r>
        <w:rPr>
          <w:webHidden/>
          <w:lang w:eastAsia="zh-CN"/>
          <w:rFonts/>
        </w:rPr>
        <w:fldChar w:fldCharType="separate"/>
      </w:r>
      <w:r>
        <w:rPr>
          <w:webHidden/>
          <w:lang w:eastAsia="zh-CN"/>
          <w:rFonts/>
        </w:rPr>
        <w:t xml:space="preserve">49</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"_Toc24705549"</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Known Issues</w:t>
      </w:r>
      <w:r>
        <w:rPr>
          <w:webHidden/>
          <w:lang w:eastAsia="zh-CN"/>
          <w:rFonts/>
        </w:rPr>
        <w:tab/>
      </w:r>
      <w:r>
        <w:rPr>
          <w:webHidden/>
          <w:lang w:eastAsia="zh-CN"/>
          <w:rFonts/>
        </w:rPr>
        <w:fldChar w:fldCharType="begin"/>
      </w:r>
      <w:r>
        <w:rPr>
          <w:webHidden/>
          <w:lang w:eastAsia="zh-CN"/>
          <w:rFonts/>
        </w:rPr>
        <w:instrText xml:space="preserve"> PAGEREF _Toc24705549 \h </w:instrText>
      </w:r>
      <w:r>
        <w:rPr>
          <w:webHidden/>
          <w:lang w:eastAsia="zh-CN"/>
          <w:rFonts/>
        </w:rPr>
        <w:fldChar w:fldCharType="separate"/>
      </w:r>
      <w:r>
        <w:rPr>
          <w:webHidden/>
          <w:lang w:eastAsia="zh-CN"/>
          <w:rFonts/>
        </w:rPr>
        <w:t xml:space="preserve">49</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"_Toc24705550"</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2.0</w:t>
      </w:r>
      <w:r>
        <w:rPr>
          <w:webHidden/>
          <w:lang w:eastAsia="zh-CN"/>
          <w:rFonts/>
        </w:rPr>
        <w:tab/>
      </w:r>
      <w:r>
        <w:rPr>
          <w:webHidden/>
          <w:lang w:eastAsia="zh-CN"/>
          <w:rFonts/>
        </w:rPr>
        <w:fldChar w:fldCharType="begin"/>
      </w:r>
      <w:r>
        <w:rPr>
          <w:webHidden/>
          <w:lang w:eastAsia="zh-CN"/>
          <w:rFonts/>
        </w:rPr>
        <w:instrText xml:space="preserve"> PAGEREF _Toc24705550 \h </w:instrText>
      </w:r>
      <w:r>
        <w:rPr>
          <w:webHidden/>
          <w:lang w:eastAsia="zh-CN"/>
          <w:rFonts/>
        </w:rPr>
        <w:fldChar w:fldCharType="separate"/>
      </w:r>
      <w:r>
        <w:rPr>
          <w:webHidden/>
          <w:lang w:eastAsia="zh-CN"/>
          <w:rFonts/>
        </w:rPr>
        <w:t xml:space="preserve">50</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"_Toc24705551"</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_Toc24705551 \h </w:instrText>
      </w:r>
      <w:r>
        <w:rPr>
          <w:webHidden/>
          <w:lang w:eastAsia="zh-CN"/>
          <w:rFonts/>
        </w:rPr>
        <w:fldChar w:fldCharType="separate"/>
      </w:r>
      <w:r>
        <w:rPr>
          <w:webHidden/>
          <w:lang w:eastAsia="zh-CN"/>
          <w:rFonts/>
        </w:rPr>
        <w:t xml:space="preserve">51</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"_Toc24705552"</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_Toc24705552 \h </w:instrText>
      </w:r>
      <w:r>
        <w:rPr>
          <w:webHidden/>
          <w:lang w:eastAsia="zh-CN"/>
          <w:rFonts/>
        </w:rPr>
        <w:fldChar w:fldCharType="separate"/>
      </w:r>
      <w:r>
        <w:rPr>
          <w:webHidden/>
          <w:lang w:eastAsia="zh-CN"/>
          <w:rFonts/>
        </w:rPr>
        <w:t xml:space="preserve">51</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"_Toc24705553"</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Security Fixes</w:t>
      </w:r>
      <w:r>
        <w:rPr>
          <w:webHidden/>
          <w:lang w:eastAsia="zh-CN"/>
          <w:rFonts/>
        </w:rPr>
        <w:tab/>
      </w:r>
      <w:r>
        <w:rPr>
          <w:webHidden/>
          <w:lang w:eastAsia="zh-CN"/>
          <w:rFonts/>
        </w:rPr>
        <w:fldChar w:fldCharType="begin"/>
      </w:r>
      <w:r>
        <w:rPr>
          <w:webHidden/>
          <w:lang w:eastAsia="zh-CN"/>
          <w:rFonts/>
        </w:rPr>
        <w:instrText xml:space="preserve"> PAGEREF _Toc24705553 \h </w:instrText>
      </w:r>
      <w:r>
        <w:rPr>
          <w:webHidden/>
          <w:lang w:eastAsia="zh-CN"/>
          <w:rFonts/>
        </w:rPr>
        <w:fldChar w:fldCharType="separate"/>
      </w:r>
      <w:r>
        <w:rPr>
          <w:webHidden/>
          <w:lang w:eastAsia="zh-CN"/>
          <w:rFonts/>
        </w:rPr>
        <w:t xml:space="preserve">51</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"_Toc24705554"</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Known Issues</w:t>
      </w:r>
      <w:r>
        <w:rPr>
          <w:webHidden/>
          <w:lang w:eastAsia="zh-CN"/>
          <w:rFonts/>
        </w:rPr>
        <w:tab/>
      </w:r>
      <w:r>
        <w:rPr>
          <w:webHidden/>
          <w:lang w:eastAsia="zh-CN"/>
          <w:rFonts/>
        </w:rPr>
        <w:fldChar w:fldCharType="begin"/>
      </w:r>
      <w:r>
        <w:rPr>
          <w:webHidden/>
          <w:lang w:eastAsia="zh-CN"/>
          <w:rFonts/>
        </w:rPr>
        <w:instrText xml:space="preserve"> PAGEREF _Toc24705554 \h </w:instrText>
      </w:r>
      <w:r>
        <w:rPr>
          <w:webHidden/>
          <w:lang w:eastAsia="zh-CN"/>
          <w:rFonts/>
        </w:rPr>
        <w:fldChar w:fldCharType="separate"/>
      </w:r>
      <w:r>
        <w:rPr>
          <w:webHidden/>
          <w:lang w:eastAsia="zh-CN"/>
          <w:rFonts/>
        </w:rPr>
        <w:t xml:space="preserve">51</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lastRenderedPageBreak/>
        <w:fldChar w:fldCharType="begin"/>
      </w:r>
      <w:r w:rsidRPr="00C37617">
        <w:rPr>
          <w:rStyle w:val="Hyperlink"/>
          <w:lang w:eastAsia="zh-CN"/>
          <w:rFonts/>
        </w:rPr>
        <w:instrText xml:space="preserve"> </w:instrText>
      </w:r>
      <w:r>
        <w:rPr>
          <w:lang w:eastAsia="zh-CN"/>
          <w:rFonts/>
        </w:rPr>
        <w:instrText>HYPERLINK \l "_Toc24705555"</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1.4.6</w:t>
      </w:r>
      <w:r>
        <w:rPr>
          <w:webHidden/>
          <w:lang w:eastAsia="zh-CN"/>
          <w:rFonts/>
        </w:rPr>
        <w:tab/>
      </w:r>
      <w:r>
        <w:rPr>
          <w:webHidden/>
          <w:lang w:eastAsia="zh-CN"/>
          <w:rFonts/>
        </w:rPr>
        <w:fldChar w:fldCharType="begin"/>
      </w:r>
      <w:r>
        <w:rPr>
          <w:webHidden/>
          <w:lang w:eastAsia="zh-CN"/>
          <w:rFonts/>
        </w:rPr>
        <w:instrText xml:space="preserve"> PAGEREF _Toc24705555 \h </w:instrText>
      </w:r>
      <w:r>
        <w:rPr>
          <w:webHidden/>
          <w:lang w:eastAsia="zh-CN"/>
          <w:rFonts/>
        </w:rPr>
        <w:fldChar w:fldCharType="separate"/>
      </w:r>
      <w:r>
        <w:rPr>
          <w:webHidden/>
          <w:lang w:eastAsia="zh-CN"/>
          <w:rFonts/>
        </w:rPr>
        <w:t xml:space="preserve">51</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"_Toc24705556"</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_Toc24705556 \h </w:instrText>
      </w:r>
      <w:r>
        <w:rPr>
          <w:webHidden/>
          <w:lang w:eastAsia="zh-CN"/>
          <w:rFonts/>
        </w:rPr>
        <w:fldChar w:fldCharType="separate"/>
      </w:r>
      <w:r>
        <w:rPr>
          <w:webHidden/>
          <w:lang w:eastAsia="zh-CN"/>
          <w:rFonts/>
        </w:rPr>
        <w:t xml:space="preserve">51</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"_Toc24705557"</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1.4.5</w:t>
      </w:r>
      <w:r>
        <w:rPr>
          <w:webHidden/>
          <w:lang w:eastAsia="zh-CN"/>
          <w:rFonts/>
        </w:rPr>
        <w:tab/>
      </w:r>
      <w:r>
        <w:rPr>
          <w:webHidden/>
          <w:lang w:eastAsia="zh-CN"/>
          <w:rFonts/>
        </w:rPr>
        <w:fldChar w:fldCharType="begin"/>
      </w:r>
      <w:r>
        <w:rPr>
          <w:webHidden/>
          <w:lang w:eastAsia="zh-CN"/>
          <w:rFonts/>
        </w:rPr>
        <w:instrText xml:space="preserve"> PAGEREF _Toc24705557 \h </w:instrText>
      </w:r>
      <w:r>
        <w:rPr>
          <w:webHidden/>
          <w:lang w:eastAsia="zh-CN"/>
          <w:rFonts/>
        </w:rPr>
        <w:fldChar w:fldCharType="separate"/>
      </w:r>
      <w:r>
        <w:rPr>
          <w:webHidden/>
          <w:lang w:eastAsia="zh-CN"/>
          <w:rFonts/>
        </w:rPr>
        <w:t xml:space="preserve">53</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"_Toc24705558"</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1.4.4</w:t>
      </w:r>
      <w:r>
        <w:rPr>
          <w:webHidden/>
          <w:lang w:eastAsia="zh-CN"/>
          <w:rFonts/>
        </w:rPr>
        <w:tab/>
      </w:r>
      <w:r>
        <w:rPr>
          <w:webHidden/>
          <w:lang w:eastAsia="zh-CN"/>
          <w:rFonts/>
        </w:rPr>
        <w:fldChar w:fldCharType="begin"/>
      </w:r>
      <w:r>
        <w:rPr>
          <w:webHidden/>
          <w:lang w:eastAsia="zh-CN"/>
          <w:rFonts/>
        </w:rPr>
        <w:instrText xml:space="preserve"> PAGEREF _Toc24705558 \h </w:instrText>
      </w:r>
      <w:r>
        <w:rPr>
          <w:webHidden/>
          <w:lang w:eastAsia="zh-CN"/>
          <w:rFonts/>
        </w:rPr>
        <w:fldChar w:fldCharType="separate"/>
      </w:r>
      <w:r>
        <w:rPr>
          <w:webHidden/>
          <w:lang w:eastAsia="zh-CN"/>
          <w:rFonts/>
        </w:rPr>
        <w:t xml:space="preserve">54</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"_Toc24705559"</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_Toc24705559 \h </w:instrText>
      </w:r>
      <w:r>
        <w:rPr>
          <w:webHidden/>
          <w:lang w:eastAsia="zh-CN"/>
          <w:rFonts/>
        </w:rPr>
        <w:fldChar w:fldCharType="separate"/>
      </w:r>
      <w:r>
        <w:rPr>
          <w:webHidden/>
          <w:lang w:eastAsia="zh-CN"/>
          <w:rFonts/>
        </w:rPr>
        <w:t xml:space="preserve">54</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"_Toc24705560"</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1.4.3</w:t>
      </w:r>
      <w:r>
        <w:rPr>
          <w:webHidden/>
          <w:lang w:eastAsia="zh-CN"/>
          <w:rFonts/>
        </w:rPr>
        <w:tab/>
      </w:r>
      <w:r>
        <w:rPr>
          <w:webHidden/>
          <w:lang w:eastAsia="zh-CN"/>
          <w:rFonts/>
        </w:rPr>
        <w:fldChar w:fldCharType="begin"/>
      </w:r>
      <w:r>
        <w:rPr>
          <w:webHidden/>
          <w:lang w:eastAsia="zh-CN"/>
          <w:rFonts/>
        </w:rPr>
        <w:instrText xml:space="preserve"> PAGEREF _Toc24705560 \h </w:instrText>
      </w:r>
      <w:r>
        <w:rPr>
          <w:webHidden/>
          <w:lang w:eastAsia="zh-CN"/>
          <w:rFonts/>
        </w:rPr>
        <w:fldChar w:fldCharType="separate"/>
      </w:r>
      <w:r>
        <w:rPr>
          <w:webHidden/>
          <w:lang w:eastAsia="zh-CN"/>
          <w:rFonts/>
        </w:rPr>
        <w:t xml:space="preserve">55</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"_Toc24705561"</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_Toc24705561 \h </w:instrText>
      </w:r>
      <w:r>
        <w:rPr>
          <w:webHidden/>
          <w:lang w:eastAsia="zh-CN"/>
          <w:rFonts/>
        </w:rPr>
        <w:fldChar w:fldCharType="separate"/>
      </w:r>
      <w:r>
        <w:rPr>
          <w:webHidden/>
          <w:lang w:eastAsia="zh-CN"/>
          <w:rFonts/>
        </w:rPr>
        <w:t xml:space="preserve">55</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"_Toc24705562"</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Security Updates</w:t>
      </w:r>
      <w:r>
        <w:rPr>
          <w:webHidden/>
          <w:lang w:eastAsia="zh-CN"/>
          <w:rFonts/>
        </w:rPr>
        <w:tab/>
      </w:r>
      <w:r>
        <w:rPr>
          <w:webHidden/>
          <w:lang w:eastAsia="zh-CN"/>
          <w:rFonts/>
        </w:rPr>
        <w:fldChar w:fldCharType="begin"/>
      </w:r>
      <w:r>
        <w:rPr>
          <w:webHidden/>
          <w:lang w:eastAsia="zh-CN"/>
          <w:rFonts/>
        </w:rPr>
        <w:instrText xml:space="preserve"> PAGEREF _Toc24705562 \h </w:instrText>
      </w:r>
      <w:r>
        <w:rPr>
          <w:webHidden/>
          <w:lang w:eastAsia="zh-CN"/>
          <w:rFonts/>
        </w:rPr>
        <w:fldChar w:fldCharType="separate"/>
      </w:r>
      <w:r>
        <w:rPr>
          <w:webHidden/>
          <w:lang w:eastAsia="zh-CN"/>
          <w:rFonts/>
        </w:rPr>
        <w:t xml:space="preserve">55</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"_Toc24705563"</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Known Issues</w:t>
      </w:r>
      <w:r>
        <w:rPr>
          <w:webHidden/>
          <w:lang w:eastAsia="zh-CN"/>
          <w:rFonts/>
        </w:rPr>
        <w:tab/>
      </w:r>
      <w:r>
        <w:rPr>
          <w:webHidden/>
          <w:lang w:eastAsia="zh-CN"/>
          <w:rFonts/>
        </w:rPr>
        <w:fldChar w:fldCharType="begin"/>
      </w:r>
      <w:r>
        <w:rPr>
          <w:webHidden/>
          <w:lang w:eastAsia="zh-CN"/>
          <w:rFonts/>
        </w:rPr>
        <w:instrText xml:space="preserve"> PAGEREF _Toc24705563 \h </w:instrText>
      </w:r>
      <w:r>
        <w:rPr>
          <w:webHidden/>
          <w:lang w:eastAsia="zh-CN"/>
          <w:rFonts/>
        </w:rPr>
        <w:fldChar w:fldCharType="separate"/>
      </w:r>
      <w:r>
        <w:rPr>
          <w:webHidden/>
          <w:lang w:eastAsia="zh-CN"/>
          <w:rFonts/>
        </w:rPr>
        <w:t xml:space="preserve">55</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"_Toc24705564"</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1.4.2</w:t>
      </w:r>
      <w:r>
        <w:rPr>
          <w:webHidden/>
          <w:lang w:eastAsia="zh-CN"/>
          <w:rFonts/>
        </w:rPr>
        <w:tab/>
      </w:r>
      <w:r>
        <w:rPr>
          <w:webHidden/>
          <w:lang w:eastAsia="zh-CN"/>
          <w:rFonts/>
        </w:rPr>
        <w:fldChar w:fldCharType="begin"/>
      </w:r>
      <w:r>
        <w:rPr>
          <w:webHidden/>
          <w:lang w:eastAsia="zh-CN"/>
          <w:rFonts/>
        </w:rPr>
        <w:instrText xml:space="preserve"> PAGEREF _Toc24705564 \h </w:instrText>
      </w:r>
      <w:r>
        <w:rPr>
          <w:webHidden/>
          <w:lang w:eastAsia="zh-CN"/>
          <w:rFonts/>
        </w:rPr>
        <w:fldChar w:fldCharType="separate"/>
      </w:r>
      <w:r>
        <w:rPr>
          <w:webHidden/>
          <w:lang w:eastAsia="zh-CN"/>
          <w:rFonts/>
        </w:rPr>
        <w:t xml:space="preserve">56</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"_Toc24705565"</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_Toc24705565 \h </w:instrText>
      </w:r>
      <w:r>
        <w:rPr>
          <w:webHidden/>
          <w:lang w:eastAsia="zh-CN"/>
          <w:rFonts/>
        </w:rPr>
        <w:fldChar w:fldCharType="separate"/>
      </w:r>
      <w:r>
        <w:rPr>
          <w:webHidden/>
          <w:lang w:eastAsia="zh-CN"/>
          <w:rFonts/>
        </w:rPr>
        <w:t xml:space="preserve">56</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"_Toc24705566"</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Known Issues</w:t>
      </w:r>
      <w:r>
        <w:rPr>
          <w:webHidden/>
          <w:lang w:eastAsia="zh-CN"/>
          <w:rFonts/>
        </w:rPr>
        <w:tab/>
      </w:r>
      <w:r>
        <w:rPr>
          <w:webHidden/>
          <w:lang w:eastAsia="zh-CN"/>
          <w:rFonts/>
        </w:rPr>
        <w:fldChar w:fldCharType="begin"/>
      </w:r>
      <w:r>
        <w:rPr>
          <w:webHidden/>
          <w:lang w:eastAsia="zh-CN"/>
          <w:rFonts/>
        </w:rPr>
        <w:instrText xml:space="preserve"> PAGEREF _Toc24705566 \h </w:instrText>
      </w:r>
      <w:r>
        <w:rPr>
          <w:webHidden/>
          <w:lang w:eastAsia="zh-CN"/>
          <w:rFonts/>
        </w:rPr>
        <w:fldChar w:fldCharType="separate"/>
      </w:r>
      <w:r>
        <w:rPr>
          <w:webHidden/>
          <w:lang w:eastAsia="zh-CN"/>
          <w:rFonts/>
        </w:rPr>
        <w:t xml:space="preserve">56</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"_Toc24705567"</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1.4.1</w:t>
      </w:r>
      <w:r>
        <w:rPr>
          <w:webHidden/>
          <w:lang w:eastAsia="zh-CN"/>
          <w:rFonts/>
        </w:rPr>
        <w:tab/>
      </w:r>
      <w:r>
        <w:rPr>
          <w:webHidden/>
          <w:lang w:eastAsia="zh-CN"/>
          <w:rFonts/>
        </w:rPr>
        <w:fldChar w:fldCharType="begin"/>
      </w:r>
      <w:r>
        <w:rPr>
          <w:webHidden/>
          <w:lang w:eastAsia="zh-CN"/>
          <w:rFonts/>
        </w:rPr>
        <w:instrText xml:space="preserve"> PAGEREF _Toc24705567 \h </w:instrText>
      </w:r>
      <w:r>
        <w:rPr>
          <w:webHidden/>
          <w:lang w:eastAsia="zh-CN"/>
          <w:rFonts/>
        </w:rPr>
        <w:fldChar w:fldCharType="separate"/>
      </w:r>
      <w:r>
        <w:rPr>
          <w:webHidden/>
          <w:lang w:eastAsia="zh-CN"/>
          <w:rFonts/>
        </w:rPr>
        <w:t xml:space="preserve">57</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"_Toc24705568"</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Upgrading from a Release Prior to 1.4</w:t>
      </w:r>
      <w:r>
        <w:rPr>
          <w:webHidden/>
          <w:lang w:eastAsia="zh-CN"/>
          <w:rFonts/>
        </w:rPr>
        <w:tab/>
      </w:r>
      <w:r>
        <w:rPr>
          <w:webHidden/>
          <w:lang w:eastAsia="zh-CN"/>
          <w:rFonts/>
        </w:rPr>
        <w:fldChar w:fldCharType="begin"/>
      </w:r>
      <w:r>
        <w:rPr>
          <w:webHidden/>
          <w:lang w:eastAsia="zh-CN"/>
          <w:rFonts/>
        </w:rPr>
        <w:instrText xml:space="preserve"> PAGEREF _Toc24705568 \h </w:instrText>
      </w:r>
      <w:r>
        <w:rPr>
          <w:webHidden/>
          <w:lang w:eastAsia="zh-CN"/>
          <w:rFonts/>
        </w:rPr>
        <w:fldChar w:fldCharType="separate"/>
      </w:r>
      <w:r>
        <w:rPr>
          <w:webHidden/>
          <w:lang w:eastAsia="zh-CN"/>
          <w:rFonts/>
        </w:rPr>
        <w:t xml:space="preserve">57</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"_Toc24705569"</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_Toc24705569 \h </w:instrText>
      </w:r>
      <w:r>
        <w:rPr>
          <w:webHidden/>
          <w:lang w:eastAsia="zh-CN"/>
          <w:rFonts/>
        </w:rPr>
        <w:fldChar w:fldCharType="separate"/>
      </w:r>
      <w:r>
        <w:rPr>
          <w:webHidden/>
          <w:lang w:eastAsia="zh-CN"/>
          <w:rFonts/>
        </w:rPr>
        <w:t xml:space="preserve">57</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"_Toc24705570"</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1.4</w:t>
      </w:r>
      <w:r>
        <w:rPr>
          <w:webHidden/>
          <w:lang w:eastAsia="zh-CN"/>
          <w:rFonts/>
        </w:rPr>
        <w:tab/>
      </w:r>
      <w:r>
        <w:rPr>
          <w:webHidden/>
          <w:lang w:eastAsia="zh-CN"/>
          <w:rFonts/>
        </w:rPr>
        <w:fldChar w:fldCharType="begin"/>
      </w:r>
      <w:r>
        <w:rPr>
          <w:webHidden/>
          <w:lang w:eastAsia="zh-CN"/>
          <w:rFonts/>
        </w:rPr>
        <w:instrText xml:space="preserve"> PAGEREF _Toc24705570 \h </w:instrText>
      </w:r>
      <w:r>
        <w:rPr>
          <w:webHidden/>
          <w:lang w:eastAsia="zh-CN"/>
          <w:rFonts/>
        </w:rPr>
        <w:fldChar w:fldCharType="separate"/>
      </w:r>
      <w:r>
        <w:rPr>
          <w:webHidden/>
          <w:lang w:eastAsia="zh-CN"/>
          <w:rFonts/>
        </w:rPr>
        <w:t xml:space="preserve">58</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"_Toc24705571"</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_Toc24705571 \h </w:instrText>
      </w:r>
      <w:r>
        <w:rPr>
          <w:webHidden/>
          <w:lang w:eastAsia="zh-CN"/>
          <w:rFonts/>
        </w:rPr>
        <w:fldChar w:fldCharType="separate"/>
      </w:r>
      <w:r>
        <w:rPr>
          <w:webHidden/>
          <w:lang w:eastAsia="zh-CN"/>
          <w:rFonts/>
        </w:rPr>
        <w:t xml:space="preserve">58</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"_Toc24705572"</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_Toc24705572 \h </w:instrText>
      </w:r>
      <w:r>
        <w:rPr>
          <w:webHidden/>
          <w:lang w:eastAsia="zh-CN"/>
          <w:rFonts/>
        </w:rPr>
        <w:fldChar w:fldCharType="separate"/>
      </w:r>
      <w:r>
        <w:rPr>
          <w:webHidden/>
          <w:lang w:eastAsia="zh-CN"/>
          <w:rFonts/>
        </w:rPr>
        <w:t xml:space="preserve">58</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"_Toc24705573"</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1.3</w:t>
      </w:r>
      <w:r>
        <w:rPr>
          <w:webHidden/>
          <w:lang w:eastAsia="zh-CN"/>
          <w:rFonts/>
        </w:rPr>
        <w:tab/>
      </w:r>
      <w:r>
        <w:rPr>
          <w:webHidden/>
          <w:lang w:eastAsia="zh-CN"/>
          <w:rFonts/>
        </w:rPr>
        <w:fldChar w:fldCharType="begin"/>
      </w:r>
      <w:r>
        <w:rPr>
          <w:webHidden/>
          <w:lang w:eastAsia="zh-CN"/>
          <w:rFonts/>
        </w:rPr>
        <w:instrText xml:space="preserve"> PAGEREF _Toc24705573 \h </w:instrText>
      </w:r>
      <w:r>
        <w:rPr>
          <w:webHidden/>
          <w:lang w:eastAsia="zh-CN"/>
          <w:rFonts/>
        </w:rPr>
        <w:fldChar w:fldCharType="separate"/>
      </w:r>
      <w:r>
        <w:rPr>
          <w:webHidden/>
          <w:lang w:eastAsia="zh-CN"/>
          <w:rFonts/>
        </w:rPr>
        <w:t xml:space="preserve">60</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"_Toc24705574"</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_Toc24705574 \h </w:instrText>
      </w:r>
      <w:r>
        <w:rPr>
          <w:webHidden/>
          <w:lang w:eastAsia="zh-CN"/>
          <w:rFonts/>
        </w:rPr>
        <w:fldChar w:fldCharType="separate"/>
      </w:r>
      <w:r>
        <w:rPr>
          <w:webHidden/>
          <w:lang w:eastAsia="zh-CN"/>
          <w:rFonts/>
        </w:rPr>
        <w:t xml:space="preserve">60</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"_Toc24705575"</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Bug Fixes</w:t>
      </w:r>
      <w:r>
        <w:rPr>
          <w:webHidden/>
          <w:lang w:eastAsia="zh-CN"/>
          <w:rFonts/>
        </w:rPr>
        <w:tab/>
      </w:r>
      <w:r>
        <w:rPr>
          <w:webHidden/>
          <w:lang w:eastAsia="zh-CN"/>
          <w:rFonts/>
        </w:rPr>
        <w:fldChar w:fldCharType="begin"/>
      </w:r>
      <w:r>
        <w:rPr>
          <w:webHidden/>
          <w:lang w:eastAsia="zh-CN"/>
          <w:rFonts/>
        </w:rPr>
        <w:instrText xml:space="preserve"> PAGEREF _Toc24705575 \h </w:instrText>
      </w:r>
      <w:r>
        <w:rPr>
          <w:webHidden/>
          <w:lang w:eastAsia="zh-CN"/>
          <w:rFonts/>
        </w:rPr>
        <w:fldChar w:fldCharType="separate"/>
      </w:r>
      <w:r>
        <w:rPr>
          <w:webHidden/>
          <w:lang w:eastAsia="zh-CN"/>
          <w:rFonts/>
        </w:rPr>
        <w:t xml:space="preserve">60</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"_Toc24705576"</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Security Updates</w:t>
      </w:r>
      <w:r>
        <w:rPr>
          <w:webHidden/>
          <w:lang w:eastAsia="zh-CN"/>
          <w:rFonts/>
        </w:rPr>
        <w:tab/>
      </w:r>
      <w:r>
        <w:rPr>
          <w:webHidden/>
          <w:lang w:eastAsia="zh-CN"/>
          <w:rFonts/>
        </w:rPr>
        <w:fldChar w:fldCharType="begin"/>
      </w:r>
      <w:r>
        <w:rPr>
          <w:webHidden/>
          <w:lang w:eastAsia="zh-CN"/>
          <w:rFonts/>
        </w:rPr>
        <w:instrText xml:space="preserve"> PAGEREF _Toc24705576 \h </w:instrText>
      </w:r>
      <w:r>
        <w:rPr>
          <w:webHidden/>
          <w:lang w:eastAsia="zh-CN"/>
          <w:rFonts/>
        </w:rPr>
        <w:fldChar w:fldCharType="separate"/>
      </w:r>
      <w:r>
        <w:rPr>
          <w:webHidden/>
          <w:lang w:eastAsia="zh-CN"/>
          <w:rFonts/>
        </w:rPr>
        <w:t xml:space="preserve">61</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"_Toc24705577"</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Other Notes</w:t>
      </w:r>
      <w:r>
        <w:rPr>
          <w:webHidden/>
          <w:lang w:eastAsia="zh-CN"/>
          <w:rFonts/>
        </w:rPr>
        <w:tab/>
      </w:r>
      <w:r>
        <w:rPr>
          <w:webHidden/>
          <w:lang w:eastAsia="zh-CN"/>
          <w:rFonts/>
        </w:rPr>
        <w:fldChar w:fldCharType="begin"/>
      </w:r>
      <w:r>
        <w:rPr>
          <w:webHidden/>
          <w:lang w:eastAsia="zh-CN"/>
          <w:rFonts/>
        </w:rPr>
        <w:instrText xml:space="preserve"> PAGEREF _Toc24705577 \h </w:instrText>
      </w:r>
      <w:r>
        <w:rPr>
          <w:webHidden/>
          <w:lang w:eastAsia="zh-CN"/>
          <w:rFonts/>
        </w:rPr>
        <w:fldChar w:fldCharType="separate"/>
      </w:r>
      <w:r>
        <w:rPr>
          <w:webHidden/>
          <w:lang w:eastAsia="zh-CN"/>
          <w:rFonts/>
        </w:rPr>
        <w:t xml:space="preserve">61</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"_Toc24705578"</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1.2.1</w:t>
      </w:r>
      <w:r>
        <w:rPr>
          <w:webHidden/>
          <w:lang w:eastAsia="zh-CN"/>
          <w:rFonts/>
        </w:rPr>
        <w:tab/>
      </w:r>
      <w:r>
        <w:rPr>
          <w:webHidden/>
          <w:lang w:eastAsia="zh-CN"/>
          <w:rFonts/>
        </w:rPr>
        <w:fldChar w:fldCharType="begin"/>
      </w:r>
      <w:r>
        <w:rPr>
          <w:webHidden/>
          <w:lang w:eastAsia="zh-CN"/>
          <w:rFonts/>
        </w:rPr>
        <w:instrText xml:space="preserve"> PAGEREF _Toc24705578 \h </w:instrText>
      </w:r>
      <w:r>
        <w:rPr>
          <w:webHidden/>
          <w:lang w:eastAsia="zh-CN"/>
          <w:rFonts/>
        </w:rPr>
        <w:fldChar w:fldCharType="separate"/>
      </w:r>
      <w:r>
        <w:rPr>
          <w:webHidden/>
          <w:lang w:eastAsia="zh-CN"/>
          <w:rFonts/>
        </w:rPr>
        <w:t xml:space="preserve">62</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"_Toc24705579"</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_Toc24705579 \h </w:instrText>
      </w:r>
      <w:r>
        <w:rPr>
          <w:webHidden/>
          <w:lang w:eastAsia="zh-CN"/>
          <w:rFonts/>
        </w:rPr>
        <w:fldChar w:fldCharType="separate"/>
      </w:r>
      <w:r>
        <w:rPr>
          <w:webHidden/>
          <w:lang w:eastAsia="zh-CN"/>
          <w:rFonts/>
        </w:rPr>
        <w:t xml:space="preserve">62</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"_Toc24705580"</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Security Updates</w:t>
      </w:r>
      <w:r>
        <w:rPr>
          <w:webHidden/>
          <w:lang w:eastAsia="zh-CN"/>
          <w:rFonts/>
        </w:rPr>
        <w:tab/>
      </w:r>
      <w:r>
        <w:rPr>
          <w:webHidden/>
          <w:lang w:eastAsia="zh-CN"/>
          <w:rFonts/>
        </w:rPr>
        <w:fldChar w:fldCharType="begin"/>
      </w:r>
      <w:r>
        <w:rPr>
          <w:webHidden/>
          <w:lang w:eastAsia="zh-CN"/>
          <w:rFonts/>
        </w:rPr>
        <w:instrText xml:space="preserve"> PAGEREF _Toc24705580 \h </w:instrText>
      </w:r>
      <w:r>
        <w:rPr>
          <w:webHidden/>
          <w:lang w:eastAsia="zh-CN"/>
          <w:rFonts/>
        </w:rPr>
        <w:fldChar w:fldCharType="separate"/>
      </w:r>
      <w:r>
        <w:rPr>
          <w:webHidden/>
          <w:lang w:eastAsia="zh-CN"/>
          <w:rFonts/>
        </w:rPr>
        <w:t xml:space="preserve">62</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"_Toc24705581"</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1.2</w:t>
      </w:r>
      <w:r>
        <w:rPr>
          <w:webHidden/>
          <w:lang w:eastAsia="zh-CN"/>
          <w:rFonts/>
        </w:rPr>
        <w:tab/>
      </w:r>
      <w:r>
        <w:rPr>
          <w:webHidden/>
          <w:lang w:eastAsia="zh-CN"/>
          <w:rFonts/>
        </w:rPr>
        <w:fldChar w:fldCharType="begin"/>
      </w:r>
      <w:r>
        <w:rPr>
          <w:webHidden/>
          <w:lang w:eastAsia="zh-CN"/>
          <w:rFonts/>
        </w:rPr>
        <w:instrText xml:space="preserve"> PAGEREF _Toc24705581 \h </w:instrText>
      </w:r>
      <w:r>
        <w:rPr>
          <w:webHidden/>
          <w:lang w:eastAsia="zh-CN"/>
          <w:rFonts/>
        </w:rPr>
        <w:fldChar w:fldCharType="separate"/>
      </w:r>
      <w:r>
        <w:rPr>
          <w:webHidden/>
          <w:lang w:eastAsia="zh-CN"/>
          <w:rFonts/>
        </w:rPr>
        <w:t xml:space="preserve">63</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"_Toc24705582"</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_Toc24705582 \h </w:instrText>
      </w:r>
      <w:r>
        <w:rPr>
          <w:webHidden/>
          <w:lang w:eastAsia="zh-CN"/>
          <w:rFonts/>
        </w:rPr>
        <w:fldChar w:fldCharType="separate"/>
      </w:r>
      <w:r>
        <w:rPr>
          <w:webHidden/>
          <w:lang w:eastAsia="zh-CN"/>
          <w:rFonts/>
        </w:rPr>
        <w:t xml:space="preserve">63</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"_Toc24705583"</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Bugs Fixed</w:t>
      </w:r>
      <w:r>
        <w:rPr>
          <w:webHidden/>
          <w:lang w:eastAsia="zh-CN"/>
          <w:rFonts/>
        </w:rPr>
        <w:tab/>
      </w:r>
      <w:r>
        <w:rPr>
          <w:webHidden/>
          <w:lang w:eastAsia="zh-CN"/>
          <w:rFonts/>
        </w:rPr>
        <w:fldChar w:fldCharType="begin"/>
      </w:r>
      <w:r>
        <w:rPr>
          <w:webHidden/>
          <w:lang w:eastAsia="zh-CN"/>
          <w:rFonts/>
        </w:rPr>
        <w:instrText xml:space="preserve"> PAGEREF _Toc24705583 \h </w:instrText>
      </w:r>
      <w:r>
        <w:rPr>
          <w:webHidden/>
          <w:lang w:eastAsia="zh-CN"/>
          <w:rFonts/>
        </w:rPr>
        <w:fldChar w:fldCharType="separate"/>
      </w:r>
      <w:r>
        <w:rPr>
          <w:webHidden/>
          <w:lang w:eastAsia="zh-CN"/>
          <w:rFonts/>
        </w:rPr>
        <w:t xml:space="preserve">63</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"_Toc24705584"</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Security Updates</w:t>
      </w:r>
      <w:r>
        <w:rPr>
          <w:webHidden/>
          <w:lang w:eastAsia="zh-CN"/>
          <w:rFonts/>
        </w:rPr>
        <w:tab/>
      </w:r>
      <w:r>
        <w:rPr>
          <w:webHidden/>
          <w:lang w:eastAsia="zh-CN"/>
          <w:rFonts/>
        </w:rPr>
        <w:fldChar w:fldCharType="begin"/>
      </w:r>
      <w:r>
        <w:rPr>
          <w:webHidden/>
          <w:lang w:eastAsia="zh-CN"/>
          <w:rFonts/>
        </w:rPr>
        <w:instrText xml:space="preserve"> PAGEREF _Toc24705584 \h </w:instrText>
      </w:r>
      <w:r>
        <w:rPr>
          <w:webHidden/>
          <w:lang w:eastAsia="zh-CN"/>
          <w:rFonts/>
        </w:rPr>
        <w:fldChar w:fldCharType="separate"/>
      </w:r>
      <w:r>
        <w:rPr>
          <w:webHidden/>
          <w:lang w:eastAsia="zh-CN"/>
          <w:rFonts/>
        </w:rPr>
        <w:t xml:space="preserve">63</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lastRenderedPageBreak/>
        <w:fldChar w:fldCharType="begin"/>
      </w:r>
      <w:r w:rsidRPr="00C37617">
        <w:rPr>
          <w:rStyle w:val="Hyperlink"/>
          <w:lang w:eastAsia="zh-CN"/>
          <w:rFonts/>
        </w:rPr>
        <w:instrText xml:space="preserve"> </w:instrText>
      </w:r>
      <w:r>
        <w:rPr>
          <w:lang w:eastAsia="zh-CN"/>
          <w:rFonts/>
        </w:rPr>
        <w:instrText>HYPERLINK \l "_Toc24705585"</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Other Improvements</w:t>
      </w:r>
      <w:r>
        <w:rPr>
          <w:webHidden/>
          <w:lang w:eastAsia="zh-CN"/>
          <w:rFonts/>
        </w:rPr>
        <w:tab/>
      </w:r>
      <w:r>
        <w:rPr>
          <w:webHidden/>
          <w:lang w:eastAsia="zh-CN"/>
          <w:rFonts/>
        </w:rPr>
        <w:fldChar w:fldCharType="begin"/>
      </w:r>
      <w:r>
        <w:rPr>
          <w:webHidden/>
          <w:lang w:eastAsia="zh-CN"/>
          <w:rFonts/>
        </w:rPr>
        <w:instrText xml:space="preserve"> PAGEREF _Toc24705585 \h </w:instrText>
      </w:r>
      <w:r>
        <w:rPr>
          <w:webHidden/>
          <w:lang w:eastAsia="zh-CN"/>
          <w:rFonts/>
        </w:rPr>
        <w:fldChar w:fldCharType="separate"/>
      </w:r>
      <w:r>
        <w:rPr>
          <w:webHidden/>
          <w:lang w:eastAsia="zh-CN"/>
          <w:rFonts/>
        </w:rPr>
        <w:t xml:space="preserve">64</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"_Toc24705586"</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Known Issues</w:t>
      </w:r>
      <w:r>
        <w:rPr>
          <w:webHidden/>
          <w:lang w:eastAsia="zh-CN"/>
          <w:rFonts/>
        </w:rPr>
        <w:tab/>
      </w:r>
      <w:r>
        <w:rPr>
          <w:webHidden/>
          <w:lang w:eastAsia="zh-CN"/>
          <w:rFonts/>
        </w:rPr>
        <w:fldChar w:fldCharType="begin"/>
      </w:r>
      <w:r>
        <w:rPr>
          <w:webHidden/>
          <w:lang w:eastAsia="zh-CN"/>
          <w:rFonts/>
        </w:rPr>
        <w:instrText xml:space="preserve"> PAGEREF _Toc24705586 \h </w:instrText>
      </w:r>
      <w:r>
        <w:rPr>
          <w:webHidden/>
          <w:lang w:eastAsia="zh-CN"/>
          <w:rFonts/>
        </w:rPr>
        <w:fldChar w:fldCharType="separate"/>
      </w:r>
      <w:r>
        <w:rPr>
          <w:webHidden/>
          <w:lang w:eastAsia="zh-CN"/>
          <w:rFonts/>
        </w:rPr>
        <w:t xml:space="preserve">64</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"_Toc24705587"</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1.1 Hotfix 1</w:t>
      </w:r>
      <w:r>
        <w:rPr>
          <w:webHidden/>
          <w:lang w:eastAsia="zh-CN"/>
          <w:rFonts/>
        </w:rPr>
        <w:tab/>
      </w:r>
      <w:r>
        <w:rPr>
          <w:webHidden/>
          <w:lang w:eastAsia="zh-CN"/>
          <w:rFonts/>
        </w:rPr>
        <w:fldChar w:fldCharType="begin"/>
      </w:r>
      <w:r>
        <w:rPr>
          <w:webHidden/>
          <w:lang w:eastAsia="zh-CN"/>
          <w:rFonts/>
        </w:rPr>
        <w:instrText xml:space="preserve"> PAGEREF _Toc24705587 \h </w:instrText>
      </w:r>
      <w:r>
        <w:rPr>
          <w:webHidden/>
          <w:lang w:eastAsia="zh-CN"/>
          <w:rFonts/>
        </w:rPr>
        <w:fldChar w:fldCharType="separate"/>
      </w:r>
      <w:r>
        <w:rPr>
          <w:webHidden/>
          <w:lang w:eastAsia="zh-CN"/>
          <w:rFonts/>
        </w:rPr>
        <w:t xml:space="preserve">65</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"_Toc24705588"</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Version 1.1</w:t>
      </w:r>
      <w:r>
        <w:rPr>
          <w:webHidden/>
          <w:lang w:eastAsia="zh-CN"/>
          <w:rFonts/>
        </w:rPr>
        <w:tab/>
      </w:r>
      <w:r>
        <w:rPr>
          <w:webHidden/>
          <w:lang w:eastAsia="zh-CN"/>
          <w:rFonts/>
        </w:rPr>
        <w:fldChar w:fldCharType="begin"/>
      </w:r>
      <w:r>
        <w:rPr>
          <w:webHidden/>
          <w:lang w:eastAsia="zh-CN"/>
          <w:rFonts/>
        </w:rPr>
        <w:instrText xml:space="preserve"> PAGEREF _Toc24705588 \h </w:instrText>
      </w:r>
      <w:r>
        <w:rPr>
          <w:webHidden/>
          <w:lang w:eastAsia="zh-CN"/>
          <w:rFonts/>
        </w:rPr>
        <w:fldChar w:fldCharType="separate"/>
      </w:r>
      <w:r>
        <w:rPr>
          <w:webHidden/>
          <w:lang w:eastAsia="zh-CN"/>
          <w:rFonts/>
        </w:rPr>
        <w:t xml:space="preserve">66</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"_Toc24705589"</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New Features</w:t>
      </w:r>
      <w:r>
        <w:rPr>
          <w:webHidden/>
          <w:lang w:eastAsia="zh-CN"/>
          <w:rFonts/>
        </w:rPr>
        <w:tab/>
      </w:r>
      <w:r>
        <w:rPr>
          <w:webHidden/>
          <w:lang w:eastAsia="zh-CN"/>
          <w:rFonts/>
        </w:rPr>
        <w:fldChar w:fldCharType="begin"/>
      </w:r>
      <w:r>
        <w:rPr>
          <w:webHidden/>
          <w:lang w:eastAsia="zh-CN"/>
          <w:rFonts/>
        </w:rPr>
        <w:instrText xml:space="preserve"> PAGEREF _Toc24705589 \h </w:instrText>
      </w:r>
      <w:r>
        <w:rPr>
          <w:webHidden/>
          <w:lang w:eastAsia="zh-CN"/>
          <w:rFonts/>
        </w:rPr>
        <w:fldChar w:fldCharType="separate"/>
      </w:r>
      <w:r>
        <w:rPr>
          <w:webHidden/>
          <w:lang w:eastAsia="zh-CN"/>
          <w:rFonts/>
        </w:rPr>
        <w:t xml:space="preserve">66</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"_Toc24705590"</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Bugs Fixed</w:t>
      </w:r>
      <w:r>
        <w:rPr>
          <w:webHidden/>
          <w:lang w:eastAsia="zh-CN"/>
          <w:rFonts/>
        </w:rPr>
        <w:tab/>
      </w:r>
      <w:r>
        <w:rPr>
          <w:webHidden/>
          <w:lang w:eastAsia="zh-CN"/>
          <w:rFonts/>
        </w:rPr>
        <w:fldChar w:fldCharType="begin"/>
      </w:r>
      <w:r>
        <w:rPr>
          <w:webHidden/>
          <w:lang w:eastAsia="zh-CN"/>
          <w:rFonts/>
        </w:rPr>
        <w:instrText xml:space="preserve"> PAGEREF _Toc24705590 \h </w:instrText>
      </w:r>
      <w:r>
        <w:rPr>
          <w:webHidden/>
          <w:lang w:eastAsia="zh-CN"/>
          <w:rFonts/>
        </w:rPr>
        <w:fldChar w:fldCharType="separate"/>
      </w:r>
      <w:r>
        <w:rPr>
          <w:webHidden/>
          <w:lang w:eastAsia="zh-CN"/>
          <w:rFonts/>
        </w:rPr>
        <w:t xml:space="preserve">66</w:t>
      </w:r>
      <w:r>
        <w:rPr>
          <w:webHidden/>
          <w:lang w:eastAsia="zh-CN"/>
          <w:rFonts/>
        </w:rPr>
        <w:fldChar w:fldCharType="end"/>
      </w:r>
      <w:r w:rsidRPr="00C37617">
        <w:rPr>
          <w:rStyle w:val="Hyperlink"/>
          <w:lang w:eastAsia="zh-CN"/>
          <w:rFonts/>
        </w:rPr>
        <w:fldChar w:fldCharType="end"/>
      </w:r>
    </w:p>
    <w:p w:rsidR="00B926AD" w:rsidRDefault="00B926AD">
      <w:pPr>
        <w:pStyle w:val="TOC2"/>
        <w:tabs>
          <w:tab w:val="right" w:leader="dot" w:pos="10502"/>
        </w:tabs>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"_Toc24705591"</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lang w:eastAsia="zh-CN"/>
          <w:rFonts/>
        </w:rPr>
        <w:t xml:space="preserve">Security Updates</w:t>
      </w:r>
      <w:r>
        <w:rPr>
          <w:webHidden/>
          <w:lang w:eastAsia="zh-CN"/>
          <w:rFonts/>
        </w:rPr>
        <w:tab/>
      </w:r>
      <w:r>
        <w:rPr>
          <w:webHidden/>
          <w:lang w:eastAsia="zh-CN"/>
          <w:rFonts/>
        </w:rPr>
        <w:fldChar w:fldCharType="begin"/>
      </w:r>
      <w:r>
        <w:rPr>
          <w:webHidden/>
          <w:lang w:eastAsia="zh-CN"/>
          <w:rFonts/>
        </w:rPr>
        <w:instrText xml:space="preserve"> PAGEREF _Toc24705591 \h </w:instrText>
      </w:r>
      <w:r>
        <w:rPr>
          <w:webHidden/>
          <w:lang w:eastAsia="zh-CN"/>
          <w:rFonts/>
        </w:rPr>
        <w:fldChar w:fldCharType="separate"/>
      </w:r>
      <w:r>
        <w:rPr>
          <w:webHidden/>
          <w:lang w:eastAsia="zh-CN"/>
          <w:rFonts/>
        </w:rPr>
        <w:t xml:space="preserve">66</w:t>
      </w:r>
      <w:r>
        <w:rPr>
          <w:webHidden/>
          <w:lang w:eastAsia="zh-CN"/>
          <w:rFonts/>
        </w:rPr>
        <w:fldChar w:fldCharType="end"/>
      </w:r>
      <w:r w:rsidRPr="00C37617">
        <w:rPr>
          <w:rStyle w:val="Hyperlink"/>
          <w:lang w:eastAsia="zh-CN"/>
          <w:rFonts/>
        </w:rPr>
        <w:fldChar w:fldCharType="end"/>
      </w:r>
    </w:p>
    <w:p w:rsidR="00B926AD" w:rsidRDefault="00B926AD">
      <w:pPr>
        <w:pStyle w:val="TOC1"/>
        <w:rPr>
          <w:rFonts w:asciiTheme="minorHAnsi" w:eastAsiaTheme="minorEastAsia" w:hAnsiTheme="minorHAnsi" w:cstheme="minorBidi"/>
          <w:sz w:val="24"/>
          <w:szCs w:val="24"/>
          <w:lang w:eastAsia="zh-CN"/>
        </w:rPr>
      </w:pPr>
      <w:r w:rsidRPr="00C37617">
        <w:rPr>
          <w:rStyle w:val="Hyperlink"/>
          <w:lang w:eastAsia="zh-CN"/>
          <w:rFonts/>
        </w:rPr>
        <w:fldChar w:fldCharType="begin"/>
      </w:r>
      <w:r w:rsidRPr="00C37617">
        <w:rPr>
          <w:rStyle w:val="Hyperlink"/>
          <w:lang w:eastAsia="zh-CN"/>
          <w:rFonts/>
        </w:rPr>
        <w:instrText xml:space="preserve"> </w:instrText>
      </w:r>
      <w:r>
        <w:rPr>
          <w:lang w:eastAsia="zh-CN"/>
          <w:rFonts/>
        </w:rPr>
        <w:instrText>HYPERLINK \l "_Toc24705592"</w:instrText>
      </w:r>
      <w:r w:rsidRPr="00C37617">
        <w:rPr>
          <w:rStyle w:val="Hyperlink"/>
          <w:lang w:eastAsia="zh-CN"/>
          <w:rFonts/>
        </w:rPr>
        <w:instrText xml:space="preserve"> </w:instrText>
      </w:r>
      <w:r w:rsidRPr="00C37617">
        <w:rPr>
          <w:rStyle w:val="Hyperlink"/>
          <w:lang w:eastAsia="zh-CN"/>
          <w:rFonts/>
        </w:rPr>
        <w:fldChar w:fldCharType="separate"/>
      </w:r>
      <w:r w:rsidRPr="00C37617">
        <w:rPr>
          <w:rStyle w:val="Hyperlink"/>
          <w:shd w:val="clear" w:color="auto" w:fill="FFFFFF"/>
          <w:lang w:eastAsia="zh-CN"/>
          <w:rFonts/>
        </w:rPr>
        <w:t xml:space="preserve">1.0+hotfix2 Update - Mandatory</w:t>
      </w:r>
      <w:r>
        <w:rPr>
          <w:webHidden/>
          <w:lang w:eastAsia="zh-CN"/>
          <w:rFonts/>
        </w:rPr>
        <w:tab/>
      </w:r>
      <w:r>
        <w:rPr>
          <w:webHidden/>
          <w:lang w:eastAsia="zh-CN"/>
          <w:rFonts/>
        </w:rPr>
        <w:fldChar w:fldCharType="begin"/>
      </w:r>
      <w:r>
        <w:rPr>
          <w:webHidden/>
          <w:lang w:eastAsia="zh-CN"/>
          <w:rFonts/>
        </w:rPr>
        <w:instrText xml:space="preserve"> PAGEREF _Toc24705592 \h </w:instrText>
      </w:r>
      <w:r>
        <w:rPr>
          <w:webHidden/>
          <w:lang w:eastAsia="zh-CN"/>
          <w:rFonts/>
        </w:rPr>
        <w:fldChar w:fldCharType="separate"/>
      </w:r>
      <w:r>
        <w:rPr>
          <w:webHidden/>
          <w:lang w:eastAsia="zh-CN"/>
          <w:rFonts/>
        </w:rPr>
        <w:t xml:space="preserve">68</w:t>
      </w:r>
      <w:r>
        <w:rPr>
          <w:webHidden/>
          <w:lang w:eastAsia="zh-CN"/>
          <w:rFonts/>
        </w:rPr>
        <w:fldChar w:fldCharType="end"/>
      </w:r>
      <w:r w:rsidRPr="00C37617">
        <w:rPr>
          <w:rStyle w:val="Hyperlink"/>
          <w:lang w:eastAsia="zh-CN"/>
          <w:rFonts/>
        </w:rPr>
        <w:fldChar w:fldCharType="end"/>
      </w:r>
    </w:p>
    <w:p w:rsidR="00211171" w:rsidRDefault="007404FB">
      <w:r>
        <w:rPr>
          <w:lang w:eastAsia="zh-CN"/>
          <w:rFonts/>
        </w:rPr>
        <w:fldChar w:fldCharType="end"/>
      </w:r>
    </w:p>
    <w:p w:rsidR="001603EC" w:rsidRDefault="001603EC">
      <w:pPr>
        <w:pStyle w:val="B1Body1"/>
      </w:pPr>
    </w:p>
    <w:p w:rsidR="00BC59E8" w:rsidRDefault="00BC59E8">
      <w:pPr>
        <w:pStyle w:val="B1Body1"/>
      </w:pPr>
    </w:p>
    <w:p w:rsidR="00BC59E8" w:rsidRDefault="00BC59E8">
      <w:pPr>
        <w:pStyle w:val="B1Body1"/>
        <w:sectPr w:rsidR="00BC59E8" w:rsidSect="001247B7">
          <w:headerReference w:type="default" r:id="rId15"/>
          <w:headerReference w:type="first" r:id="rId16"/>
          <w:pgSz w:w="12240" w:h="15840"/>
          <w:pgMar w:top="720" w:right="720" w:bottom="1440" w:left="1008" w:header="144" w:footer="720" w:gutter="0"/>
          <w:pgNumType w:fmt="lowerRoman"/>
          <w:cols w:space="720"/>
          <w:noEndnote/>
          <w:docGrid w:linePitch="299"/>
        </w:sectPr>
      </w:pPr>
    </w:p>
    <w:p w:rsidR="00986994" w:rsidRPr="00E04C6B" w:rsidRDefault="00986994" w:rsidP="00986994">
      <w:pPr>
        <w:pStyle w:val="Heading1"/>
      </w:pPr>
      <w:bookmarkStart w:id="942" w:name="_Toc24705438"/>
      <w:r>
        <w:rPr>
          <w:lang w:eastAsia="zh-CN"/>
          <w:rFonts/>
        </w:rPr>
        <w:t xml:space="preserve">用户文档</w:t>
      </w:r>
      <w:bookmarkEnd w:id="942"/>
    </w:p>
    <w:p w:rsidR="00986994" w:rsidRDefault="00986994" w:rsidP="00986994">
      <w:pPr>
        <w:pStyle w:val="B1Body1"/>
      </w:pPr>
      <w:r>
        <w:rPr>
          <w:lang w:eastAsia="zh-CN"/>
          <w:rFonts/>
        </w:rPr>
        <w:t xml:space="preserve">Threat Grid 设备用户文档可在 </w:t>
      </w:r>
      <w:r w:rsidR="00D42248">
        <w:rPr>
          <w:lang w:eastAsia="zh-CN"/>
          <w:rFonts/>
        </w:rPr>
        <w:fldChar w:fldCharType="begin"/>
      </w:r>
      <w:r w:rsidR="00D42248">
        <w:rPr>
          <w:lang w:eastAsia="zh-CN"/>
          <w:rFonts/>
        </w:rPr>
        <w:instrText xml:space="preserve"> HYPERLINK "</w:instrText>
      </w:r>
      <w:r w:rsidR="00D42248">
        <w:rPr>
          <w:lang w:eastAsia="zh-CN"/>
          <w:rFonts/>
        </w:rPr>
        <w:instrText xml:space="preserve">https://www.cisco.com/c/en/us/support/security/amp-threat-grid-appliances/products-installation-guides-list.html</w:instrText>
      </w:r>
      <w:r w:rsidR="00D42248">
        <w:rPr>
          <w:lang w:eastAsia="zh-CN"/>
          <w:rFonts/>
        </w:rPr>
        <w:instrText xml:space="preserve">" </w:instrText>
      </w:r>
      <w:r w:rsidR="00D42248">
        <w:rPr>
          <w:lang w:eastAsia="zh-CN"/>
          <w:rFonts/>
        </w:rPr>
        <w:fldChar w:fldCharType="separate"/>
      </w:r>
      <w:r w:rsidRPr="00E04C6B">
        <w:rPr>
          <w:rStyle w:val="Hyperlink"/>
          <w:lang w:eastAsia="zh-CN"/>
          <w:rFonts/>
        </w:rPr>
        <w:t xml:space="preserve">Threat Grid Appliance Install and Upgrade Guides page on the Cisco website</w:t>
      </w:r>
      <w:r w:rsidR="00D42248">
        <w:rPr>
          <w:rStyle w:val="Hyperlink"/>
          <w:lang w:eastAsia="zh-CN"/>
          <w:rFonts/>
        </w:rPr>
        <w:fldChar w:fldCharType="end"/>
      </w:r>
      <w:r>
        <w:rPr>
          <w:lang w:eastAsia="zh-CN"/>
          <w:rFonts/>
        </w:rPr>
        <w:t xml:space="preserve"> 上获得。</w:t>
      </w:r>
    </w:p>
    <w:p w:rsidR="00DC3AC5" w:rsidRDefault="00DC3AC5" w:rsidP="00DC3AC5">
      <w:pPr>
        <w:pStyle w:val="B1Body1"/>
      </w:pPr>
      <w:r w:rsidRPr="00DC3AC5">
        <w:rPr>
          <w:b/>
          <w:lang w:eastAsia="zh-CN"/>
          <w:rFonts/>
        </w:rPr>
        <w:t xml:space="preserve">注意：</w:t>
      </w:r>
      <w:r>
        <w:rPr>
          <w:lang w:eastAsia="zh-CN"/>
          <w:rFonts/>
        </w:rPr>
        <w:t xml:space="preserve">您可以从获取更新的</w:t>
      </w:r>
      <w:r w:rsidR="00D42248">
        <w:rPr>
          <w:lang w:eastAsia="zh-CN"/>
          <w:rFonts/>
        </w:rPr>
        <w:fldChar w:fldCharType="begin"/>
      </w:r>
      <w:r w:rsidR="00D42248">
        <w:rPr>
          <w:lang w:eastAsia="zh-CN"/>
          <w:rFonts/>
        </w:rPr>
        <w:instrText xml:space="preserve"> HYPERLINK "</w:instrText>
      </w:r>
      <w:r w:rsidR="00D42248">
        <w:rPr>
          <w:lang w:eastAsia="zh-CN"/>
          <w:rFonts/>
        </w:rPr>
        <w:instrText xml:space="preserve">https://www.cisco.com/c/en/us/support/security/amp-threat-grid-appliances/tsd-products-support-series-home.html</w:instrText>
      </w:r>
      <w:r w:rsidR="00D42248">
        <w:rPr>
          <w:lang w:eastAsia="zh-CN"/>
          <w:rFonts/>
        </w:rPr>
        <w:instrText xml:space="preserve">" </w:instrText>
      </w:r>
      <w:r w:rsidR="00D42248">
        <w:rPr>
          <w:lang w:eastAsia="zh-CN"/>
          <w:rFonts/>
        </w:rPr>
        <w:fldChar w:fldCharType="separate"/>
      </w:r>
      <w:r w:rsidRPr="00DC3AC5">
        <w:rPr>
          <w:rStyle w:val="Hyperlink"/>
          <w:lang w:eastAsia="zh-CN"/>
          <w:rFonts/>
        </w:rPr>
        <w:t xml:space="preserve">Threat Grid appliance Products and Support page</w:t>
      </w:r>
      <w:r w:rsidR="00D42248">
        <w:rPr>
          <w:rStyle w:val="Hyperlink"/>
          <w:lang w:eastAsia="zh-CN"/>
          <w:rFonts/>
        </w:rPr>
        <w:fldChar w:fldCharType="end"/>
      </w:r>
      <w:r>
        <w:rPr>
          <w:lang w:eastAsia="zh-CN"/>
          <w:rFonts/>
        </w:rPr>
        <w:t xml:space="preserve">文档。</w:t>
      </w:r>
      <w:r>
        <w:rPr>
          <w:lang w:eastAsia="zh-CN"/>
          <w:rFonts/>
        </w:rPr>
        <w:t xml:space="preserve"> </w:t>
      </w:r>
    </w:p>
    <w:p w:rsidR="0075344A" w:rsidRDefault="0075344A" w:rsidP="0075344A">
      <w:pPr>
        <w:pStyle w:val="Heading2"/>
      </w:pPr>
      <w:bookmarkStart w:id="943" w:name="_Toc24705439"/>
      <w:r>
        <w:rPr>
          <w:lang w:eastAsia="zh-CN"/>
          <w:rFonts/>
        </w:rPr>
        <w:t xml:space="preserve">备份常见问题解答</w:t>
      </w:r>
      <w:bookmarkEnd w:id="943"/>
    </w:p>
    <w:p w:rsidR="0075344A" w:rsidRDefault="0075344A" w:rsidP="00986994">
      <w:pPr>
        <w:pStyle w:val="B1Body1"/>
      </w:pPr>
      <w:r>
        <w:rPr>
          <w:lang w:eastAsia="zh-CN"/>
          <w:rFonts/>
        </w:rPr>
        <w:t xml:space="preserve">有关技术信息和说明，请参阅</w:t>
      </w:r>
      <w:r w:rsidR="00D42248">
        <w:rPr>
          <w:lang w:eastAsia="zh-CN"/>
          <w:rFonts/>
        </w:rPr>
        <w:fldChar w:fldCharType="begin"/>
      </w:r>
      <w:r w:rsidR="00D42248">
        <w:rPr>
          <w:lang w:eastAsia="zh-CN"/>
          <w:rFonts/>
        </w:rPr>
        <w:instrText xml:space="preserve"> HYPERLINK "</w:instrText>
      </w:r>
      <w:r w:rsidR="00D42248">
        <w:rPr>
          <w:lang w:eastAsia="zh-CN"/>
          <w:rFonts/>
        </w:rPr>
        <w:instrText xml:space="preserve">https://www.cisco.com/c/dam/en/us/td/docs/security/amp_threatgrid/backup-faq-2-2-4.pdf</w:instrText>
      </w:r>
      <w:r w:rsidR="00D42248">
        <w:rPr>
          <w:lang w:eastAsia="zh-CN"/>
          <w:rFonts/>
        </w:rPr>
        <w:instrText xml:space="preserve">" </w:instrText>
      </w:r>
      <w:r w:rsidR="00D42248">
        <w:rPr>
          <w:lang w:eastAsia="zh-CN"/>
          <w:rFonts/>
        </w:rPr>
        <w:fldChar w:fldCharType="separate"/>
      </w:r>
      <w:r w:rsidRPr="00443507">
        <w:rPr>
          <w:rStyle w:val="Hyperlink"/>
          <w:lang w:eastAsia="zh-CN"/>
          <w:rFonts/>
        </w:rPr>
        <w:t xml:space="preserve">Backup Notes and FAQ</w:t>
      </w:r>
      <w:r w:rsidR="00D42248">
        <w:rPr>
          <w:rStyle w:val="Hyperlink"/>
          <w:lang w:eastAsia="zh-CN"/>
          <w:rFonts/>
        </w:rPr>
        <w:fldChar w:fldCharType="end"/>
      </w:r>
      <w:r>
        <w:rPr>
          <w:lang w:eastAsia="zh-CN"/>
          <w:rFonts/>
        </w:rPr>
        <w:t xml:space="preserve">。</w:t>
      </w:r>
    </w:p>
    <w:p w:rsidR="00FF33AD" w:rsidRDefault="00DB300B">
      <w:pPr>
        <w:pStyle w:val="Heading2"/>
      </w:pPr>
      <w:bookmarkStart w:id="944" w:name="_Toc24705440"/>
      <w:r>
        <w:rPr>
          <w:lang w:eastAsia="zh-CN"/>
          <w:rFonts/>
        </w:rPr>
        <w:t xml:space="preserve">群集概述和常见问题解答</w:t>
      </w:r>
      <w:bookmarkEnd w:id="944"/>
    </w:p>
    <w:p w:rsidR="00DB300B" w:rsidRDefault="00DB300B" w:rsidP="00986994">
      <w:pPr>
        <w:pStyle w:val="B1Body1"/>
      </w:pPr>
      <w:r>
        <w:rPr>
          <w:lang w:eastAsia="zh-CN"/>
          <w:rFonts/>
        </w:rPr>
        <w:t xml:space="preserve">有关其他信息，请参阅</w:t>
      </w:r>
      <w:r w:rsidR="00D42248">
        <w:rPr>
          <w:lang w:eastAsia="zh-CN"/>
          <w:rFonts/>
        </w:rPr>
        <w:fldChar w:fldCharType="begin"/>
      </w:r>
      <w:r w:rsidR="00D42248">
        <w:rPr>
          <w:lang w:eastAsia="zh-CN"/>
          <w:rFonts/>
        </w:rPr>
        <w:instrText xml:space="preserve"> HYPERLINK "</w:instrText>
      </w:r>
      <w:r w:rsidR="00D42248">
        <w:rPr>
          <w:lang w:eastAsia="zh-CN"/>
          <w:rFonts/>
        </w:rPr>
        <w:instrText xml:space="preserve">https://www.cisco.com/c/dam/en/us/td/docs/security/amp_threatgrid/clustering-overview-faq-v2-4-2.pdf</w:instrText>
      </w:r>
      <w:r w:rsidR="00D42248">
        <w:rPr>
          <w:lang w:eastAsia="zh-CN"/>
          <w:rFonts/>
        </w:rPr>
        <w:instrText xml:space="preserve">" </w:instrText>
      </w:r>
      <w:r w:rsidR="00D42248">
        <w:rPr>
          <w:lang w:eastAsia="zh-CN"/>
          <w:rFonts/>
        </w:rPr>
        <w:fldChar w:fldCharType="separate"/>
      </w:r>
      <w:r w:rsidRPr="00DB300B">
        <w:rPr>
          <w:rStyle w:val="Hyperlink"/>
          <w:lang w:eastAsia="zh-CN"/>
          <w:rFonts/>
        </w:rPr>
        <w:t xml:space="preserve">Clustering Overview and FAQ</w:t>
      </w:r>
      <w:r w:rsidR="00D42248">
        <w:rPr>
          <w:rStyle w:val="Hyperlink"/>
          <w:lang w:eastAsia="zh-CN"/>
          <w:rFonts/>
        </w:rPr>
        <w:fldChar w:fldCharType="end"/>
      </w:r>
      <w:r>
        <w:rPr>
          <w:lang w:eastAsia="zh-CN"/>
          <w:rFonts/>
        </w:rPr>
        <w:t xml:space="preserve">。</w:t>
      </w:r>
    </w:p>
    <w:p w:rsidR="00986994" w:rsidRDefault="00986994" w:rsidP="00986994">
      <w:pPr>
        <w:pStyle w:val="Heading1"/>
      </w:pPr>
      <w:bookmarkStart w:id="954" w:name="_Ref427823804"/>
      <w:bookmarkStart w:id="955" w:name="_Toc24705441"/>
      <w:r>
        <w:rPr>
          <w:lang w:eastAsia="zh-CN"/>
          <w:rFonts/>
        </w:rPr>
        <w:t xml:space="preserve">安装更新</w:t>
      </w:r>
      <w:bookmarkEnd w:id="955"/>
    </w:p>
    <w:bookmarkEnd w:id="954"/>
    <w:p w:rsidR="00986994" w:rsidRDefault="00986994" w:rsidP="00986994">
      <w:pPr>
        <w:pStyle w:val="B1Body1"/>
      </w:pPr>
      <w:r>
        <w:rPr>
          <w:lang w:eastAsia="zh-CN"/>
          <w:rFonts/>
        </w:rPr>
        <w:t xml:space="preserve">您必须首先按照《AMP Threat Grid 设备设置和配置指南》(</w:t>
      </w:r>
      <w:r w:rsidR="00D42248">
        <w:rPr>
          <w:lang w:eastAsia="zh-CN"/>
          <w:rFonts/>
        </w:rPr>
        <w:fldChar w:fldCharType="begin"/>
      </w:r>
      <w:r w:rsidR="00D42248">
        <w:rPr>
          <w:lang w:eastAsia="zh-CN"/>
          <w:rFonts/>
        </w:rPr>
        <w:instrText xml:space="preserve"> HYPERLINK "</w:instrText>
      </w:r>
      <w:r w:rsidR="00D42248">
        <w:rPr>
          <w:lang w:eastAsia="zh-CN"/>
          <w:rFonts/>
        </w:rPr>
        <w:instrText xml:space="preserve">https://www.cisco.com/c/en/us/support/security/amp-threat-grid-appliances/products-installation-guides-list.html</w:instrText>
      </w:r>
      <w:r w:rsidR="00D42248">
        <w:rPr>
          <w:lang w:eastAsia="zh-CN"/>
          <w:rFonts/>
        </w:rPr>
        <w:instrText xml:space="preserve">" </w:instrText>
      </w:r>
      <w:r w:rsidR="00D42248">
        <w:rPr>
          <w:lang w:eastAsia="zh-CN"/>
          <w:rFonts/>
        </w:rPr>
        <w:fldChar w:fldCharType="separate"/>
      </w:r>
      <w:r w:rsidRPr="003E0D17">
        <w:rPr>
          <w:rStyle w:val="Hyperlink"/>
          <w:lang w:eastAsia="zh-CN"/>
          <w:rFonts/>
        </w:rPr>
        <w:t xml:space="preserve">Threat Grid Appliance Install and Upgrade Guides page on the Cisco website.</w:t>
      </w:r>
      <w:r w:rsidR="00D42248">
        <w:rPr>
          <w:rStyle w:val="Hyperlink"/>
          <w:lang w:eastAsia="zh-CN"/>
          <w:rFonts/>
        </w:rPr>
        <w:fldChar w:fldCharType="end"/>
      </w:r>
      <w:r>
        <w:rPr>
          <w:lang w:eastAsia="zh-CN"/>
          <w:rFonts/>
        </w:rPr>
        <w:t xml:space="preserve">) 中所述完成初始设置和配置步骤，才能将 Threat Grid 设备更新为较新的版本</w:t>
      </w:r>
      <w:r>
        <w:rPr>
          <w:lang w:eastAsia="zh-CN"/>
          <w:rFonts/>
        </w:rPr>
        <w:t xml:space="preserve"> </w:t>
      </w:r>
    </w:p>
    <w:p w:rsidR="00986994" w:rsidRDefault="00986994" w:rsidP="00986994">
      <w:pPr>
        <w:pStyle w:val="B1Body1"/>
      </w:pPr>
      <w:r>
        <w:rPr>
          <w:b w:val="true"/>
          <w:lang w:eastAsia="zh-CN"/>
          <w:rFonts/>
        </w:rPr>
        <w:t xml:space="preserve">新设备：</w:t>
      </w:r>
      <w:r>
        <w:rPr>
          <w:lang w:eastAsia="zh-CN"/>
          <w:rFonts/>
        </w:rPr>
        <w:t xml:space="preserve">如果您的新设备出厂时安装了较低的版本，并且您希望安装更新，则必须先完成初始配置。</w:t>
      </w:r>
      <w:r>
        <w:rPr>
          <w:b w:val="true"/>
          <w:lang w:eastAsia="zh-CN"/>
          <w:rFonts/>
        </w:rPr>
        <w:t xml:space="preserve">请勿</w:t>
      </w:r>
      <w:r>
        <w:rPr>
          <w:lang w:eastAsia="zh-CN"/>
          <w:rFonts/>
        </w:rPr>
        <w:t xml:space="preserve">在所有设备配置完成之前应用更新。</w:t>
      </w:r>
    </w:p>
    <w:p w:rsidR="00986994" w:rsidRDefault="00986994" w:rsidP="00986994">
      <w:pPr>
        <w:pStyle w:val="B1Body1"/>
      </w:pPr>
      <w:r>
        <w:rPr>
          <w:lang w:eastAsia="zh-CN"/>
          <w:rFonts/>
        </w:rPr>
        <w:t xml:space="preserve">除非已安装许可，否则将不会下载设备更新；并且，如果尚未完全配置设备（包括数据库），则可能无法正确应用设备更新。</w:t>
      </w:r>
      <w:r>
        <w:rPr>
          <w:lang w:eastAsia="zh-CN"/>
          <w:rFonts/>
        </w:rPr>
        <w:t xml:space="preserve"> </w:t>
      </w:r>
    </w:p>
    <w:p w:rsidR="00986994" w:rsidRDefault="00986994" w:rsidP="00986994">
      <w:pPr>
        <w:pStyle w:val="B1Body1"/>
      </w:pPr>
      <w:r>
        <w:rPr>
          <w:lang w:eastAsia="zh-CN"/>
          <w:rFonts/>
        </w:rPr>
        <w:t xml:space="preserve">Threat Grid 设备更新是通过 OpAdmin 门户应用的。</w:t>
      </w:r>
      <w:r>
        <w:rPr>
          <w:lang w:eastAsia="zh-CN"/>
          <w:rFonts/>
        </w:rPr>
        <w:t xml:space="preserve"> </w:t>
      </w:r>
    </w:p>
    <w:p w:rsidR="00986994" w:rsidRDefault="00986994" w:rsidP="00986994">
      <w:pPr>
        <w:pStyle w:val="B1Body1"/>
      </w:pPr>
      <w:r>
        <w:rPr>
          <w:lang w:eastAsia="zh-CN"/>
          <w:rFonts/>
        </w:rPr>
        <w:t xml:space="preserve">更新是不可逆的：在升级到最新版本后，您无法再将其恢复到先前版本。</w:t>
      </w:r>
    </w:p>
    <w:p w:rsidR="00986994" w:rsidRDefault="00986994" w:rsidP="00986994">
      <w:pPr>
        <w:pStyle w:val="B1Body1"/>
        <w:rPr>
          <w:rFonts w:cs="CiscoSans Light"/>
          <w:color w:val="38467E"/>
          <w:sz w:val="32"/>
          <w:szCs w:val="32"/>
          <w:lang w:eastAsia="zh-CN"/>
        </w:rPr>
      </w:pPr>
      <w:r>
        <w:rPr>
          <w:lang w:eastAsia="zh-CN"/>
          <w:rFonts/>
        </w:rPr>
        <w:t xml:space="preserve">要测试更新，请提交一个样本进行分析。</w:t>
      </w:r>
      <w:r>
        <w:rPr>
          <w:lang w:eastAsia="zh-CN"/>
          <w:rFonts/>
        </w:rPr>
        <w:br w:type="page"/>
      </w:r>
    </w:p>
    <w:p w:rsidR="00986994" w:rsidRDefault="00986994" w:rsidP="00986994">
      <w:pPr>
        <w:pStyle w:val="Heading1"/>
      </w:pPr>
      <w:bookmarkStart w:id="959" w:name="_Toc24705442"/>
      <w:r>
        <w:rPr>
          <w:lang w:eastAsia="zh-CN"/>
          <w:rFonts/>
        </w:rPr>
        <w:t xml:space="preserve">内部版本号/发行版本查询表</w:t>
      </w:r>
      <w:bookmarkEnd w:id="959"/>
    </w:p>
    <w:p w:rsidR="00986994" w:rsidRPr="00D42E8F" w:rsidRDefault="00986994" w:rsidP="00986994">
      <w:pPr>
        <w:pStyle w:val="B1Body1"/>
      </w:pP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7"/>
        <w:gridCol w:w="1080"/>
        <w:gridCol w:w="1350"/>
        <w:gridCol w:w="2183"/>
      </w:tblGrid>
      <w:tr w:rsidR="00986994" w:rsidRPr="00964158" w:rsidTr="00891303">
        <w:trPr>
          <w:cantSplit/>
          <w:tblHeader/>
        </w:trPr>
        <w:tc>
          <w:tcPr>
            <w:tcW w:w="4927" w:type="dxa"/>
          </w:tcPr>
          <w:p w:rsidR="00986994" w:rsidRPr="00964158" w:rsidRDefault="00986994" w:rsidP="00C62B53">
            <w:pPr>
              <w:pStyle w:val="CellHeading"/>
              <w:spacing w:before="120" w:after="120"/>
              <w:rPr>
                <w:rFonts w:ascii="Arial" w:hAnsi="Arial" w:cs="Arial" w:eastAsia="Arial"/>
                <w:b/>
                <w:sz w:val="20"/>
                <w:shd w:val="clear" w:color="auto" w:fill="FFFFFF"/>
                <w:lang w:eastAsia="zh-CN"/>
              </w:rPr>
            </w:pPr>
            <w:r>
              <w:rPr>
                <w:rFonts w:ascii="Arial" w:hAnsi="Arial" w:eastAsia="Arial"/>
                <w:b w:val="true"/>
                <w:sz w:val="20"/>
                <w:shd w:val="clear" w:color="auto" w:fill="FFFFFF"/>
                <w:lang w:eastAsia="zh-CN"/>
              </w:rPr>
              <w:t xml:space="preserve">内部版本号</w:t>
            </w:r>
          </w:p>
        </w:tc>
        <w:tc>
          <w:tcPr>
            <w:tcW w:w="1080" w:type="dxa"/>
          </w:tcPr>
          <w:p w:rsidR="00986994" w:rsidRPr="00964158" w:rsidRDefault="00986994" w:rsidP="00C62B53">
            <w:pPr>
              <w:pStyle w:val="CellHeading"/>
              <w:spacing w:before="120" w:after="120"/>
              <w:jc w:val="center"/>
              <w:rPr>
                <w:rFonts w:ascii="Arial" w:hAnsi="Arial" w:cs="Arial" w:eastAsia="Arial"/>
                <w:b/>
                <w:sz w:val="20"/>
                <w:shd w:val="clear" w:color="auto" w:fill="FFFFFF"/>
                <w:lang w:eastAsia="zh-CN"/>
              </w:rPr>
            </w:pPr>
            <w:r>
              <w:rPr>
                <w:rFonts w:ascii="Arial" w:hAnsi="Arial" w:eastAsia="Arial"/>
                <w:b w:val="true"/>
                <w:sz w:val="20"/>
                <w:shd w:val="clear" w:color="auto" w:fill="FFFFFF"/>
                <w:lang w:eastAsia="zh-CN"/>
              </w:rPr>
              <w:t xml:space="preserve">发行版本</w:t>
            </w:r>
          </w:p>
        </w:tc>
        <w:tc>
          <w:tcPr>
            <w:tcW w:w="1350" w:type="dxa"/>
          </w:tcPr>
          <w:p w:rsidR="00986994" w:rsidRPr="00964158" w:rsidRDefault="00986994" w:rsidP="002A0456">
            <w:pPr>
              <w:pStyle w:val="CellHeading"/>
              <w:spacing w:before="120" w:after="120"/>
              <w:jc w:val="center"/>
              <w:rPr>
                <w:rFonts w:ascii="Arial" w:hAnsi="Arial" w:cs="Arial" w:eastAsia="Arial"/>
                <w:b/>
                <w:sz w:val="20"/>
                <w:shd w:val="clear" w:color="auto" w:fill="FFFFFF"/>
                <w:lang w:eastAsia="zh-CN"/>
              </w:rPr>
            </w:pPr>
            <w:r>
              <w:rPr>
                <w:rFonts w:ascii="Arial" w:hAnsi="Arial" w:eastAsia="Arial"/>
                <w:b w:val="true"/>
                <w:sz w:val="20"/>
                <w:shd w:val="clear" w:color="auto" w:fill="FFFFFF"/>
                <w:lang w:eastAsia="zh-CN"/>
              </w:rPr>
              <w:t xml:space="preserve">发布日期</w:t>
            </w:r>
          </w:p>
        </w:tc>
        <w:tc>
          <w:tcPr>
            <w:tcW w:w="2183" w:type="dxa"/>
          </w:tcPr>
          <w:p w:rsidR="00986994" w:rsidRPr="00964158" w:rsidRDefault="00986994" w:rsidP="00C62B53">
            <w:pPr>
              <w:pStyle w:val="CellHeading"/>
              <w:spacing w:before="120" w:after="120"/>
              <w:jc w:val="center"/>
              <w:rPr>
                <w:rFonts w:ascii="Arial" w:hAnsi="Arial" w:cs="Arial" w:eastAsia="Arial"/>
                <w:b/>
                <w:sz w:val="20"/>
                <w:shd w:val="clear" w:color="auto" w:fill="FFFFFF"/>
                <w:lang w:eastAsia="zh-CN"/>
              </w:rPr>
            </w:pPr>
            <w:r>
              <w:rPr>
                <w:rFonts w:ascii="Arial" w:hAnsi="Arial" w:eastAsia="Arial"/>
                <w:b w:val="true"/>
                <w:sz w:val="20"/>
                <w:shd w:val="clear" w:color="auto" w:fill="FFFFFF"/>
                <w:lang w:eastAsia="zh-CN"/>
              </w:rPr>
              <w:t xml:space="preserve">说明</w:t>
            </w:r>
          </w:p>
        </w:tc>
      </w:tr>
      <w:tr w:rsidR="00D42248" w:rsidRPr="00B363F5" w:rsidTr="00891303">
        <w:trPr>
          <w:cantSplit/>
        </w:trPr>
        <w:tc>
          <w:tcPr>
            <w:tcW w:w="4927" w:type="dxa"/>
          </w:tcPr>
          <w:p w:rsidR="00D42248" w:rsidRPr="000C346F" w:rsidRDefault="00D42248" w:rsidP="00B363F5">
            <w:pPr>
              <w:pStyle w:val="CellBody"/>
              <w:spacing w:before="120"/>
            </w:pPr>
            <w:r>
              <w:rPr>
                <w:lang w:eastAsia="zh-CN"/>
                <w:rFonts/>
              </w:rPr>
              <w:t xml:space="preserve">2019.07.20191108 t182546 srchash. 3a75349f9864. rel</w:t>
            </w:r>
          </w:p>
        </w:tc>
        <w:tc>
          <w:tcPr>
            <w:tcW w:w="1080" w:type="dxa"/>
          </w:tcPr>
          <w:p w:rsidR="00D42248" w:rsidRDefault="00D42248" w:rsidP="00283754">
            <w:pPr>
              <w:pStyle w:val="CellBody"/>
              <w:spacing w:before="120"/>
              <w:jc w:val="center"/>
            </w:pPr>
            <w:r>
              <w:rPr>
                <w:lang w:eastAsia="zh-CN"/>
                <w:rFonts/>
              </w:rPr>
              <w:t xml:space="preserve">2.8 ag</w:t>
            </w:r>
          </w:p>
        </w:tc>
        <w:tc>
          <w:tcPr>
            <w:tcW w:w="1350" w:type="dxa"/>
          </w:tcPr>
          <w:p w:rsidR="00D42248" w:rsidRDefault="00D42248" w:rsidP="00283754">
            <w:pPr>
              <w:pStyle w:val="CellBody"/>
              <w:spacing w:before="120"/>
              <w:jc w:val="center"/>
            </w:pPr>
            <w:r>
              <w:rPr>
                <w:lang w:eastAsia="zh-CN"/>
                <w:rFonts/>
              </w:rPr>
              <w:t xml:space="preserve">2019 年 11 月 8 日</w:t>
            </w:r>
          </w:p>
        </w:tc>
        <w:tc>
          <w:tcPr>
            <w:tcW w:w="2183" w:type="dxa"/>
          </w:tcPr>
          <w:p w:rsidR="00D42248" w:rsidRDefault="00D42248" w:rsidP="00170F32">
            <w:pPr>
              <w:pStyle w:val="CellBody"/>
              <w:spacing w:before="120"/>
            </w:pPr>
            <w:r>
              <w:rPr>
                <w:lang w:eastAsia="zh-CN"/>
                <w:rFonts/>
              </w:rPr>
              <w:t xml:space="preserve">与 2.8 plus，支持在空中有空隙的介质上提供发货许可证。</w:t>
            </w:r>
          </w:p>
        </w:tc>
      </w:tr>
      <w:tr w:rsidR="00D42248" w:rsidRPr="00B363F5" w:rsidTr="00891303">
        <w:trPr>
          <w:cantSplit/>
        </w:trPr>
        <w:tc>
          <w:tcPr>
            <w:tcW w:w="4927" w:type="dxa"/>
          </w:tcPr>
          <w:p w:rsidR="00D42248" w:rsidRPr="000C346F" w:rsidRDefault="00D42248" w:rsidP="00B363F5">
            <w:pPr>
              <w:pStyle w:val="CellBody"/>
              <w:spacing w:before="120"/>
            </w:pPr>
            <w:r>
              <w:rPr>
                <w:lang w:eastAsia="zh-CN"/>
                <w:rFonts/>
              </w:rPr>
              <w:t xml:space="preserve">2019.07.20191001 t173332 srchash. 6fc11c8fe8c6. rel</w:t>
            </w:r>
          </w:p>
        </w:tc>
        <w:tc>
          <w:tcPr>
            <w:tcW w:w="1080" w:type="dxa"/>
          </w:tcPr>
          <w:p w:rsidR="00D42248" w:rsidRDefault="00D42248" w:rsidP="00283754">
            <w:pPr>
              <w:pStyle w:val="CellBody"/>
              <w:spacing w:before="120"/>
              <w:jc w:val="center"/>
            </w:pPr>
            <w:r>
              <w:rPr>
                <w:lang w:eastAsia="zh-CN"/>
                <w:rFonts/>
              </w:rPr>
              <w:t xml:space="preserve">2.8</w:t>
            </w:r>
          </w:p>
        </w:tc>
        <w:tc>
          <w:tcPr>
            <w:tcW w:w="1350" w:type="dxa"/>
          </w:tcPr>
          <w:p w:rsidR="00D42248" w:rsidRDefault="00D42248" w:rsidP="00283754">
            <w:pPr>
              <w:pStyle w:val="CellBody"/>
              <w:spacing w:before="120"/>
              <w:jc w:val="center"/>
            </w:pPr>
            <w:r>
              <w:rPr>
                <w:lang w:eastAsia="zh-CN"/>
                <w:rFonts/>
              </w:rPr>
              <w:t xml:space="preserve">2019 年 10 月 1 日</w:t>
            </w:r>
          </w:p>
        </w:tc>
        <w:tc>
          <w:tcPr>
            <w:tcW w:w="2183" w:type="dxa"/>
          </w:tcPr>
          <w:p w:rsidR="00D42248" w:rsidRDefault="00D42248" w:rsidP="00170F32">
            <w:pPr>
              <w:pStyle w:val="CellBody"/>
              <w:spacing w:before="120"/>
            </w:pPr>
            <w:r>
              <w:rPr>
                <w:lang w:eastAsia="zh-CN"/>
                <w:rFonts/>
              </w:rPr>
              <w:t xml:space="preserve">更新至 3.5.35；固件更新。</w:t>
            </w:r>
          </w:p>
        </w:tc>
      </w:tr>
      <w:tr w:rsidR="000C346F" w:rsidRPr="00B363F5" w:rsidTr="00891303">
        <w:trPr>
          <w:cantSplit/>
        </w:trPr>
        <w:tc>
          <w:tcPr>
            <w:tcW w:w="4927" w:type="dxa"/>
          </w:tcPr>
          <w:p w:rsidR="000C346F" w:rsidRPr="00EC34A6" w:rsidRDefault="000C346F" w:rsidP="00B363F5">
            <w:pPr>
              <w:pStyle w:val="CellBody"/>
              <w:spacing w:before="120"/>
            </w:pPr>
            <w:r>
              <w:rPr>
                <w:lang w:eastAsia="zh-CN"/>
                <w:rFonts/>
              </w:rPr>
              <w:t xml:space="preserve">2019.02.20190808 t000800 srchash. b61789e86a09. rel</w:t>
            </w:r>
          </w:p>
        </w:tc>
        <w:tc>
          <w:tcPr>
            <w:tcW w:w="1080" w:type="dxa"/>
          </w:tcPr>
          <w:p w:rsidR="000C346F" w:rsidRDefault="000C346F" w:rsidP="00283754">
            <w:pPr>
              <w:pStyle w:val="CellBody"/>
              <w:spacing w:before="120"/>
              <w:jc w:val="center"/>
            </w:pPr>
            <w:r>
              <w:rPr>
                <w:lang w:eastAsia="zh-CN"/>
                <w:rFonts/>
              </w:rPr>
              <w:t xml:space="preserve">2.7.2 ag</w:t>
            </w:r>
          </w:p>
        </w:tc>
        <w:tc>
          <w:tcPr>
            <w:tcW w:w="1350" w:type="dxa"/>
          </w:tcPr>
          <w:p w:rsidR="000C346F" w:rsidRDefault="000C346F" w:rsidP="00283754">
            <w:pPr>
              <w:pStyle w:val="CellBody"/>
              <w:spacing w:before="120"/>
              <w:jc w:val="center"/>
            </w:pPr>
            <w:r>
              <w:rPr>
                <w:lang w:eastAsia="zh-CN"/>
                <w:rFonts/>
              </w:rPr>
              <w:t xml:space="preserve">8/8/2019</w:t>
            </w:r>
          </w:p>
        </w:tc>
        <w:tc>
          <w:tcPr>
            <w:tcW w:w="2183" w:type="dxa"/>
          </w:tcPr>
          <w:p w:rsidR="000C346F" w:rsidRDefault="000C346F" w:rsidP="00170F32">
            <w:pPr>
              <w:pStyle w:val="CellBody"/>
              <w:spacing w:before="120"/>
            </w:pPr>
            <w:r>
              <w:rPr>
                <w:lang w:eastAsia="zh-CN"/>
                <w:rFonts/>
              </w:rPr>
              <w:t xml:space="preserve">仅限有空隙的设备。</w:t>
            </w:r>
          </w:p>
        </w:tc>
      </w:tr>
      <w:tr w:rsidR="00EC34A6" w:rsidRPr="00B363F5" w:rsidTr="00891303">
        <w:trPr>
          <w:cantSplit/>
        </w:trPr>
        <w:tc>
          <w:tcPr>
            <w:tcW w:w="4927" w:type="dxa"/>
          </w:tcPr>
          <w:p w:rsidR="00EC34A6" w:rsidRPr="00891303" w:rsidRDefault="00EC34A6" w:rsidP="00B363F5">
            <w:pPr>
              <w:pStyle w:val="CellBody"/>
              <w:spacing w:before="120"/>
            </w:pPr>
            <w:r>
              <w:rPr>
                <w:lang w:eastAsia="zh-CN"/>
                <w:rFonts/>
              </w:rPr>
              <w:t xml:space="preserve">2019.02.20190723 t224935 srchash. bb8b40c2e248. rel</w:t>
            </w:r>
          </w:p>
        </w:tc>
        <w:tc>
          <w:tcPr>
            <w:tcW w:w="1080" w:type="dxa"/>
          </w:tcPr>
          <w:p w:rsidR="00EC34A6" w:rsidRDefault="00EC34A6" w:rsidP="00283754">
            <w:pPr>
              <w:pStyle w:val="CellBody"/>
              <w:spacing w:before="120"/>
              <w:jc w:val="center"/>
            </w:pPr>
            <w:r>
              <w:rPr>
                <w:lang w:eastAsia="zh-CN"/>
                <w:rFonts/>
              </w:rPr>
              <w:t xml:space="preserve">2.7.2</w:t>
            </w:r>
          </w:p>
        </w:tc>
        <w:tc>
          <w:tcPr>
            <w:tcW w:w="1350" w:type="dxa"/>
          </w:tcPr>
          <w:p w:rsidR="00EC34A6" w:rsidRDefault="00EC34A6" w:rsidP="00283754">
            <w:pPr>
              <w:pStyle w:val="CellBody"/>
              <w:spacing w:before="120"/>
              <w:jc w:val="center"/>
            </w:pPr>
            <w:r>
              <w:rPr>
                <w:lang w:eastAsia="zh-CN"/>
                <w:rFonts/>
              </w:rPr>
              <w:t xml:space="preserve">7/23/2019</w:t>
            </w:r>
          </w:p>
        </w:tc>
        <w:tc>
          <w:tcPr>
            <w:tcW w:w="2183" w:type="dxa"/>
          </w:tcPr>
          <w:p w:rsidR="00EC34A6" w:rsidRDefault="00EC34A6" w:rsidP="00170F32">
            <w:pPr>
              <w:pStyle w:val="CellBody"/>
              <w:spacing w:before="120"/>
            </w:pPr>
            <w:r>
              <w:rPr>
                <w:lang w:eastAsia="zh-CN"/>
                <w:rFonts/>
              </w:rPr>
              <w:t xml:space="preserve">备份修剪修复；安全和 M5 制造更新。</w:t>
            </w:r>
          </w:p>
        </w:tc>
      </w:tr>
      <w:tr w:rsidR="00891303" w:rsidRPr="00B363F5" w:rsidTr="00891303">
        <w:trPr>
          <w:cantSplit/>
        </w:trPr>
        <w:tc>
          <w:tcPr>
            <w:tcW w:w="4927" w:type="dxa"/>
          </w:tcPr>
          <w:p w:rsidR="00891303" w:rsidRPr="00EE10D1" w:rsidRDefault="00891303" w:rsidP="00B363F5">
            <w:pPr>
              <w:pStyle w:val="CellBody"/>
              <w:spacing w:before="120"/>
            </w:pPr>
            <w:r>
              <w:rPr>
                <w:lang w:eastAsia="zh-CN"/>
                <w:rFonts/>
              </w:rPr>
              <w:t xml:space="preserve">2019.02.20190703 t201951 srchash. 0f2b9bc45628. rel</w:t>
            </w:r>
          </w:p>
        </w:tc>
        <w:tc>
          <w:tcPr>
            <w:tcW w:w="1080" w:type="dxa"/>
          </w:tcPr>
          <w:p w:rsidR="00891303" w:rsidRDefault="00891303" w:rsidP="00283754">
            <w:pPr>
              <w:pStyle w:val="CellBody"/>
              <w:spacing w:before="120"/>
              <w:jc w:val="center"/>
            </w:pPr>
            <w:r>
              <w:rPr>
                <w:lang w:eastAsia="zh-CN"/>
                <w:rFonts/>
              </w:rPr>
              <w:t xml:space="preserve">2.7.1</w:t>
            </w:r>
          </w:p>
        </w:tc>
        <w:tc>
          <w:tcPr>
            <w:tcW w:w="1350" w:type="dxa"/>
          </w:tcPr>
          <w:p w:rsidR="00891303" w:rsidRDefault="00891303" w:rsidP="00283754">
            <w:pPr>
              <w:pStyle w:val="CellBody"/>
              <w:spacing w:before="120"/>
              <w:jc w:val="center"/>
            </w:pPr>
            <w:r>
              <w:rPr>
                <w:lang w:eastAsia="zh-CN"/>
                <w:rFonts/>
              </w:rPr>
              <w:t xml:space="preserve">7/3/2019</w:t>
            </w:r>
          </w:p>
        </w:tc>
        <w:tc>
          <w:tcPr>
            <w:tcW w:w="2183" w:type="dxa"/>
          </w:tcPr>
          <w:p w:rsidR="00891303" w:rsidRPr="00EE10D1" w:rsidRDefault="00891303" w:rsidP="00170F32">
            <w:pPr>
              <w:pStyle w:val="CellBody"/>
              <w:spacing w:before="120"/>
            </w:pPr>
            <w:r>
              <w:rPr>
                <w:lang w:eastAsia="zh-CN"/>
                <w:rFonts/>
              </w:rPr>
              <w:t xml:space="preserve">网络模拟;将 ES 索引迁移至版本 6。</w:t>
            </w:r>
          </w:p>
        </w:tc>
      </w:tr>
      <w:tr w:rsidR="006A4E14" w:rsidRPr="00B363F5" w:rsidTr="00891303">
        <w:trPr>
          <w:cantSplit/>
        </w:trPr>
        <w:tc>
          <w:tcPr>
            <w:tcW w:w="4927" w:type="dxa"/>
          </w:tcPr>
          <w:p w:rsidR="006A4E14" w:rsidRDefault="00EE10D1" w:rsidP="00B363F5">
            <w:pPr>
              <w:pStyle w:val="CellBody"/>
              <w:spacing w:before="120"/>
            </w:pPr>
            <w:r>
              <w:rPr>
                <w:lang w:eastAsia="zh-CN"/>
                <w:rFonts/>
              </w:rPr>
              <w:t xml:space="preserve">2019.02.20190601 t155353 srchash. b67f91c65917. rel</w:t>
            </w:r>
          </w:p>
        </w:tc>
        <w:tc>
          <w:tcPr>
            <w:tcW w:w="1080" w:type="dxa"/>
          </w:tcPr>
          <w:p w:rsidR="006A4E14" w:rsidRDefault="00EE10D1" w:rsidP="00283754">
            <w:pPr>
              <w:pStyle w:val="CellBody"/>
              <w:spacing w:before="120"/>
              <w:jc w:val="center"/>
            </w:pPr>
            <w:r>
              <w:rPr>
                <w:lang w:eastAsia="zh-CN"/>
                <w:rFonts/>
              </w:rPr>
              <w:t xml:space="preserve">2.7</w:t>
            </w:r>
          </w:p>
        </w:tc>
        <w:tc>
          <w:tcPr>
            <w:tcW w:w="1350" w:type="dxa"/>
          </w:tcPr>
          <w:p w:rsidR="006A4E14" w:rsidRDefault="00EE10D1" w:rsidP="00283754">
            <w:pPr>
              <w:pStyle w:val="CellBody"/>
              <w:spacing w:before="120"/>
              <w:jc w:val="center"/>
            </w:pPr>
            <w:r>
              <w:rPr>
                <w:lang w:eastAsia="zh-CN"/>
                <w:rFonts/>
              </w:rPr>
              <w:t xml:space="preserve">6/1/2019</w:t>
            </w:r>
          </w:p>
        </w:tc>
        <w:tc>
          <w:tcPr>
            <w:tcW w:w="2183" w:type="dxa"/>
          </w:tcPr>
          <w:p w:rsidR="006A4E14" w:rsidRDefault="00EE10D1" w:rsidP="00170F32">
            <w:pPr>
              <w:pStyle w:val="CellBody"/>
              <w:spacing w:before="120"/>
            </w:pPr>
            <w:bookmarkStart w:id="978" w:name="OLE_LINK1"/>
            <w:bookmarkStart w:id="979" w:name="OLE_LINK2"/>
            <w:r>
              <w:rPr>
                <w:lang w:eastAsia="zh-CN"/>
                <w:rFonts/>
              </w:rPr>
              <w:t xml:space="preserve"> 更新至 3.5.27；ES6；XFS；Wal-G；重置时擦除的数据驱动器。</w:t>
            </w:r>
            <w:bookmarkEnd w:id="978"/>
            <w:bookmarkEnd w:id="979"/>
          </w:p>
        </w:tc>
      </w:tr>
      <w:tr w:rsidR="00520053" w:rsidRPr="00B363F5" w:rsidTr="00891303">
        <w:trPr>
          <w:cantSplit/>
        </w:trPr>
        <w:tc>
          <w:tcPr>
            <w:tcW w:w="4927" w:type="dxa"/>
          </w:tcPr>
          <w:p w:rsidR="00520053" w:rsidRPr="00D155B2" w:rsidRDefault="005E7941" w:rsidP="00B363F5">
            <w:pPr>
              <w:pStyle w:val="CellBody"/>
              <w:spacing w:before="120"/>
            </w:pPr>
            <w:r>
              <w:rPr>
                <w:lang w:eastAsia="zh-CN"/>
                <w:rFonts/>
              </w:rPr>
              <w:t xml:space="preserve">2018.12.20190204 t162246 srchash. cb9269c1357f. rel</w:t>
            </w:r>
          </w:p>
        </w:tc>
        <w:tc>
          <w:tcPr>
            <w:tcW w:w="1080" w:type="dxa"/>
          </w:tcPr>
          <w:p w:rsidR="00520053" w:rsidRDefault="005E7941" w:rsidP="00283754">
            <w:pPr>
              <w:pStyle w:val="CellBody"/>
              <w:spacing w:before="120"/>
              <w:jc w:val="center"/>
            </w:pPr>
            <w:r>
              <w:rPr>
                <w:lang w:eastAsia="zh-CN"/>
                <w:rFonts/>
              </w:rPr>
              <w:t xml:space="preserve">2.6</w:t>
            </w:r>
          </w:p>
        </w:tc>
        <w:tc>
          <w:tcPr>
            <w:tcW w:w="1350" w:type="dxa"/>
          </w:tcPr>
          <w:p w:rsidR="00520053" w:rsidRDefault="005E7941" w:rsidP="00283754">
            <w:pPr>
              <w:pStyle w:val="CellBody"/>
              <w:spacing w:before="120"/>
              <w:jc w:val="center"/>
            </w:pPr>
            <w:r>
              <w:rPr>
                <w:lang w:eastAsia="zh-CN"/>
                <w:rFonts/>
              </w:rPr>
              <w:t xml:space="preserve">2/4/2019</w:t>
            </w:r>
          </w:p>
        </w:tc>
        <w:tc>
          <w:tcPr>
            <w:tcW w:w="2183" w:type="dxa"/>
          </w:tcPr>
          <w:p w:rsidR="00520053" w:rsidRPr="00D155B2" w:rsidRDefault="005E7941" w:rsidP="00170F32">
            <w:pPr>
              <w:pStyle w:val="CellBody"/>
              <w:spacing w:before="120"/>
            </w:pPr>
            <w:r>
              <w:rPr>
                <w:lang w:eastAsia="zh-CN"/>
                <w:rFonts/>
              </w:rPr>
              <w:t xml:space="preserve">硬保留限制</w:t>
            </w:r>
          </w:p>
        </w:tc>
      </w:tr>
      <w:tr w:rsidR="00D155B2" w:rsidRPr="00B363F5" w:rsidTr="00891303">
        <w:trPr>
          <w:cantSplit/>
        </w:trPr>
        <w:tc>
          <w:tcPr>
            <w:tcW w:w="4927" w:type="dxa"/>
          </w:tcPr>
          <w:p w:rsidR="00D155B2" w:rsidRPr="00DD1160" w:rsidRDefault="00D155B2" w:rsidP="00B363F5">
            <w:pPr>
              <w:pStyle w:val="CellBody"/>
              <w:spacing w:before="120"/>
            </w:pPr>
            <w:r>
              <w:rPr>
                <w:lang w:eastAsia="zh-CN"/>
                <w:rFonts/>
              </w:rPr>
              <w:t xml:space="preserve">2018.08.20180914205342.474 e26a8. rel</w:t>
            </w:r>
          </w:p>
        </w:tc>
        <w:tc>
          <w:tcPr>
            <w:tcW w:w="1080" w:type="dxa"/>
          </w:tcPr>
          <w:p w:rsidR="00D155B2" w:rsidRDefault="00D155B2" w:rsidP="00283754">
            <w:pPr>
              <w:pStyle w:val="CellBody"/>
              <w:spacing w:before="120"/>
              <w:jc w:val="center"/>
            </w:pPr>
            <w:r>
              <w:rPr>
                <w:lang w:eastAsia="zh-CN"/>
                <w:rFonts/>
              </w:rPr>
              <w:t xml:space="preserve">2.5</w:t>
            </w:r>
          </w:p>
        </w:tc>
        <w:tc>
          <w:tcPr>
            <w:tcW w:w="1350" w:type="dxa"/>
          </w:tcPr>
          <w:p w:rsidR="00D155B2" w:rsidRDefault="00D155B2" w:rsidP="00283754">
            <w:pPr>
              <w:pStyle w:val="CellBody"/>
              <w:spacing w:before="120"/>
              <w:jc w:val="center"/>
            </w:pPr>
            <w:r>
              <w:rPr>
                <w:lang w:eastAsia="zh-CN"/>
                <w:rFonts/>
              </w:rPr>
              <w:t xml:space="preserve">9/14/2018</w:t>
            </w:r>
          </w:p>
        </w:tc>
        <w:tc>
          <w:tcPr>
            <w:tcW w:w="2183" w:type="dxa"/>
          </w:tcPr>
          <w:p w:rsidR="00D155B2" w:rsidRPr="00DD1160" w:rsidRDefault="00D155B2" w:rsidP="00170F32">
            <w:pPr>
              <w:pStyle w:val="CellBody"/>
              <w:spacing w:before="120"/>
            </w:pPr>
            <w:r>
              <w:rPr>
                <w:lang w:eastAsia="zh-CN"/>
                <w:rFonts/>
              </w:rPr>
              <w:t xml:space="preserve">Win10；示例删除。</w:t>
            </w:r>
            <w:r>
              <w:rPr>
                <w:lang w:eastAsia="zh-CN"/>
                <w:rFonts/>
              </w:rPr>
              <w:t xml:space="preserve">更新至 3.5.11</w:t>
            </w:r>
          </w:p>
        </w:tc>
      </w:tr>
      <w:tr w:rsidR="00DD1160" w:rsidRPr="00B363F5" w:rsidTr="00891303">
        <w:trPr>
          <w:cantSplit/>
        </w:trPr>
        <w:tc>
          <w:tcPr>
            <w:tcW w:w="4927" w:type="dxa"/>
          </w:tcPr>
          <w:p w:rsidR="00DD1160" w:rsidRDefault="00DD1160" w:rsidP="00B363F5">
            <w:pPr>
              <w:pStyle w:val="CellBody"/>
              <w:spacing w:before="120"/>
            </w:pPr>
            <w:r>
              <w:rPr>
                <w:lang w:eastAsia="zh-CN"/>
                <w:rFonts/>
              </w:rPr>
              <w:t xml:space="preserve">2017.12.20180601200650.e0c052b0.rel</w:t>
            </w:r>
          </w:p>
        </w:tc>
        <w:tc>
          <w:tcPr>
            <w:tcW w:w="1080" w:type="dxa"/>
          </w:tcPr>
          <w:p w:rsidR="00DD1160" w:rsidRDefault="00DD1160" w:rsidP="00283754">
            <w:pPr>
              <w:pStyle w:val="CellBody"/>
              <w:spacing w:before="120"/>
              <w:jc w:val="center"/>
            </w:pPr>
            <w:r>
              <w:rPr>
                <w:lang w:eastAsia="zh-CN"/>
                <w:rFonts/>
              </w:rPr>
              <w:t xml:space="preserve">2.4.3.3</w:t>
            </w:r>
          </w:p>
        </w:tc>
        <w:tc>
          <w:tcPr>
            <w:tcW w:w="1350" w:type="dxa"/>
          </w:tcPr>
          <w:p w:rsidR="00DD1160" w:rsidRDefault="00DD1160" w:rsidP="00283754">
            <w:pPr>
              <w:pStyle w:val="CellBody"/>
              <w:spacing w:before="120"/>
              <w:jc w:val="center"/>
            </w:pPr>
            <w:r>
              <w:rPr>
                <w:lang w:eastAsia="zh-CN"/>
                <w:rFonts/>
              </w:rPr>
              <w:t xml:space="preserve">2018 年 6 月 1 日</w:t>
            </w:r>
          </w:p>
        </w:tc>
        <w:tc>
          <w:tcPr>
            <w:tcW w:w="2183" w:type="dxa"/>
          </w:tcPr>
          <w:p w:rsidR="00DD1160" w:rsidRDefault="00DD1160" w:rsidP="00170F32">
            <w:pPr>
              <w:pStyle w:val="CellBody"/>
              <w:spacing w:before="120"/>
            </w:pPr>
            <w:r>
              <w:rPr>
                <w:lang w:eastAsia="zh-CN"/>
                <w:rFonts/>
              </w:rPr>
              <w:t xml:space="preserve">修复群集初始化、删除过时的 ES/PG 迁移支持。</w:t>
            </w:r>
          </w:p>
        </w:tc>
      </w:tr>
      <w:tr w:rsidR="002674BB" w:rsidRPr="00B363F5" w:rsidTr="00891303">
        <w:trPr>
          <w:cantSplit/>
        </w:trPr>
        <w:tc>
          <w:tcPr>
            <w:tcW w:w="4927" w:type="dxa"/>
          </w:tcPr>
          <w:p w:rsidR="002674BB" w:rsidRPr="00161F19" w:rsidRDefault="002674BB" w:rsidP="00B363F5">
            <w:pPr>
              <w:pStyle w:val="CellBody"/>
              <w:spacing w:before="120"/>
            </w:pPr>
            <w:r>
              <w:rPr>
                <w:lang w:eastAsia="zh-CN"/>
                <w:rFonts/>
              </w:rPr>
              <w:t xml:space="preserve">2017.12.20180519011227.ed8a11e9.rel</w:t>
            </w:r>
          </w:p>
        </w:tc>
        <w:tc>
          <w:tcPr>
            <w:tcW w:w="1080" w:type="dxa"/>
          </w:tcPr>
          <w:p w:rsidR="002674BB" w:rsidRDefault="002674BB" w:rsidP="00283754">
            <w:pPr>
              <w:pStyle w:val="CellBody"/>
              <w:spacing w:before="120"/>
              <w:jc w:val="center"/>
            </w:pPr>
            <w:r>
              <w:rPr>
                <w:lang w:eastAsia="zh-CN"/>
                <w:rFonts/>
              </w:rPr>
              <w:t xml:space="preserve">2.4.3.2</w:t>
            </w:r>
          </w:p>
        </w:tc>
        <w:tc>
          <w:tcPr>
            <w:tcW w:w="1350" w:type="dxa"/>
          </w:tcPr>
          <w:p w:rsidR="002674BB" w:rsidRDefault="002674BB" w:rsidP="00283754">
            <w:pPr>
              <w:pStyle w:val="CellBody"/>
              <w:spacing w:before="120"/>
              <w:jc w:val="center"/>
            </w:pPr>
            <w:r>
              <w:rPr>
                <w:lang w:eastAsia="zh-CN"/>
                <w:rFonts/>
              </w:rPr>
              <w:t xml:space="preserve">2018 年 5 月 19 日</w:t>
            </w:r>
          </w:p>
        </w:tc>
        <w:tc>
          <w:tcPr>
            <w:tcW w:w="2183" w:type="dxa"/>
          </w:tcPr>
          <w:p w:rsidR="002674BB" w:rsidRPr="00161F19" w:rsidRDefault="002674BB" w:rsidP="00170F32">
            <w:pPr>
              <w:pStyle w:val="CellBody"/>
              <w:spacing w:before="120"/>
            </w:pPr>
            <w:r>
              <w:rPr>
                <w:lang w:eastAsia="zh-CN"/>
                <w:rFonts/>
              </w:rPr>
              <w:t xml:space="preserve">CVE-2018-1000085 的 ClamAV 更新。</w:t>
            </w:r>
            <w:r>
              <w:rPr>
                <w:lang w:eastAsia="zh-CN"/>
                <w:rFonts/>
              </w:rPr>
              <w:t xml:space="preserve">漏洞修复。</w:t>
            </w:r>
          </w:p>
        </w:tc>
      </w:tr>
      <w:tr w:rsidR="00161F19" w:rsidRPr="00B363F5" w:rsidTr="00891303">
        <w:trPr>
          <w:cantSplit/>
        </w:trPr>
        <w:tc>
          <w:tcPr>
            <w:tcW w:w="4927" w:type="dxa"/>
          </w:tcPr>
          <w:p w:rsidR="00161F19" w:rsidRDefault="00161F19" w:rsidP="00B363F5">
            <w:pPr>
              <w:pStyle w:val="CellBody"/>
              <w:spacing w:before="120"/>
            </w:pPr>
            <w:r>
              <w:rPr>
                <w:lang w:eastAsia="zh-CN"/>
                <w:rFonts/>
              </w:rPr>
              <w:t xml:space="preserve">2017.12.20180501005218.4e3746f4.rel</w:t>
            </w:r>
          </w:p>
        </w:tc>
        <w:tc>
          <w:tcPr>
            <w:tcW w:w="1080" w:type="dxa"/>
          </w:tcPr>
          <w:p w:rsidR="00161F19" w:rsidRDefault="00161F19" w:rsidP="00283754">
            <w:pPr>
              <w:pStyle w:val="CellBody"/>
              <w:spacing w:before="120"/>
              <w:jc w:val="center"/>
            </w:pPr>
            <w:r>
              <w:rPr>
                <w:lang w:eastAsia="zh-CN"/>
                <w:rFonts/>
              </w:rPr>
              <w:t xml:space="preserve">2.4.3.1</w:t>
            </w:r>
          </w:p>
        </w:tc>
        <w:tc>
          <w:tcPr>
            <w:tcW w:w="1350" w:type="dxa"/>
          </w:tcPr>
          <w:p w:rsidR="00161F19" w:rsidRDefault="00161F19" w:rsidP="00283754">
            <w:pPr>
              <w:pStyle w:val="CellBody"/>
              <w:spacing w:before="120"/>
              <w:jc w:val="center"/>
            </w:pPr>
            <w:r>
              <w:rPr>
                <w:lang w:eastAsia="zh-CN"/>
                <w:rFonts/>
              </w:rPr>
              <w:t xml:space="preserve">2018 年 5 月 1 日</w:t>
            </w:r>
          </w:p>
        </w:tc>
        <w:tc>
          <w:tcPr>
            <w:tcW w:w="2183" w:type="dxa"/>
          </w:tcPr>
          <w:p w:rsidR="00161F19" w:rsidRDefault="00161F19" w:rsidP="00170F32">
            <w:pPr>
              <w:pStyle w:val="CellBody"/>
              <w:spacing w:before="120"/>
            </w:pPr>
            <w:r>
              <w:rPr>
                <w:lang w:eastAsia="zh-CN"/>
                <w:rFonts/>
              </w:rPr>
              <w:t xml:space="preserve">更新检查时的 DDL 错误检测 PG 架构报告。</w:t>
            </w:r>
          </w:p>
        </w:tc>
      </w:tr>
      <w:tr w:rsidR="00161F19" w:rsidRPr="00B363F5" w:rsidTr="00891303">
        <w:trPr>
          <w:cantSplit/>
        </w:trPr>
        <w:tc>
          <w:tcPr>
            <w:tcW w:w="4927" w:type="dxa"/>
          </w:tcPr>
          <w:p w:rsidR="00161F19" w:rsidRDefault="00161F19" w:rsidP="00B363F5">
            <w:pPr>
              <w:pStyle w:val="CellBody"/>
              <w:spacing w:before="120"/>
            </w:pPr>
            <w:r>
              <w:rPr>
                <w:lang w:eastAsia="zh-CN"/>
                <w:rFonts/>
              </w:rPr>
              <w:t xml:space="preserve">2017.12.20180427231427.e616a2f2.rel</w:t>
            </w:r>
          </w:p>
        </w:tc>
        <w:tc>
          <w:tcPr>
            <w:tcW w:w="1080" w:type="dxa"/>
          </w:tcPr>
          <w:p w:rsidR="00161F19" w:rsidRDefault="00161F19" w:rsidP="00283754">
            <w:pPr>
              <w:pStyle w:val="CellBody"/>
              <w:spacing w:before="120"/>
              <w:jc w:val="center"/>
            </w:pPr>
            <w:r>
              <w:rPr>
                <w:lang w:eastAsia="zh-CN"/>
                <w:rFonts/>
              </w:rPr>
              <w:t xml:space="preserve">2.4.3</w:t>
            </w:r>
          </w:p>
        </w:tc>
        <w:tc>
          <w:tcPr>
            <w:tcW w:w="1350" w:type="dxa"/>
          </w:tcPr>
          <w:p w:rsidR="00161F19" w:rsidRDefault="00161F19" w:rsidP="00283754">
            <w:pPr>
              <w:pStyle w:val="CellBody"/>
              <w:spacing w:before="120"/>
              <w:jc w:val="center"/>
            </w:pPr>
            <w:r>
              <w:rPr>
                <w:lang w:eastAsia="zh-CN"/>
                <w:rFonts/>
              </w:rPr>
              <w:t xml:space="preserve">2018 年 4 月 27 日</w:t>
            </w:r>
          </w:p>
        </w:tc>
        <w:tc>
          <w:tcPr>
            <w:tcW w:w="2183" w:type="dxa"/>
          </w:tcPr>
          <w:p w:rsidR="00161F19" w:rsidRDefault="00161F19" w:rsidP="00161F19">
            <w:pPr>
              <w:pStyle w:val="CellBody"/>
              <w:spacing w:before="120"/>
            </w:pPr>
            <w:r>
              <w:rPr>
                <w:lang w:eastAsia="zh-CN"/>
                <w:rFonts/>
              </w:rPr>
              <w:t xml:space="preserve">远程虚拟出口定位；直接“单机到群集”迁移。</w:t>
            </w:r>
          </w:p>
        </w:tc>
      </w:tr>
      <w:tr w:rsidR="00AD3A5E" w:rsidRPr="00B363F5" w:rsidTr="00891303">
        <w:trPr>
          <w:cantSplit/>
        </w:trPr>
        <w:tc>
          <w:tcPr>
            <w:tcW w:w="4927" w:type="dxa"/>
          </w:tcPr>
          <w:p w:rsidR="00AD3A5E" w:rsidRPr="00170F32" w:rsidRDefault="00AD3A5E" w:rsidP="00B363F5">
            <w:pPr>
              <w:pStyle w:val="CellBody"/>
              <w:spacing w:before="120"/>
            </w:pPr>
            <w:r>
              <w:rPr>
                <w:lang w:eastAsia="zh-CN"/>
                <w:rFonts/>
              </w:rPr>
              <w:t xml:space="preserve">2017.12.20180302174440.097e2883.rel</w:t>
            </w:r>
          </w:p>
        </w:tc>
        <w:tc>
          <w:tcPr>
            <w:tcW w:w="1080" w:type="dxa"/>
          </w:tcPr>
          <w:p w:rsidR="00AD3A5E" w:rsidRDefault="00AD3A5E" w:rsidP="00283754">
            <w:pPr>
              <w:pStyle w:val="CellBody"/>
              <w:spacing w:before="120"/>
              <w:jc w:val="center"/>
            </w:pPr>
            <w:r>
              <w:rPr>
                <w:lang w:eastAsia="zh-CN"/>
                <w:rFonts/>
              </w:rPr>
              <w:t xml:space="preserve">2.4.2</w:t>
            </w:r>
          </w:p>
        </w:tc>
        <w:tc>
          <w:tcPr>
            <w:tcW w:w="1350" w:type="dxa"/>
          </w:tcPr>
          <w:p w:rsidR="00AD3A5E" w:rsidRDefault="00AD3A5E" w:rsidP="00283754">
            <w:pPr>
              <w:pStyle w:val="CellBody"/>
              <w:spacing w:before="120"/>
              <w:jc w:val="center"/>
            </w:pPr>
            <w:r>
              <w:rPr>
                <w:lang w:eastAsia="zh-CN"/>
                <w:rFonts/>
              </w:rPr>
              <w:t xml:space="preserve">2018 年 3 月 2 日</w:t>
            </w:r>
          </w:p>
        </w:tc>
        <w:tc>
          <w:tcPr>
            <w:tcW w:w="2183" w:type="dxa"/>
          </w:tcPr>
          <w:p w:rsidR="00AD3A5E" w:rsidRPr="00170F32" w:rsidRDefault="00AD3A5E" w:rsidP="00170F32">
            <w:pPr>
              <w:pStyle w:val="CellBody"/>
              <w:spacing w:before="120"/>
            </w:pPr>
            <w:r>
              <w:rPr>
                <w:lang w:eastAsia="zh-CN"/>
                <w:rFonts/>
              </w:rPr>
              <w:t xml:space="preserve">群集。</w:t>
            </w:r>
          </w:p>
        </w:tc>
      </w:tr>
      <w:tr w:rsidR="00170F32" w:rsidRPr="00B363F5" w:rsidTr="00891303">
        <w:trPr>
          <w:cantSplit/>
        </w:trPr>
        <w:tc>
          <w:tcPr>
            <w:tcW w:w="4927" w:type="dxa"/>
          </w:tcPr>
          <w:p w:rsidR="00170F32" w:rsidRPr="00B363F5" w:rsidRDefault="00170F32" w:rsidP="00B363F5">
            <w:pPr>
              <w:pStyle w:val="CellBody"/>
              <w:spacing w:before="120"/>
            </w:pPr>
            <w:r>
              <w:rPr>
                <w:lang w:eastAsia="zh-CN"/>
                <w:rFonts/>
              </w:rPr>
              <w:t xml:space="preserve">2017.12.20180219033153.bb5e549b.rel</w:t>
            </w:r>
          </w:p>
        </w:tc>
        <w:tc>
          <w:tcPr>
            <w:tcW w:w="1080" w:type="dxa"/>
          </w:tcPr>
          <w:p w:rsidR="00170F32" w:rsidRPr="00B363F5" w:rsidRDefault="00170F32" w:rsidP="00283754">
            <w:pPr>
              <w:pStyle w:val="CellBody"/>
              <w:spacing w:before="120"/>
              <w:jc w:val="center"/>
            </w:pPr>
            <w:r>
              <w:rPr>
                <w:lang w:eastAsia="zh-CN"/>
                <w:rFonts/>
              </w:rPr>
              <w:t xml:space="preserve">2.4.1</w:t>
            </w:r>
          </w:p>
        </w:tc>
        <w:tc>
          <w:tcPr>
            <w:tcW w:w="1350" w:type="dxa"/>
          </w:tcPr>
          <w:p w:rsidR="00170F32" w:rsidRPr="00B363F5" w:rsidRDefault="00170F32" w:rsidP="00283754">
            <w:pPr>
              <w:pStyle w:val="CellBody"/>
              <w:spacing w:before="120"/>
              <w:jc w:val="center"/>
            </w:pPr>
            <w:r>
              <w:rPr>
                <w:lang w:eastAsia="zh-CN"/>
                <w:rFonts/>
              </w:rPr>
              <w:t xml:space="preserve">2018 年 2 月 19 日</w:t>
            </w:r>
          </w:p>
        </w:tc>
        <w:tc>
          <w:tcPr>
            <w:tcW w:w="2183" w:type="dxa"/>
          </w:tcPr>
          <w:p w:rsidR="00170F32" w:rsidRPr="00B363F5" w:rsidRDefault="00170F32" w:rsidP="00170F32">
            <w:pPr>
              <w:pStyle w:val="CellBody"/>
              <w:spacing w:before="120"/>
            </w:pPr>
            <w:r>
              <w:rPr>
                <w:lang w:eastAsia="zh-CN"/>
                <w:rFonts/>
              </w:rPr>
              <w:t xml:space="preserve">OpAdmin 中支持群集功能。</w:t>
            </w:r>
            <w:r>
              <w:rPr>
                <w:lang w:eastAsia="zh-CN"/>
                <w:rFonts/>
              </w:rPr>
              <w:t xml:space="preserve">将应用更新至 3.4.59</w:t>
            </w:r>
          </w:p>
        </w:tc>
      </w:tr>
      <w:tr w:rsidR="00B363F5" w:rsidRPr="00B363F5" w:rsidTr="00891303">
        <w:trPr>
          <w:cantSplit/>
        </w:trPr>
        <w:tc>
          <w:tcPr>
            <w:tcW w:w="4927" w:type="dxa"/>
          </w:tcPr>
          <w:p w:rsidR="00B363F5" w:rsidRPr="00B363F5" w:rsidRDefault="00B363F5" w:rsidP="00B363F5">
            <w:pPr>
              <w:pStyle w:val="CellBody"/>
              <w:spacing w:before="120"/>
            </w:pPr>
            <w:r>
              <w:rPr>
                <w:lang w:eastAsia="zh-CN"/>
                <w:rFonts/>
              </w:rPr>
              <w:t xml:space="preserve">2017.12.20180130110951. ce6dd56e</w:t>
            </w:r>
          </w:p>
        </w:tc>
        <w:tc>
          <w:tcPr>
            <w:tcW w:w="1080" w:type="dxa"/>
          </w:tcPr>
          <w:p w:rsidR="00B363F5" w:rsidRPr="00B363F5" w:rsidRDefault="00B363F5" w:rsidP="00283754">
            <w:pPr>
              <w:pStyle w:val="CellBody"/>
              <w:spacing w:before="120"/>
              <w:jc w:val="center"/>
            </w:pPr>
            <w:r>
              <w:rPr>
                <w:lang w:eastAsia="zh-CN"/>
                <w:rFonts/>
              </w:rPr>
              <w:t xml:space="preserve">2.4.0.1</w:t>
            </w:r>
          </w:p>
        </w:tc>
        <w:tc>
          <w:tcPr>
            <w:tcW w:w="1350" w:type="dxa"/>
          </w:tcPr>
          <w:p w:rsidR="00B363F5" w:rsidRPr="00B363F5" w:rsidRDefault="00B363F5" w:rsidP="00283754">
            <w:pPr>
              <w:pStyle w:val="CellBody"/>
              <w:spacing w:before="120"/>
              <w:jc w:val="center"/>
            </w:pPr>
            <w:r>
              <w:rPr>
                <w:lang w:eastAsia="zh-CN"/>
                <w:rFonts/>
              </w:rPr>
              <w:t xml:space="preserve">2018 年 1 月 30 日</w:t>
            </w:r>
          </w:p>
        </w:tc>
        <w:tc>
          <w:tcPr>
            <w:tcW w:w="2183" w:type="dxa"/>
          </w:tcPr>
          <w:p w:rsidR="00B363F5" w:rsidRPr="00B363F5" w:rsidRDefault="00B363F5" w:rsidP="00B363F5">
            <w:pPr>
              <w:pStyle w:val="CellBody"/>
              <w:spacing w:before="120"/>
            </w:pPr>
            <w:r>
              <w:rPr>
                <w:lang w:eastAsia="zh-CN"/>
                <w:rFonts/>
              </w:rPr>
              <w:t xml:space="preserve">仅 ClamAV 安全更新。</w:t>
            </w:r>
          </w:p>
        </w:tc>
      </w:tr>
      <w:tr w:rsidR="00DD0008" w:rsidRPr="00DB5B99" w:rsidTr="00891303">
        <w:trPr>
          <w:cantSplit/>
        </w:trPr>
        <w:tc>
          <w:tcPr>
            <w:tcW w:w="4927" w:type="dxa"/>
          </w:tcPr>
          <w:p w:rsidR="00DD0008" w:rsidRDefault="005B4D5C" w:rsidP="00973488">
            <w:pPr>
              <w:pStyle w:val="CellBody"/>
              <w:spacing w:before="120"/>
            </w:pPr>
            <w:r>
              <w:rPr>
                <w:lang w:eastAsia="zh-CN"/>
                <w:rFonts/>
              </w:rPr>
              <w:t xml:space="preserve">2017.12.20171214191003.4b7fea16.rel</w:t>
            </w:r>
          </w:p>
        </w:tc>
        <w:tc>
          <w:tcPr>
            <w:tcW w:w="1080" w:type="dxa"/>
          </w:tcPr>
          <w:p w:rsidR="00DD0008" w:rsidRDefault="005B4D5C" w:rsidP="00973488">
            <w:pPr>
              <w:pStyle w:val="CellBody"/>
              <w:spacing w:before="120"/>
              <w:jc w:val="center"/>
            </w:pPr>
            <w:r>
              <w:rPr>
                <w:lang w:eastAsia="zh-CN"/>
                <w:rFonts/>
              </w:rPr>
              <w:t xml:space="preserve">2.4</w:t>
            </w:r>
          </w:p>
        </w:tc>
        <w:tc>
          <w:tcPr>
            <w:tcW w:w="1350" w:type="dxa"/>
          </w:tcPr>
          <w:p w:rsidR="00DD0008" w:rsidRDefault="005B4D5C" w:rsidP="002A0456">
            <w:pPr>
              <w:pStyle w:val="CellBody"/>
              <w:spacing w:before="120"/>
              <w:jc w:val="center"/>
            </w:pPr>
            <w:r>
              <w:rPr>
                <w:lang w:eastAsia="zh-CN"/>
                <w:rFonts/>
              </w:rPr>
              <w:t xml:space="preserve">2017 年 12 月 14 日</w:t>
            </w:r>
          </w:p>
        </w:tc>
        <w:tc>
          <w:tcPr>
            <w:tcW w:w="2183" w:type="dxa"/>
          </w:tcPr>
          <w:p w:rsidR="00DD0008" w:rsidRDefault="005B4D5C" w:rsidP="00973488">
            <w:pPr>
              <w:pStyle w:val="CellBody"/>
              <w:spacing w:before="120"/>
            </w:pPr>
            <w:r>
              <w:rPr>
                <w:lang w:eastAsia="zh-CN"/>
                <w:rFonts/>
              </w:rPr>
              <w:t xml:space="preserve">群集 EFT。</w:t>
            </w:r>
            <w:r>
              <w:rPr>
                <w:lang w:eastAsia="zh-CN"/>
                <w:rFonts/>
              </w:rPr>
              <w:br/>
            </w:r>
            <w:r>
              <w:rPr>
                <w:lang w:eastAsia="zh-CN"/>
                <w:rFonts/>
              </w:rPr>
              <w:t xml:space="preserve">jp/kr contsubs。</w:t>
            </w:r>
            <w:r>
              <w:rPr>
                <w:lang w:eastAsia="zh-CN"/>
                <w:rFonts/>
              </w:rPr>
              <w:t xml:space="preserve">门户更新到 3.4.57。</w:t>
            </w:r>
          </w:p>
        </w:tc>
      </w:tr>
      <w:tr w:rsidR="00973488" w:rsidRPr="00DB5B99" w:rsidTr="00891303">
        <w:trPr>
          <w:cantSplit/>
        </w:trPr>
        <w:tc>
          <w:tcPr>
            <w:tcW w:w="4927" w:type="dxa"/>
          </w:tcPr>
          <w:p w:rsidR="00973488" w:rsidRPr="0073790F" w:rsidRDefault="00973488" w:rsidP="00973488">
            <w:pPr>
              <w:pStyle w:val="CellBody"/>
              <w:spacing w:before="120"/>
            </w:pPr>
            <w:r>
              <w:rPr>
                <w:lang w:eastAsia="zh-CN"/>
                <w:rFonts/>
              </w:rPr>
              <w:t xml:space="preserve">2016.05.201711300223355.1c7bd023.rel</w:t>
            </w:r>
          </w:p>
        </w:tc>
        <w:tc>
          <w:tcPr>
            <w:tcW w:w="1080" w:type="dxa"/>
          </w:tcPr>
          <w:p w:rsidR="00973488" w:rsidRDefault="00973488" w:rsidP="00973488">
            <w:pPr>
              <w:pStyle w:val="CellBody"/>
              <w:spacing w:before="120"/>
              <w:jc w:val="center"/>
            </w:pPr>
            <w:r>
              <w:rPr>
                <w:lang w:eastAsia="zh-CN"/>
                <w:rFonts/>
              </w:rPr>
              <w:t xml:space="preserve">2.3.3</w:t>
            </w:r>
          </w:p>
        </w:tc>
        <w:tc>
          <w:tcPr>
            <w:tcW w:w="1350" w:type="dxa"/>
          </w:tcPr>
          <w:p w:rsidR="00973488" w:rsidRDefault="00973488" w:rsidP="002A0456">
            <w:pPr>
              <w:pStyle w:val="CellBody"/>
              <w:spacing w:before="120"/>
              <w:jc w:val="center"/>
            </w:pPr>
            <w:r>
              <w:rPr>
                <w:lang w:eastAsia="zh-CN"/>
                <w:rFonts/>
              </w:rPr>
              <w:t xml:space="preserve">2017 年 11 月 30 日</w:t>
            </w:r>
          </w:p>
        </w:tc>
        <w:tc>
          <w:tcPr>
            <w:tcW w:w="2183" w:type="dxa"/>
          </w:tcPr>
          <w:p w:rsidR="00973488" w:rsidRPr="00973488" w:rsidRDefault="00973488" w:rsidP="00973488">
            <w:pPr>
              <w:pStyle w:val="CellBody"/>
              <w:spacing w:before="120"/>
            </w:pPr>
            <w:r>
              <w:rPr>
                <w:lang w:eastAsia="zh-CN"/>
                <w:rFonts/>
              </w:rPr>
              <w:t xml:space="preserve">版本 2.4 升级的起点。</w:t>
            </w:r>
          </w:p>
        </w:tc>
      </w:tr>
      <w:tr w:rsidR="0073790F" w:rsidRPr="00DB5B99" w:rsidTr="00891303">
        <w:trPr>
          <w:cantSplit/>
        </w:trPr>
        <w:tc>
          <w:tcPr>
            <w:tcW w:w="4927" w:type="dxa"/>
          </w:tcPr>
          <w:p w:rsidR="0073790F" w:rsidRPr="0073790F" w:rsidRDefault="0073790F" w:rsidP="0073790F">
            <w:pPr>
              <w:pStyle w:val="CellBody"/>
              <w:spacing w:before="120"/>
            </w:pPr>
            <w:r>
              <w:rPr>
                <w:lang w:eastAsia="zh-CN"/>
                <w:rFonts/>
              </w:rPr>
              <w:t xml:space="preserve">2016.05.20171007215506.0700e1db.rel</w:t>
            </w:r>
          </w:p>
        </w:tc>
        <w:tc>
          <w:tcPr>
            <w:tcW w:w="1080" w:type="dxa"/>
          </w:tcPr>
          <w:p w:rsidR="0073790F" w:rsidRDefault="0073790F" w:rsidP="0073790F">
            <w:pPr>
              <w:pStyle w:val="CellBody"/>
              <w:spacing w:before="120"/>
              <w:jc w:val="center"/>
            </w:pPr>
            <w:r>
              <w:rPr>
                <w:lang w:eastAsia="zh-CN"/>
                <w:rFonts/>
              </w:rPr>
              <w:t xml:space="preserve">2.3.2</w:t>
            </w:r>
          </w:p>
        </w:tc>
        <w:tc>
          <w:tcPr>
            <w:tcW w:w="1350" w:type="dxa"/>
          </w:tcPr>
          <w:p w:rsidR="0073790F" w:rsidRDefault="0073790F" w:rsidP="002A0456">
            <w:pPr>
              <w:pStyle w:val="CellBody"/>
              <w:spacing w:before="120"/>
              <w:jc w:val="center"/>
            </w:pPr>
            <w:r>
              <w:rPr>
                <w:lang w:eastAsia="zh-CN"/>
                <w:rFonts/>
              </w:rPr>
              <w:t xml:space="preserve">2017 年 10 月 7 日</w:t>
            </w:r>
          </w:p>
        </w:tc>
        <w:tc>
          <w:tcPr>
            <w:tcW w:w="2183" w:type="dxa"/>
          </w:tcPr>
          <w:p w:rsidR="0073790F" w:rsidRDefault="0073790F" w:rsidP="0073790F">
            <w:pPr>
              <w:pStyle w:val="CellBody"/>
              <w:spacing w:before="120"/>
              <w:rPr>
                <w:shd w:val="clear" w:color="auto" w:fill="FFFFFF"/>
                <w:lang w:eastAsia="zh-CN"/>
                <w:rFonts/>
              </w:rPr>
            </w:pPr>
            <w:r>
              <w:rPr>
                <w:shd w:val="clear" w:color="auto" w:fill="FFFFFF"/>
                <w:lang w:eastAsia="zh-CN"/>
                <w:rFonts/>
              </w:rPr>
              <w:t xml:space="preserve">ElasticSearch 分片数量减少。</w:t>
            </w:r>
          </w:p>
        </w:tc>
      </w:tr>
      <w:tr w:rsidR="00CD4D9F" w:rsidRPr="00DB5B99" w:rsidTr="00891303">
        <w:trPr>
          <w:cantSplit/>
        </w:trPr>
        <w:tc>
          <w:tcPr>
            <w:tcW w:w="4927" w:type="dxa"/>
          </w:tcPr>
          <w:p w:rsidR="00CD4D9F" w:rsidRPr="00CB7F43" w:rsidRDefault="00871EAE" w:rsidP="00CB7F43">
            <w:pPr>
              <w:pStyle w:val="CellBody"/>
              <w:spacing w:before="120"/>
              <w:rPr>
                <w:shd w:val="clear" w:color="auto" w:fill="FFFFFF"/>
                <w:lang w:eastAsia="zh-CN"/>
                <w:rFonts/>
              </w:rPr>
            </w:pPr>
            <w:r>
              <w:rPr>
                <w:lang w:eastAsia="zh-CN"/>
                <w:rFonts/>
              </w:rPr>
              <w:t xml:space="preserve">2016.05.20170828200941.e5eab0a6.rel</w:t>
            </w:r>
          </w:p>
        </w:tc>
        <w:tc>
          <w:tcPr>
            <w:tcW w:w="1080" w:type="dxa"/>
          </w:tcPr>
          <w:p w:rsidR="00CD4D9F" w:rsidRDefault="00871EAE" w:rsidP="00C62B53">
            <w:pPr>
              <w:pStyle w:val="CellBody"/>
              <w:spacing w:before="120"/>
              <w:jc w:val="center"/>
            </w:pPr>
            <w:r>
              <w:rPr>
                <w:lang w:eastAsia="zh-CN"/>
                <w:rFonts/>
              </w:rPr>
              <w:t xml:space="preserve">2.3.1</w:t>
            </w:r>
          </w:p>
        </w:tc>
        <w:tc>
          <w:tcPr>
            <w:tcW w:w="1350" w:type="dxa"/>
          </w:tcPr>
          <w:p w:rsidR="00CD4D9F" w:rsidRDefault="00871EAE" w:rsidP="002A0456">
            <w:pPr>
              <w:pStyle w:val="CellBody"/>
              <w:spacing w:before="120"/>
              <w:jc w:val="center"/>
            </w:pPr>
            <w:r>
              <w:rPr>
                <w:lang w:eastAsia="zh-CN"/>
                <w:rFonts/>
              </w:rPr>
              <w:t xml:space="preserve">2017 年 8 月 28 日</w:t>
            </w:r>
          </w:p>
        </w:tc>
        <w:tc>
          <w:tcPr>
            <w:tcW w:w="2183" w:type="dxa"/>
          </w:tcPr>
          <w:p w:rsidR="00CD4D9F" w:rsidRDefault="00871EAE">
            <w:pPr>
              <w:pStyle w:val="CellBody"/>
              <w:spacing w:before="120"/>
              <w:rPr>
                <w:shd w:val="clear" w:color="auto" w:fill="FFFFFF"/>
                <w:lang w:eastAsia="zh-CN"/>
                <w:rFonts/>
              </w:rPr>
            </w:pPr>
            <w:r>
              <w:rPr>
                <w:shd w:val="clear" w:color="auto" w:fill="FFFFFF"/>
                <w:lang w:eastAsia="zh-CN"/>
                <w:rFonts/>
              </w:rPr>
              <w:t xml:space="preserve">漏洞修复。</w:t>
            </w:r>
          </w:p>
        </w:tc>
      </w:tr>
      <w:tr w:rsidR="00535EDF" w:rsidRPr="00DB5B99" w:rsidTr="00891303">
        <w:trPr>
          <w:cantSplit/>
        </w:trPr>
        <w:tc>
          <w:tcPr>
            <w:tcW w:w="4927" w:type="dxa"/>
          </w:tcPr>
          <w:p w:rsidR="00535EDF" w:rsidRPr="008B587D" w:rsidRDefault="00CB7F43" w:rsidP="00CB7F43">
            <w:pPr>
              <w:pStyle w:val="CellBody"/>
              <w:spacing w:before="120"/>
              <w:rPr>
                <w:shd w:val="clear" w:color="auto" w:fill="FFFFFF"/>
                <w:lang w:eastAsia="zh-CN"/>
                <w:rFonts/>
              </w:rPr>
            </w:pPr>
            <w:r>
              <w:rPr>
                <w:shd w:val="clear" w:color="auto" w:fill="FFFFFF"/>
                <w:lang w:eastAsia="zh-CN"/>
                <w:rFonts/>
              </w:rPr>
              <w:t xml:space="preserve">2016.05.20170810212922.28c79852.rel</w:t>
            </w:r>
          </w:p>
        </w:tc>
        <w:tc>
          <w:tcPr>
            <w:tcW w:w="1080" w:type="dxa"/>
          </w:tcPr>
          <w:p w:rsidR="00535EDF" w:rsidRDefault="00CB7F43" w:rsidP="00C62B53">
            <w:pPr>
              <w:pStyle w:val="CellBody"/>
              <w:spacing w:before="120"/>
              <w:jc w:val="center"/>
            </w:pPr>
            <w:r>
              <w:rPr>
                <w:lang w:eastAsia="zh-CN"/>
                <w:rFonts/>
              </w:rPr>
              <w:t xml:space="preserve">2.3</w:t>
            </w:r>
          </w:p>
        </w:tc>
        <w:tc>
          <w:tcPr>
            <w:tcW w:w="1350" w:type="dxa"/>
          </w:tcPr>
          <w:p w:rsidR="00535EDF" w:rsidRDefault="00DA17F3" w:rsidP="002A0456">
            <w:pPr>
              <w:pStyle w:val="CellBody"/>
              <w:spacing w:before="120"/>
              <w:jc w:val="center"/>
            </w:pPr>
            <w:r>
              <w:rPr>
                <w:lang w:eastAsia="zh-CN"/>
                <w:rFonts/>
              </w:rPr>
              <w:t xml:space="preserve">2017 年 8 月 11 日</w:t>
            </w:r>
          </w:p>
        </w:tc>
        <w:tc>
          <w:tcPr>
            <w:tcW w:w="2183" w:type="dxa"/>
          </w:tcPr>
          <w:p w:rsidR="00535EDF" w:rsidRDefault="001D7402">
            <w:pPr>
              <w:pStyle w:val="CellBody"/>
              <w:spacing w:before="120"/>
              <w:rPr>
                <w:shd w:val="clear" w:color="auto" w:fill="FFFFFF"/>
                <w:lang w:eastAsia="zh-CN"/>
                <w:rFonts/>
              </w:rPr>
            </w:pPr>
            <w:r>
              <w:rPr>
                <w:shd w:val="clear" w:color="auto" w:fill="FFFFFF"/>
                <w:lang w:eastAsia="zh-CN"/>
                <w:rFonts/>
              </w:rPr>
              <w:t xml:space="preserve">自动下载许可证。</w:t>
            </w:r>
            <w:r>
              <w:rPr>
                <w:shd w:val="clear" w:color="auto" w:fill="FFFFFF"/>
                <w:lang w:eastAsia="zh-CN"/>
                <w:rFonts/>
              </w:rPr>
              <w:t xml:space="preserve">门户软件更新到 3.4.47 。</w:t>
            </w:r>
            <w:r>
              <w:rPr>
                <w:shd w:val="clear" w:color="auto" w:fill="FFFFFF"/>
                <w:lang w:eastAsia="zh-CN"/>
                <w:rFonts/>
              </w:rPr>
              <w:t xml:space="preserve"> </w:t>
            </w:r>
          </w:p>
        </w:tc>
      </w:tr>
      <w:tr w:rsidR="00986994" w:rsidRPr="00DB5B99" w:rsidTr="00891303">
        <w:trPr>
          <w:cantSplit/>
        </w:trPr>
        <w:tc>
          <w:tcPr>
            <w:tcW w:w="4927" w:type="dxa"/>
          </w:tcPr>
          <w:p w:rsidR="00986994" w:rsidRDefault="00986994" w:rsidP="00C62B53">
            <w:pPr>
              <w:pStyle w:val="CellBody"/>
              <w:spacing w:before="120"/>
              <w:rPr>
                <w:shd w:val="clear" w:color="auto" w:fill="FFFFFF"/>
                <w:lang w:eastAsia="zh-CN"/>
                <w:rFonts/>
              </w:rPr>
            </w:pPr>
            <w:r>
              <w:rPr>
                <w:shd w:val="clear" w:color="auto" w:fill="FFFFFF"/>
                <w:lang w:eastAsia="zh-CN"/>
                <w:rFonts/>
              </w:rPr>
              <w:t xml:space="preserve">2016.05.20170710175041.77c0b12f.rel</w:t>
            </w:r>
          </w:p>
          <w:p w:rsidR="00535EDF" w:rsidRDefault="00535EDF">
            <w:pPr>
              <w:pStyle w:val="CellBody"/>
              <w:spacing w:before="120"/>
            </w:pPr>
          </w:p>
        </w:tc>
        <w:tc>
          <w:tcPr>
            <w:tcW w:w="1080" w:type="dxa"/>
          </w:tcPr>
          <w:p w:rsidR="00986994" w:rsidRDefault="00986994" w:rsidP="00C62B53">
            <w:pPr>
              <w:pStyle w:val="CellBody"/>
              <w:spacing w:before="120"/>
              <w:jc w:val="center"/>
            </w:pPr>
            <w:r>
              <w:rPr>
                <w:lang w:eastAsia="zh-CN"/>
                <w:rFonts/>
              </w:rPr>
              <w:t xml:space="preserve">2.2.4</w:t>
            </w:r>
          </w:p>
        </w:tc>
        <w:tc>
          <w:tcPr>
            <w:tcW w:w="1350" w:type="dxa"/>
          </w:tcPr>
          <w:p w:rsidR="00986994" w:rsidRDefault="00986994" w:rsidP="002A0456">
            <w:pPr>
              <w:pStyle w:val="CellBody"/>
              <w:spacing w:before="120"/>
              <w:jc w:val="center"/>
            </w:pPr>
            <w:r>
              <w:rPr>
                <w:lang w:eastAsia="zh-CN"/>
                <w:rFonts/>
              </w:rPr>
              <w:t xml:space="preserve">2017 年 7 月 10 日</w:t>
            </w:r>
          </w:p>
        </w:tc>
        <w:tc>
          <w:tcPr>
            <w:tcW w:w="2183" w:type="dxa"/>
          </w:tcPr>
          <w:p w:rsidR="00535EDF" w:rsidRDefault="00986994">
            <w:pPr>
              <w:pStyle w:val="CellBody"/>
              <w:spacing w:before="120"/>
              <w:rPr>
                <w:shd w:val="clear" w:color="auto" w:fill="FFFFFF"/>
                <w:lang w:eastAsia="zh-CN"/>
                <w:rFonts/>
              </w:rPr>
            </w:pPr>
            <w:r>
              <w:rPr>
                <w:shd w:val="clear" w:color="auto" w:fill="FFFFFF"/>
                <w:lang w:eastAsia="zh-CN"/>
                <w:rFonts/>
              </w:rPr>
              <w:t xml:space="preserve">此版本引入了备份功能。</w:t>
            </w:r>
            <w:r>
              <w:rPr>
                <w:shd w:val="clear" w:color="auto" w:fill="FFFFFF"/>
                <w:lang w:eastAsia="zh-CN"/>
                <w:rFonts/>
              </w:rPr>
              <w:t xml:space="preserve"> </w:t>
            </w:r>
          </w:p>
        </w:tc>
      </w:tr>
      <w:tr w:rsidR="00986994" w:rsidRPr="00DB5B99" w:rsidTr="00891303">
        <w:trPr>
          <w:cantSplit/>
        </w:trPr>
        <w:tc>
          <w:tcPr>
            <w:tcW w:w="4927" w:type="dxa"/>
          </w:tcPr>
          <w:p w:rsidR="00535EDF" w:rsidRDefault="00986994">
            <w:pPr>
              <w:pStyle w:val="CellBody"/>
              <w:spacing w:before="120"/>
              <w:rPr>
                <w:rFonts w:ascii="Times" w:hAnsi="Times" w:eastAsia="Times"/>
                <w:szCs w:val="20"/>
                <w:lang w:eastAsia="zh-CN"/>
              </w:rPr>
            </w:pPr>
            <w:r>
              <w:rPr>
                <w:shd w:val="clear" w:color="auto" w:fill="F8F8F8"/>
                <w:lang w:eastAsia="zh-CN"/>
                <w:rFonts/>
              </w:rPr>
              <w:t xml:space="preserve">2016.05.20170519231807.db2f167e.rel</w:t>
            </w:r>
          </w:p>
          <w:p w:rsidR="00535EDF" w:rsidRDefault="00535EDF">
            <w:pPr>
              <w:pStyle w:val="CellBody"/>
              <w:spacing w:before="120"/>
              <w:rPr>
                <w:shd w:val="clear" w:color="auto" w:fill="FFFFFF"/>
                <w:lang w:eastAsia="zh-CN"/>
                <w:rFonts/>
              </w:rPr>
            </w:pPr>
          </w:p>
        </w:tc>
        <w:tc>
          <w:tcPr>
            <w:tcW w:w="1080" w:type="dxa"/>
          </w:tcPr>
          <w:p w:rsidR="00986994" w:rsidRDefault="00986994" w:rsidP="00C62B53">
            <w:pPr>
              <w:pStyle w:val="CellBody"/>
              <w:spacing w:before="120"/>
              <w:jc w:val="center"/>
            </w:pPr>
            <w:r>
              <w:rPr>
                <w:lang w:eastAsia="zh-CN"/>
                <w:rFonts/>
              </w:rPr>
              <w:t xml:space="preserve">2.2.3</w:t>
            </w:r>
          </w:p>
        </w:tc>
        <w:tc>
          <w:tcPr>
            <w:tcW w:w="1350" w:type="dxa"/>
          </w:tcPr>
          <w:p w:rsidR="00986994" w:rsidRDefault="00986994" w:rsidP="002A0456">
            <w:pPr>
              <w:pStyle w:val="CellBody"/>
              <w:spacing w:before="120"/>
              <w:jc w:val="center"/>
            </w:pPr>
            <w:r>
              <w:rPr>
                <w:lang w:eastAsia="zh-CN"/>
                <w:rFonts/>
              </w:rPr>
              <w:t xml:space="preserve">2017 年 5 月 20 日</w:t>
            </w:r>
          </w:p>
        </w:tc>
        <w:tc>
          <w:tcPr>
            <w:tcW w:w="2183" w:type="dxa"/>
          </w:tcPr>
          <w:p w:rsidR="00986994" w:rsidRDefault="00986994" w:rsidP="00C62B53">
            <w:pPr>
              <w:pStyle w:val="CellBody"/>
              <w:spacing w:before="120" w:line="240" w:lineRule="auto"/>
              <w:rPr>
                <w:shd w:val="clear" w:color="auto" w:fill="FFFFFF"/>
                <w:lang w:eastAsia="zh-CN"/>
                <w:rFonts/>
              </w:rPr>
            </w:pPr>
            <w:r>
              <w:rPr>
                <w:shd w:val="clear" w:color="auto" w:fill="FFFFFF"/>
                <w:lang w:eastAsia="zh-CN"/>
                <w:rFonts/>
              </w:rPr>
              <w:t xml:space="preserve">此次要版本更新提供了不需要 Windows XP 即可运行的新出厂设置。</w:t>
            </w:r>
          </w:p>
        </w:tc>
      </w:tr>
      <w:tr w:rsidR="00986994" w:rsidRPr="00DB5B99" w:rsidTr="00891303">
        <w:trPr>
          <w:cantSplit/>
        </w:trPr>
        <w:tc>
          <w:tcPr>
            <w:tcW w:w="4927" w:type="dxa"/>
          </w:tcPr>
          <w:p w:rsidR="00986994" w:rsidRPr="00737858" w:rsidRDefault="00986994" w:rsidP="00C62B53">
            <w:pPr>
              <w:pStyle w:val="CellBody"/>
              <w:spacing w:before="120"/>
              <w:rPr>
                <w:rFonts w:ascii="Times" w:hAnsi="Times" w:eastAsia="Times"/>
                <w:color w:val="auto"/>
                <w:szCs w:val="20"/>
                <w:lang w:eastAsia="zh-CN"/>
              </w:rPr>
            </w:pPr>
            <w:r>
              <w:rPr>
                <w:shd w:val="clear" w:color="auto" w:fill="FFFFFF"/>
                <w:lang w:eastAsia="zh-CN"/>
                <w:rFonts/>
              </w:rPr>
              <w:t xml:space="preserve">2016.05.20170508195308.b8dc88ed.rel</w:t>
            </w:r>
          </w:p>
          <w:p w:rsidR="00986994" w:rsidRDefault="00986994" w:rsidP="00C62B53">
            <w:pPr>
              <w:pStyle w:val="CellBody"/>
              <w:spacing w:before="120"/>
            </w:pPr>
          </w:p>
        </w:tc>
        <w:tc>
          <w:tcPr>
            <w:tcW w:w="1080" w:type="dxa"/>
          </w:tcPr>
          <w:p w:rsidR="00986994" w:rsidRDefault="00986994" w:rsidP="00C62B53">
            <w:pPr>
              <w:pStyle w:val="CellBody"/>
              <w:spacing w:before="120"/>
              <w:jc w:val="center"/>
            </w:pPr>
            <w:r>
              <w:rPr>
                <w:lang w:eastAsia="zh-CN"/>
                <w:rFonts/>
              </w:rPr>
              <w:t xml:space="preserve">2.2.2</w:t>
            </w:r>
          </w:p>
        </w:tc>
        <w:tc>
          <w:tcPr>
            <w:tcW w:w="1350" w:type="dxa"/>
          </w:tcPr>
          <w:p w:rsidR="00986994" w:rsidRDefault="00986994" w:rsidP="002A0456">
            <w:pPr>
              <w:pStyle w:val="CellBody"/>
              <w:spacing w:before="120"/>
              <w:jc w:val="center"/>
            </w:pPr>
            <w:r>
              <w:rPr>
                <w:lang w:eastAsia="zh-CN"/>
                <w:rFonts/>
              </w:rPr>
              <w:t xml:space="preserve">2017 年 5 月 8 日</w:t>
            </w:r>
          </w:p>
        </w:tc>
        <w:tc>
          <w:tcPr>
            <w:tcW w:w="2183" w:type="dxa"/>
          </w:tcPr>
          <w:p w:rsidR="00986994" w:rsidRPr="00D67335" w:rsidRDefault="00986994" w:rsidP="00C62B53">
            <w:pPr>
              <w:pStyle w:val="CellBody"/>
              <w:spacing w:before="120" w:line="240" w:lineRule="auto"/>
              <w:rPr>
                <w:rFonts w:ascii="Times" w:hAnsi="Times" w:eastAsia="Times"/>
                <w:color w:val="auto"/>
                <w:szCs w:val="20"/>
                <w:lang w:eastAsia="zh-CN"/>
              </w:rPr>
            </w:pPr>
            <w:r>
              <w:rPr>
                <w:shd w:val="clear" w:color="auto" w:fill="FFFFFF"/>
                <w:lang w:eastAsia="zh-CN"/>
                <w:rFonts/>
              </w:rPr>
              <w:t xml:space="preserve">次要版本更新，对网络配置和操作系统组件进行了若干更改以支持即将推出的功能。</w:t>
            </w:r>
          </w:p>
        </w:tc>
      </w:tr>
      <w:tr w:rsidR="00986994" w:rsidRPr="00DB5B99" w:rsidTr="00891303">
        <w:trPr>
          <w:cantSplit/>
        </w:trPr>
        <w:tc>
          <w:tcPr>
            <w:tcW w:w="4927" w:type="dxa"/>
          </w:tcPr>
          <w:p w:rsidR="00986994" w:rsidRPr="00CB74C2" w:rsidRDefault="00986994" w:rsidP="00C62B53">
            <w:pPr>
              <w:pStyle w:val="CellBody"/>
              <w:spacing w:before="120"/>
            </w:pPr>
            <w:r>
              <w:rPr>
                <w:lang w:eastAsia="zh-CN"/>
                <w:rFonts/>
              </w:rPr>
              <w:t xml:space="preserve">2016.05.20170323020633.f82e66fe.rel</w:t>
            </w:r>
          </w:p>
        </w:tc>
        <w:tc>
          <w:tcPr>
            <w:tcW w:w="1080" w:type="dxa"/>
          </w:tcPr>
          <w:p w:rsidR="00986994" w:rsidRPr="00CB74C2" w:rsidRDefault="00986994" w:rsidP="00C62B53">
            <w:pPr>
              <w:pStyle w:val="CellBody"/>
              <w:spacing w:before="120"/>
              <w:jc w:val="center"/>
            </w:pPr>
            <w:r>
              <w:rPr>
                <w:lang w:eastAsia="zh-CN"/>
                <w:rFonts/>
              </w:rPr>
              <w:t xml:space="preserve">2.2.1</w:t>
            </w:r>
          </w:p>
        </w:tc>
        <w:tc>
          <w:tcPr>
            <w:tcW w:w="1350" w:type="dxa"/>
          </w:tcPr>
          <w:p w:rsidR="00986994" w:rsidRDefault="00986994" w:rsidP="002A0456">
            <w:pPr>
              <w:pStyle w:val="CellBody"/>
              <w:spacing w:before="120"/>
              <w:jc w:val="center"/>
            </w:pPr>
            <w:r>
              <w:rPr>
                <w:lang w:eastAsia="zh-CN"/>
                <w:rFonts/>
              </w:rPr>
              <w:t xml:space="preserve">2017 年 3 月 24 日</w:t>
            </w:r>
          </w:p>
        </w:tc>
        <w:tc>
          <w:tcPr>
            <w:tcW w:w="2183" w:type="dxa"/>
          </w:tcPr>
          <w:p w:rsidR="00986994" w:rsidRPr="00CB74C2" w:rsidRDefault="00986994" w:rsidP="00C62B53">
            <w:pPr>
              <w:pStyle w:val="CellBody"/>
              <w:spacing w:before="120"/>
            </w:pPr>
            <w:r>
              <w:rPr>
                <w:lang w:eastAsia="zh-CN"/>
                <w:rFonts/>
              </w:rPr>
              <w:t xml:space="preserve">禁用 SSLv3；修复资源问题</w:t>
            </w:r>
          </w:p>
        </w:tc>
      </w:tr>
      <w:tr w:rsidR="00986994" w:rsidRPr="00DB5B99" w:rsidTr="00891303">
        <w:trPr>
          <w:cantSplit/>
        </w:trPr>
        <w:tc>
          <w:tcPr>
            <w:tcW w:w="4927" w:type="dxa"/>
          </w:tcPr>
          <w:p w:rsidR="00986994" w:rsidRPr="00DB5B99" w:rsidRDefault="00986994" w:rsidP="00C62B53">
            <w:pPr>
              <w:pStyle w:val="CellBody"/>
              <w:spacing w:before="120"/>
            </w:pPr>
            <w:r>
              <w:rPr>
                <w:lang w:eastAsia="zh-CN"/>
                <w:rFonts/>
              </w:rPr>
              <w:t xml:space="preserve">2016.05.20170308211223.c92516ee.rel</w:t>
            </w:r>
          </w:p>
        </w:tc>
        <w:tc>
          <w:tcPr>
            <w:tcW w:w="1080" w:type="dxa"/>
          </w:tcPr>
          <w:p w:rsidR="00986994" w:rsidRPr="00DB5B99" w:rsidRDefault="00986994" w:rsidP="00C62B53">
            <w:pPr>
              <w:pStyle w:val="CellBody"/>
              <w:spacing w:before="120"/>
              <w:jc w:val="center"/>
            </w:pPr>
            <w:r>
              <w:rPr>
                <w:lang w:eastAsia="zh-CN"/>
                <w:rFonts/>
              </w:rPr>
              <w:t xml:space="preserve">2.2mfg</w:t>
            </w:r>
          </w:p>
        </w:tc>
        <w:tc>
          <w:tcPr>
            <w:tcW w:w="1350" w:type="dxa"/>
          </w:tcPr>
          <w:p w:rsidR="00986994" w:rsidRPr="00DB5B99" w:rsidRDefault="00986994" w:rsidP="002A0456">
            <w:pPr>
              <w:pStyle w:val="CellBody"/>
              <w:spacing w:before="120"/>
              <w:jc w:val="center"/>
            </w:pPr>
            <w:r>
              <w:rPr>
                <w:lang w:eastAsia="zh-CN"/>
                <w:rFonts/>
              </w:rPr>
              <w:t xml:space="preserve">2017 年 3 月 8 日</w:t>
            </w:r>
          </w:p>
        </w:tc>
        <w:tc>
          <w:tcPr>
            <w:tcW w:w="2183" w:type="dxa"/>
          </w:tcPr>
          <w:p w:rsidR="00986994" w:rsidRPr="00DB5B99" w:rsidRDefault="00986994" w:rsidP="00C62B53">
            <w:pPr>
              <w:pStyle w:val="CellBody"/>
              <w:spacing w:before="120"/>
            </w:pPr>
            <w:r>
              <w:rPr>
                <w:lang w:eastAsia="zh-CN"/>
                <w:rFonts/>
              </w:rPr>
              <w:t xml:space="preserve">仅在制造上有所更改。</w:t>
            </w:r>
            <w:r>
              <w:rPr>
                <w:lang w:eastAsia="zh-CN"/>
                <w:rFonts/>
              </w:rPr>
              <w:t xml:space="preserve">对客户无影响。</w:t>
            </w:r>
            <w:r>
              <w:rPr>
                <w:lang w:eastAsia="zh-CN"/>
                <w:rFonts/>
              </w:rPr>
              <w:t xml:space="preserve">未通过更新服务器进行部署。</w:t>
            </w:r>
          </w:p>
        </w:tc>
      </w:tr>
      <w:tr w:rsidR="00986994" w:rsidRPr="00DB5B99" w:rsidTr="00891303">
        <w:trPr>
          <w:cantSplit/>
        </w:trPr>
        <w:tc>
          <w:tcPr>
            <w:tcW w:w="4927" w:type="dxa"/>
          </w:tcPr>
          <w:p w:rsidR="00986994" w:rsidRPr="00DB5B99" w:rsidRDefault="00986994" w:rsidP="00C62B53">
            <w:pPr>
              <w:pStyle w:val="CellBody"/>
              <w:spacing w:before="120"/>
            </w:pPr>
            <w:r>
              <w:rPr>
                <w:lang w:eastAsia="zh-CN"/>
                <w:rFonts/>
              </w:rPr>
              <w:t xml:space="preserve">2016.05.20170303034712.1b205359.rel</w:t>
            </w:r>
          </w:p>
        </w:tc>
        <w:tc>
          <w:tcPr>
            <w:tcW w:w="1080" w:type="dxa"/>
          </w:tcPr>
          <w:p w:rsidR="00986994" w:rsidRPr="00DB5B99" w:rsidRDefault="00986994" w:rsidP="00C62B53">
            <w:pPr>
              <w:pStyle w:val="CellBody"/>
              <w:spacing w:before="120"/>
              <w:jc w:val="center"/>
            </w:pPr>
            <w:r>
              <w:rPr>
                <w:lang w:eastAsia="zh-CN"/>
                <w:rFonts/>
              </w:rPr>
              <w:t xml:space="preserve">2.2</w:t>
            </w:r>
          </w:p>
        </w:tc>
        <w:tc>
          <w:tcPr>
            <w:tcW w:w="1350" w:type="dxa"/>
          </w:tcPr>
          <w:p w:rsidR="00986994" w:rsidRPr="00DB5B99" w:rsidRDefault="00986994" w:rsidP="002A0456">
            <w:pPr>
              <w:pStyle w:val="CellBody"/>
              <w:spacing w:before="120"/>
              <w:jc w:val="center"/>
            </w:pPr>
            <w:r>
              <w:rPr>
                <w:lang w:eastAsia="zh-CN"/>
                <w:rFonts/>
              </w:rPr>
              <w:t xml:space="preserve">2017 年 3 月 3 日</w:t>
            </w:r>
          </w:p>
        </w:tc>
        <w:tc>
          <w:tcPr>
            <w:tcW w:w="2183" w:type="dxa"/>
          </w:tcPr>
          <w:p w:rsidR="00986994" w:rsidRPr="00DB5B99" w:rsidRDefault="00986994" w:rsidP="00C62B53">
            <w:pPr>
              <w:pStyle w:val="CellBody"/>
              <w:spacing w:before="120"/>
            </w:pPr>
            <w:r>
              <w:rPr>
                <w:lang w:eastAsia="zh-CN"/>
                <w:rFonts/>
              </w:rPr>
              <w:t xml:space="preserve">系统迁移, </w:t>
            </w:r>
            <w:r>
              <w:rPr>
                <w:lang w:eastAsia="zh-CN"/>
                <w:rFonts/>
              </w:rPr>
              <w:br/>
            </w:r>
            <w:r>
              <w:rPr>
                <w:lang w:eastAsia="zh-CN"/>
                <w:rFonts/>
              </w:rPr>
              <w:t xml:space="preserve">新门户 UI , “屏蔽”, </w:t>
            </w:r>
            <w:r>
              <w:rPr>
                <w:lang w:eastAsia="zh-CN"/>
                <w:rFonts/>
              </w:rPr>
              <w:br/>
            </w:r>
            <w:r>
              <w:rPr>
                <w:lang w:eastAsia="zh-CN"/>
                <w:rFonts/>
              </w:rPr>
              <w:t xml:space="preserve">用于处置服务的多个 URL</w:t>
            </w:r>
          </w:p>
        </w:tc>
      </w:tr>
      <w:tr w:rsidR="00986994" w:rsidRPr="00ED7F02" w:rsidTr="00891303">
        <w:trPr>
          <w:cantSplit/>
        </w:trPr>
        <w:tc>
          <w:tcPr>
            <w:tcW w:w="4927" w:type="dxa"/>
          </w:tcPr>
          <w:p w:rsidR="00986994" w:rsidRPr="00ED7F02" w:rsidRDefault="00986994" w:rsidP="00C62B53">
            <w:pPr>
              <w:pStyle w:val="CellBody"/>
              <w:spacing w:before="120" w:after="120"/>
            </w:pPr>
            <w:r>
              <w:rPr>
                <w:lang w:eastAsia="zh-CN"/>
                <w:rFonts/>
              </w:rPr>
              <w:t xml:space="preserve">2016.05.20170105200233.32f70432.rel</w:t>
            </w:r>
          </w:p>
        </w:tc>
        <w:tc>
          <w:tcPr>
            <w:tcW w:w="1080" w:type="dxa"/>
          </w:tcPr>
          <w:p w:rsidR="00986994" w:rsidRPr="00ED7F02" w:rsidRDefault="00986994" w:rsidP="00C62B53">
            <w:pPr>
              <w:pStyle w:val="CellBody"/>
              <w:spacing w:before="120" w:after="120"/>
              <w:jc w:val="center"/>
            </w:pPr>
            <w:r>
              <w:rPr>
                <w:lang w:eastAsia="zh-CN"/>
                <w:rFonts/>
              </w:rPr>
              <w:t xml:space="preserve">2.1.6</w:t>
            </w:r>
          </w:p>
        </w:tc>
        <w:tc>
          <w:tcPr>
            <w:tcW w:w="1350" w:type="dxa"/>
          </w:tcPr>
          <w:p w:rsidR="00986994" w:rsidRPr="00ED7F02" w:rsidRDefault="00986994" w:rsidP="002A0456">
            <w:pPr>
              <w:pStyle w:val="CellBody"/>
              <w:spacing w:before="120" w:after="120"/>
              <w:jc w:val="center"/>
            </w:pPr>
            <w:r>
              <w:rPr>
                <w:lang w:eastAsia="zh-CN"/>
                <w:rFonts/>
              </w:rPr>
              <w:t xml:space="preserve">2017 年 1 月 7 日</w:t>
            </w:r>
          </w:p>
        </w:tc>
        <w:tc>
          <w:tcPr>
            <w:tcW w:w="2183" w:type="dxa"/>
          </w:tcPr>
          <w:p w:rsidR="00986994" w:rsidRPr="00ED7F02" w:rsidRDefault="00986994" w:rsidP="00C62B53">
            <w:pPr>
              <w:pStyle w:val="CellBody"/>
              <w:spacing w:before="120" w:after="120"/>
            </w:pPr>
            <w:r>
              <w:rPr>
                <w:lang w:eastAsia="zh-CN"/>
                <w:rFonts/>
              </w:rPr>
              <w:t xml:space="preserve">为 OpAdmin/tgsh-dialog 提供 LDAP 身份验证支持</w:t>
            </w:r>
          </w:p>
        </w:tc>
      </w:tr>
      <w:tr w:rsidR="00986994" w:rsidRPr="00E343E2" w:rsidTr="00891303">
        <w:trPr>
          <w:cantSplit/>
        </w:trPr>
        <w:tc>
          <w:tcPr>
            <w:tcW w:w="4927" w:type="dxa"/>
          </w:tcPr>
          <w:p w:rsidR="00986994" w:rsidRPr="00E343E2" w:rsidRDefault="00986994" w:rsidP="00C62B53">
            <w:pPr>
              <w:pStyle w:val="CellBody"/>
              <w:spacing w:before="120" w:after="120"/>
            </w:pPr>
            <w:r>
              <w:rPr>
                <w:lang w:eastAsia="zh-CN"/>
                <w:rFonts/>
              </w:rPr>
              <w:t xml:space="preserve">2016.05.20161121134140.489f130d.rel</w:t>
            </w:r>
          </w:p>
        </w:tc>
        <w:tc>
          <w:tcPr>
            <w:tcW w:w="1080" w:type="dxa"/>
          </w:tcPr>
          <w:p w:rsidR="00986994" w:rsidRPr="00E343E2" w:rsidRDefault="00986994" w:rsidP="00C62B53">
            <w:pPr>
              <w:pStyle w:val="CellBody"/>
              <w:spacing w:before="120" w:after="120"/>
              <w:jc w:val="center"/>
            </w:pPr>
            <w:r>
              <w:rPr>
                <w:lang w:eastAsia="zh-CN"/>
                <w:rFonts/>
              </w:rPr>
              <w:t xml:space="preserve">2.1.5</w:t>
            </w:r>
          </w:p>
        </w:tc>
        <w:tc>
          <w:tcPr>
            <w:tcW w:w="1350" w:type="dxa"/>
          </w:tcPr>
          <w:p w:rsidR="00986994" w:rsidRPr="00E343E2" w:rsidRDefault="00986994" w:rsidP="002A0456">
            <w:pPr>
              <w:pStyle w:val="CellBody"/>
              <w:spacing w:before="120" w:after="120"/>
              <w:jc w:val="center"/>
            </w:pPr>
            <w:r>
              <w:rPr>
                <w:lang w:eastAsia="zh-CN"/>
                <w:rFonts/>
              </w:rPr>
              <w:t xml:space="preserve">2016 年 11 月 21 日</w:t>
            </w:r>
          </w:p>
        </w:tc>
        <w:tc>
          <w:tcPr>
            <w:tcW w:w="2183" w:type="dxa"/>
          </w:tcPr>
          <w:p w:rsidR="00986994" w:rsidRPr="00E343E2" w:rsidRDefault="00986994" w:rsidP="00C62B53">
            <w:pPr>
              <w:pStyle w:val="CellBody"/>
              <w:spacing w:before="120" w:after="120"/>
            </w:pPr>
            <w:r>
              <w:rPr>
                <w:lang w:eastAsia="zh-CN"/>
                <w:rFonts/>
              </w:rPr>
              <w:t xml:space="preserve">ElasticSearch5；修复 CSA 性能问题。</w:t>
            </w:r>
          </w:p>
        </w:tc>
      </w:tr>
      <w:tr w:rsidR="00986994" w:rsidRPr="000E2A87" w:rsidTr="00891303">
        <w:trPr>
          <w:cantSplit/>
        </w:trPr>
        <w:tc>
          <w:tcPr>
            <w:tcW w:w="4927" w:type="dxa"/>
          </w:tcPr>
          <w:p w:rsidR="00986994" w:rsidRPr="00861F5A" w:rsidRDefault="00986994" w:rsidP="00C62B53">
            <w:pPr>
              <w:pStyle w:val="CellBody"/>
              <w:spacing w:before="120" w:after="120"/>
            </w:pPr>
            <w:r>
              <w:rPr>
                <w:lang w:eastAsia="zh-CN"/>
                <w:rFonts/>
              </w:rPr>
              <w:t xml:space="preserve">2016.05.20160905202824.f7792890.rel</w:t>
            </w:r>
          </w:p>
        </w:tc>
        <w:tc>
          <w:tcPr>
            <w:tcW w:w="1080" w:type="dxa"/>
          </w:tcPr>
          <w:p w:rsidR="00986994" w:rsidRDefault="00986994" w:rsidP="00C62B53">
            <w:pPr>
              <w:pStyle w:val="CellBody"/>
              <w:spacing w:before="120" w:after="120"/>
              <w:ind w:right="-18"/>
              <w:jc w:val="center"/>
              <w:rPr>
                <w:szCs w:val="20"/>
                <w:lang w:eastAsia="zh-CN"/>
                <w:rFonts/>
              </w:rPr>
            </w:pPr>
            <w:r>
              <w:rPr>
                <w:lang w:eastAsia="zh-CN"/>
                <w:rFonts/>
              </w:rPr>
              <w:t xml:space="preserve">2.1.4</w:t>
            </w:r>
          </w:p>
        </w:tc>
        <w:tc>
          <w:tcPr>
            <w:tcW w:w="1350" w:type="dxa"/>
          </w:tcPr>
          <w:p w:rsidR="00986994" w:rsidRDefault="00986994" w:rsidP="002A0456">
            <w:pPr>
              <w:pStyle w:val="CellBody"/>
              <w:spacing w:before="120" w:after="120"/>
              <w:jc w:val="center"/>
              <w:rPr>
                <w:szCs w:val="20"/>
                <w:lang w:eastAsia="zh-CN"/>
                <w:rFonts/>
              </w:rPr>
            </w:pPr>
            <w:r>
              <w:rPr>
                <w:lang w:eastAsia="zh-CN"/>
                <w:rFonts/>
              </w:rPr>
              <w:t xml:space="preserve">2016 年 9 月 5 日</w:t>
            </w:r>
          </w:p>
        </w:tc>
        <w:tc>
          <w:tcPr>
            <w:tcW w:w="2183" w:type="dxa"/>
          </w:tcPr>
          <w:p w:rsidR="00986994" w:rsidRPr="00861F5A" w:rsidRDefault="00986994" w:rsidP="00C62B53">
            <w:pPr>
              <w:pStyle w:val="CellBody"/>
              <w:spacing w:before="120" w:after="120"/>
            </w:pPr>
            <w:r>
              <w:rPr>
                <w:lang w:eastAsia="zh-CN"/>
                <w:rFonts/>
              </w:rPr>
              <w:t xml:space="preserve">主要面向制造业</w:t>
            </w:r>
          </w:p>
        </w:tc>
      </w:tr>
      <w:tr w:rsidR="00986994" w:rsidRPr="000E2A87" w:rsidTr="00891303">
        <w:trPr>
          <w:cantSplit/>
        </w:trPr>
        <w:tc>
          <w:tcPr>
            <w:tcW w:w="4927" w:type="dxa"/>
          </w:tcPr>
          <w:p w:rsidR="00986994" w:rsidRPr="002E1892" w:rsidRDefault="00986994" w:rsidP="00C62B53">
            <w:pPr>
              <w:pStyle w:val="CellBody"/>
              <w:spacing w:before="120" w:after="120"/>
            </w:pPr>
            <w:r>
              <w:rPr>
                <w:lang w:eastAsia="zh-CN"/>
                <w:rFonts/>
              </w:rPr>
              <w:t xml:space="preserve">2016.05.20160811044721.6af0fa61.rel</w:t>
            </w:r>
          </w:p>
        </w:tc>
        <w:tc>
          <w:tcPr>
            <w:tcW w:w="1080" w:type="dxa"/>
          </w:tcPr>
          <w:p w:rsidR="00986994" w:rsidRDefault="00986994" w:rsidP="00C62B53">
            <w:pPr>
              <w:pStyle w:val="CellBody"/>
              <w:spacing w:before="120" w:after="120"/>
              <w:ind w:right="-18"/>
              <w:jc w:val="center"/>
              <w:rPr>
                <w:szCs w:val="20"/>
                <w:lang w:eastAsia="zh-CN"/>
                <w:rFonts/>
              </w:rPr>
            </w:pPr>
            <w:r>
              <w:rPr>
                <w:lang w:eastAsia="zh-CN"/>
                <w:rFonts/>
              </w:rPr>
              <w:t xml:space="preserve">2.1.3</w:t>
            </w:r>
          </w:p>
        </w:tc>
        <w:tc>
          <w:tcPr>
            <w:tcW w:w="1350" w:type="dxa"/>
          </w:tcPr>
          <w:p w:rsidR="00986994" w:rsidRDefault="00986994" w:rsidP="002A0456">
            <w:pPr>
              <w:pStyle w:val="CellBody"/>
              <w:spacing w:before="120" w:after="120"/>
              <w:jc w:val="center"/>
              <w:rPr>
                <w:szCs w:val="20"/>
                <w:lang w:eastAsia="zh-CN"/>
                <w:rFonts/>
              </w:rPr>
            </w:pPr>
            <w:r>
              <w:rPr>
                <w:lang w:eastAsia="zh-CN"/>
                <w:rFonts/>
              </w:rPr>
              <w:t xml:space="preserve">2016 年 8 月 11 日</w:t>
            </w:r>
          </w:p>
        </w:tc>
        <w:tc>
          <w:tcPr>
            <w:tcW w:w="2183" w:type="dxa"/>
          </w:tcPr>
          <w:p w:rsidR="00986994" w:rsidRPr="00861F5A" w:rsidRDefault="00986994" w:rsidP="00C62B53">
            <w:pPr>
              <w:pStyle w:val="CellBody"/>
              <w:spacing w:before="120" w:after="120"/>
            </w:pPr>
            <w:r>
              <w:rPr>
                <w:lang w:eastAsia="zh-CN"/>
                <w:rFonts/>
              </w:rPr>
              <w:t xml:space="preserve">离线更新支持密钥，支持 M4 擦除。</w:t>
            </w:r>
          </w:p>
        </w:tc>
      </w:tr>
      <w:tr w:rsidR="00986994" w:rsidRPr="000E2A87" w:rsidTr="00891303">
        <w:trPr>
          <w:cantSplit/>
        </w:trPr>
        <w:tc>
          <w:tcPr>
            <w:tcW w:w="4927" w:type="dxa"/>
          </w:tcPr>
          <w:p w:rsidR="00986994" w:rsidRPr="00CC23E9" w:rsidRDefault="00986994" w:rsidP="00C62B53">
            <w:pPr>
              <w:pStyle w:val="CellBody"/>
              <w:spacing w:before="120" w:after="120"/>
            </w:pPr>
            <w:r>
              <w:rPr>
                <w:lang w:eastAsia="zh-CN"/>
                <w:rFonts/>
              </w:rPr>
              <w:t xml:space="preserve">2016.05.20160715165510.baed88a3.rel</w:t>
            </w:r>
          </w:p>
        </w:tc>
        <w:tc>
          <w:tcPr>
            <w:tcW w:w="1080" w:type="dxa"/>
          </w:tcPr>
          <w:p w:rsidR="00986994" w:rsidRDefault="00986994" w:rsidP="00C62B53">
            <w:pPr>
              <w:pStyle w:val="CellBody"/>
              <w:spacing w:before="120" w:after="120"/>
              <w:ind w:right="-18"/>
              <w:jc w:val="center"/>
              <w:rPr>
                <w:szCs w:val="20"/>
                <w:lang w:eastAsia="zh-CN"/>
                <w:rFonts/>
              </w:rPr>
            </w:pPr>
            <w:r>
              <w:rPr>
                <w:lang w:eastAsia="zh-CN"/>
                <w:rFonts/>
              </w:rPr>
              <w:t xml:space="preserve">2.1.2</w:t>
            </w:r>
          </w:p>
        </w:tc>
        <w:tc>
          <w:tcPr>
            <w:tcW w:w="1350" w:type="dxa"/>
          </w:tcPr>
          <w:p w:rsidR="00986994" w:rsidRDefault="00986994" w:rsidP="002A0456">
            <w:pPr>
              <w:pStyle w:val="CellBody"/>
              <w:spacing w:before="120" w:after="120"/>
              <w:jc w:val="center"/>
              <w:rPr>
                <w:szCs w:val="20"/>
                <w:lang w:eastAsia="zh-CN"/>
                <w:rFonts/>
              </w:rPr>
            </w:pPr>
            <w:r>
              <w:rPr>
                <w:lang w:eastAsia="zh-CN"/>
                <w:rFonts/>
              </w:rPr>
              <w:t xml:space="preserve">2016 年 7 月 15 日</w:t>
            </w:r>
          </w:p>
        </w:tc>
        <w:tc>
          <w:tcPr>
            <w:tcW w:w="2183" w:type="dxa"/>
          </w:tcPr>
          <w:p w:rsidR="00986994" w:rsidRDefault="00986994" w:rsidP="00C62B53">
            <w:pPr>
              <w:pStyle w:val="CellBody"/>
              <w:spacing w:before="120" w:after="120"/>
              <w:jc w:val="center"/>
              <w:rPr>
                <w:szCs w:val="20"/>
                <w:lang w:eastAsia="zh-CN"/>
                <w:rFonts/>
              </w:rPr>
            </w:pPr>
          </w:p>
        </w:tc>
      </w:tr>
      <w:tr w:rsidR="00986994" w:rsidRPr="000E2A87" w:rsidTr="00891303">
        <w:trPr>
          <w:cantSplit/>
        </w:trPr>
        <w:tc>
          <w:tcPr>
            <w:tcW w:w="4927" w:type="dxa"/>
          </w:tcPr>
          <w:p w:rsidR="00986994" w:rsidRPr="00CC23E9" w:rsidRDefault="00986994" w:rsidP="00C62B53">
            <w:pPr>
              <w:pStyle w:val="CellBody"/>
              <w:spacing w:before="120" w:after="120"/>
            </w:pPr>
            <w:r>
              <w:rPr>
                <w:lang w:eastAsia="zh-CN"/>
                <w:rFonts/>
              </w:rPr>
              <w:t xml:space="preserve">2016.05.20160706015125.b1fc50e5.rel-1</w:t>
            </w:r>
          </w:p>
        </w:tc>
        <w:tc>
          <w:tcPr>
            <w:tcW w:w="1080" w:type="dxa"/>
          </w:tcPr>
          <w:p w:rsidR="00986994" w:rsidRDefault="00986994" w:rsidP="00C62B53">
            <w:pPr>
              <w:pStyle w:val="CellBody"/>
              <w:spacing w:before="120" w:after="120"/>
              <w:ind w:right="-18"/>
              <w:jc w:val="center"/>
              <w:rPr>
                <w:szCs w:val="20"/>
                <w:lang w:eastAsia="zh-CN"/>
                <w:rFonts/>
              </w:rPr>
            </w:pPr>
            <w:r>
              <w:rPr>
                <w:lang w:eastAsia="zh-CN"/>
                <w:rFonts/>
              </w:rPr>
              <w:t xml:space="preserve">2.1.1</w:t>
            </w:r>
          </w:p>
        </w:tc>
        <w:tc>
          <w:tcPr>
            <w:tcW w:w="1350" w:type="dxa"/>
          </w:tcPr>
          <w:p w:rsidR="00986994" w:rsidRDefault="00986994" w:rsidP="002A0456">
            <w:pPr>
              <w:pStyle w:val="CellBody"/>
              <w:spacing w:before="120" w:after="120"/>
              <w:jc w:val="center"/>
              <w:rPr>
                <w:szCs w:val="20"/>
                <w:lang w:eastAsia="zh-CN"/>
                <w:rFonts/>
              </w:rPr>
            </w:pPr>
            <w:r>
              <w:rPr>
                <w:lang w:eastAsia="zh-CN"/>
                <w:rFonts/>
              </w:rPr>
              <w:t xml:space="preserve">2016 年 7 月 6 日</w:t>
            </w:r>
          </w:p>
        </w:tc>
        <w:tc>
          <w:tcPr>
            <w:tcW w:w="2183" w:type="dxa"/>
          </w:tcPr>
          <w:p w:rsidR="00986994" w:rsidRDefault="00986994" w:rsidP="00C62B53">
            <w:pPr>
              <w:pStyle w:val="CellBody"/>
              <w:spacing w:before="120" w:after="120"/>
              <w:jc w:val="center"/>
              <w:rPr>
                <w:szCs w:val="20"/>
                <w:lang w:eastAsia="zh-CN"/>
                <w:rFonts/>
              </w:rPr>
            </w:pPr>
          </w:p>
        </w:tc>
      </w:tr>
      <w:tr w:rsidR="00986994" w:rsidRPr="000E2A87" w:rsidTr="00891303">
        <w:trPr>
          <w:cantSplit/>
        </w:trPr>
        <w:tc>
          <w:tcPr>
            <w:tcW w:w="4927" w:type="dxa"/>
          </w:tcPr>
          <w:p w:rsidR="00986994" w:rsidRPr="009A714D" w:rsidRDefault="00986994" w:rsidP="00C62B53">
            <w:pPr>
              <w:pStyle w:val="CellBody"/>
              <w:spacing w:before="120" w:after="120"/>
            </w:pPr>
            <w:r>
              <w:rPr>
                <w:lang w:eastAsia="zh-CN"/>
                <w:rFonts/>
              </w:rPr>
              <w:t xml:space="preserve">2016.05.20160621044600.092b23fc</w:t>
            </w:r>
          </w:p>
        </w:tc>
        <w:tc>
          <w:tcPr>
            <w:tcW w:w="1080" w:type="dxa"/>
          </w:tcPr>
          <w:p w:rsidR="00986994" w:rsidRDefault="00986994" w:rsidP="00C62B53">
            <w:pPr>
              <w:pStyle w:val="CellBody"/>
              <w:spacing w:before="120" w:after="120"/>
              <w:ind w:right="-18"/>
              <w:jc w:val="center"/>
              <w:rPr>
                <w:szCs w:val="20"/>
                <w:lang w:eastAsia="zh-CN"/>
                <w:rFonts/>
              </w:rPr>
            </w:pPr>
            <w:r>
              <w:rPr>
                <w:lang w:eastAsia="zh-CN"/>
                <w:rFonts/>
              </w:rPr>
              <w:t xml:space="preserve">2.1</w:t>
            </w:r>
          </w:p>
        </w:tc>
        <w:tc>
          <w:tcPr>
            <w:tcW w:w="1350" w:type="dxa"/>
          </w:tcPr>
          <w:p w:rsidR="00986994" w:rsidRDefault="00986994" w:rsidP="002A0456">
            <w:pPr>
              <w:pStyle w:val="CellBody"/>
              <w:spacing w:before="120" w:after="120"/>
              <w:jc w:val="center"/>
              <w:rPr>
                <w:szCs w:val="20"/>
                <w:lang w:eastAsia="zh-CN"/>
                <w:rFonts/>
              </w:rPr>
            </w:pPr>
            <w:r>
              <w:rPr>
                <w:lang w:eastAsia="zh-CN"/>
                <w:rFonts/>
              </w:rPr>
              <w:t xml:space="preserve">2016 年 6 月 21 日</w:t>
            </w:r>
          </w:p>
        </w:tc>
        <w:tc>
          <w:tcPr>
            <w:tcW w:w="2183" w:type="dxa"/>
          </w:tcPr>
          <w:p w:rsidR="00986994" w:rsidRDefault="00986994" w:rsidP="00C62B53">
            <w:pPr>
              <w:pStyle w:val="CellBody"/>
              <w:spacing w:before="120" w:after="120"/>
              <w:jc w:val="center"/>
              <w:rPr>
                <w:szCs w:val="20"/>
                <w:lang w:eastAsia="zh-CN"/>
                <w:rFonts/>
              </w:rPr>
            </w:pPr>
          </w:p>
        </w:tc>
      </w:tr>
      <w:tr w:rsidR="00986994" w:rsidRPr="000E2A87" w:rsidTr="00891303">
        <w:trPr>
          <w:cantSplit/>
        </w:trPr>
        <w:tc>
          <w:tcPr>
            <w:tcW w:w="4927" w:type="dxa"/>
          </w:tcPr>
          <w:p w:rsidR="00986994" w:rsidRPr="009A714D" w:rsidRDefault="00986994" w:rsidP="00C62B53">
            <w:pPr>
              <w:pStyle w:val="CellBody"/>
              <w:spacing w:before="120" w:after="120"/>
            </w:pPr>
            <w:r>
              <w:rPr>
                <w:lang w:eastAsia="zh-CN"/>
                <w:rFonts/>
              </w:rPr>
              <w:t xml:space="preserve">2015.08.20160501161850.56631ccd</w:t>
            </w:r>
          </w:p>
        </w:tc>
        <w:tc>
          <w:tcPr>
            <w:tcW w:w="1080" w:type="dxa"/>
          </w:tcPr>
          <w:p w:rsidR="00986994" w:rsidRPr="00AD6077" w:rsidRDefault="00986994" w:rsidP="00C62B53">
            <w:pPr>
              <w:pStyle w:val="CellBody"/>
              <w:spacing w:before="120" w:after="120"/>
              <w:ind w:right="-18"/>
              <w:jc w:val="center"/>
              <w:rPr>
                <w:szCs w:val="20"/>
                <w:lang w:eastAsia="zh-CN"/>
                <w:rFonts/>
              </w:rPr>
            </w:pPr>
            <w:r>
              <w:rPr>
                <w:lang w:eastAsia="zh-CN"/>
                <w:rFonts/>
              </w:rPr>
              <w:t xml:space="preserve">2.0.4</w:t>
            </w:r>
          </w:p>
        </w:tc>
        <w:tc>
          <w:tcPr>
            <w:tcW w:w="1350" w:type="dxa"/>
          </w:tcPr>
          <w:p w:rsidR="00986994" w:rsidRPr="00030D63" w:rsidRDefault="00986994" w:rsidP="002A0456">
            <w:pPr>
              <w:pStyle w:val="CellBody"/>
              <w:spacing w:before="120" w:after="120"/>
              <w:jc w:val="center"/>
              <w:rPr>
                <w:szCs w:val="20"/>
                <w:lang w:eastAsia="zh-CN"/>
                <w:rFonts/>
              </w:rPr>
            </w:pPr>
            <w:r>
              <w:rPr>
                <w:lang w:eastAsia="zh-CN"/>
                <w:rFonts/>
              </w:rPr>
              <w:t xml:space="preserve">2016 年 5 月 1 日</w:t>
            </w:r>
          </w:p>
        </w:tc>
        <w:tc>
          <w:tcPr>
            <w:tcW w:w="2183" w:type="dxa"/>
          </w:tcPr>
          <w:p w:rsidR="00986994" w:rsidRPr="00030D63" w:rsidRDefault="00986994" w:rsidP="00C62B53">
            <w:pPr>
              <w:pStyle w:val="CellBody"/>
              <w:spacing w:before="120" w:after="120"/>
              <w:jc w:val="center"/>
              <w:rPr>
                <w:szCs w:val="20"/>
                <w:lang w:eastAsia="zh-CN"/>
                <w:rFonts/>
              </w:rPr>
            </w:pPr>
            <w:r>
              <w:rPr>
                <w:lang w:eastAsia="zh-CN"/>
                <w:rFonts/>
              </w:rPr>
              <w:t xml:space="preserve">版本 2.1 更新的起点。</w:t>
            </w:r>
            <w:r>
              <w:rPr>
                <w:lang w:eastAsia="zh-CN"/>
                <w:rFonts/>
              </w:rPr>
              <w:t xml:space="preserve">必须先升级到版本 2.0.4，然后才能更新到版本 2.1。</w:t>
            </w:r>
          </w:p>
        </w:tc>
      </w:tr>
      <w:tr w:rsidR="00986994" w:rsidRPr="000E2A87" w:rsidTr="00891303">
        <w:trPr>
          <w:cantSplit/>
        </w:trPr>
        <w:tc>
          <w:tcPr>
            <w:tcW w:w="4927" w:type="dxa"/>
          </w:tcPr>
          <w:p w:rsidR="00986994" w:rsidRPr="000E2A87" w:rsidRDefault="00986994" w:rsidP="00C62B53">
            <w:pPr>
              <w:pStyle w:val="CellBody"/>
              <w:spacing w:before="120" w:after="120"/>
              <w:rPr>
                <w:szCs w:val="20"/>
                <w:lang w:eastAsia="zh-CN"/>
                <w:rFonts/>
              </w:rPr>
            </w:pPr>
            <w:r>
              <w:rPr>
                <w:color w:val="262626"/>
                <w:lang w:eastAsia="zh-CN"/>
                <w:rFonts/>
              </w:rPr>
              <w:t xml:space="preserve">2015.08.20160315165529.599f2056</w:t>
            </w:r>
          </w:p>
        </w:tc>
        <w:tc>
          <w:tcPr>
            <w:tcW w:w="1080" w:type="dxa"/>
          </w:tcPr>
          <w:p w:rsidR="00986994" w:rsidRPr="000E6B7D" w:rsidRDefault="00986994" w:rsidP="00C62B53">
            <w:pPr>
              <w:pStyle w:val="CellBody"/>
              <w:spacing w:before="120" w:after="120"/>
              <w:ind w:right="-18"/>
              <w:jc w:val="center"/>
              <w:rPr>
                <w:szCs w:val="20"/>
                <w:lang w:eastAsia="zh-CN"/>
                <w:rFonts/>
              </w:rPr>
            </w:pPr>
            <w:r>
              <w:rPr>
                <w:lang w:eastAsia="zh-CN"/>
                <w:rFonts/>
              </w:rPr>
              <w:t xml:space="preserve">2.0.3</w:t>
            </w:r>
          </w:p>
        </w:tc>
        <w:tc>
          <w:tcPr>
            <w:tcW w:w="1350" w:type="dxa"/>
          </w:tcPr>
          <w:p w:rsidR="00986994" w:rsidRPr="00030D63" w:rsidRDefault="00986994" w:rsidP="002A0456">
            <w:pPr>
              <w:pStyle w:val="CellBody"/>
              <w:spacing w:before="120" w:after="120"/>
              <w:jc w:val="center"/>
              <w:rPr>
                <w:szCs w:val="20"/>
                <w:lang w:eastAsia="zh-CN"/>
                <w:rFonts/>
              </w:rPr>
            </w:pPr>
            <w:r>
              <w:rPr>
                <w:lang w:eastAsia="zh-CN"/>
                <w:rFonts/>
              </w:rPr>
              <w:t xml:space="preserve">2016 年 3 月 15 日</w:t>
            </w:r>
          </w:p>
        </w:tc>
        <w:tc>
          <w:tcPr>
            <w:tcW w:w="2183" w:type="dxa"/>
          </w:tcPr>
          <w:p w:rsidR="00986994" w:rsidRPr="00030D63" w:rsidRDefault="00986994" w:rsidP="00C62B53">
            <w:pPr>
              <w:pStyle w:val="CellBody"/>
              <w:spacing w:before="120" w:after="120"/>
              <w:jc w:val="center"/>
              <w:rPr>
                <w:szCs w:val="20"/>
                <w:lang w:eastAsia="zh-CN"/>
                <w:rFonts/>
              </w:rPr>
            </w:pPr>
            <w:r>
              <w:rPr>
                <w:lang w:eastAsia="zh-CN"/>
                <w:rFonts/>
              </w:rPr>
              <w:t xml:space="preserve">引入 AMP 集成、CA 管理和分离 DNS。</w:t>
            </w:r>
          </w:p>
        </w:tc>
      </w:tr>
      <w:tr w:rsidR="00986994" w:rsidRPr="00137EA4" w:rsidTr="00891303">
        <w:trPr>
          <w:cantSplit/>
        </w:trPr>
        <w:tc>
          <w:tcPr>
            <w:tcW w:w="4927" w:type="dxa"/>
          </w:tcPr>
          <w:p w:rsidR="00986994" w:rsidRPr="00BE20BB" w:rsidRDefault="00986994" w:rsidP="00C62B53">
            <w:pPr>
              <w:pStyle w:val="CellBody"/>
              <w:spacing w:before="120" w:after="120"/>
              <w:rPr>
                <w:color w:val="262626"/>
                <w:lang w:eastAsia="zh-CN"/>
                <w:rFonts/>
              </w:rPr>
            </w:pPr>
            <w:r>
              <w:rPr>
                <w:lang w:eastAsia="zh-CN"/>
                <w:rFonts/>
              </w:rPr>
              <w:t xml:space="preserve">2015.08.20160217173404.ec264f73</w:t>
            </w:r>
          </w:p>
        </w:tc>
        <w:tc>
          <w:tcPr>
            <w:tcW w:w="1080" w:type="dxa"/>
          </w:tcPr>
          <w:p w:rsidR="00986994" w:rsidRDefault="00986994" w:rsidP="00C62B53">
            <w:pPr>
              <w:pStyle w:val="CellBody"/>
              <w:spacing w:before="120" w:after="120"/>
              <w:jc w:val="center"/>
            </w:pPr>
            <w:r>
              <w:rPr>
                <w:lang w:eastAsia="zh-CN"/>
                <w:rFonts/>
              </w:rPr>
              <w:t xml:space="preserve">2.0.2</w:t>
            </w:r>
          </w:p>
        </w:tc>
        <w:tc>
          <w:tcPr>
            <w:tcW w:w="1350" w:type="dxa"/>
          </w:tcPr>
          <w:p w:rsidR="00986994" w:rsidRDefault="00986994" w:rsidP="002A0456">
            <w:pPr>
              <w:pStyle w:val="CellBody"/>
              <w:spacing w:before="120" w:after="120"/>
              <w:jc w:val="center"/>
            </w:pPr>
            <w:r>
              <w:rPr>
                <w:lang w:eastAsia="zh-CN"/>
                <w:rFonts/>
              </w:rPr>
              <w:t xml:space="preserve">2016 年 2 月 18 日</w:t>
            </w:r>
          </w:p>
        </w:tc>
        <w:tc>
          <w:tcPr>
            <w:tcW w:w="2183" w:type="dxa"/>
          </w:tcPr>
          <w:p w:rsidR="00986994" w:rsidRDefault="00986994" w:rsidP="00C62B53">
            <w:pPr>
              <w:pStyle w:val="CellBody"/>
              <w:spacing w:before="120" w:after="120"/>
              <w:jc w:val="center"/>
            </w:pPr>
          </w:p>
        </w:tc>
      </w:tr>
      <w:tr w:rsidR="00986994" w:rsidRPr="00137EA4" w:rsidTr="00891303">
        <w:trPr>
          <w:cantSplit/>
        </w:trPr>
        <w:tc>
          <w:tcPr>
            <w:tcW w:w="4927" w:type="dxa"/>
          </w:tcPr>
          <w:p w:rsidR="00986994" w:rsidRPr="00BE20BB" w:rsidRDefault="00986994" w:rsidP="00C62B53">
            <w:pPr>
              <w:pStyle w:val="CellBody"/>
              <w:spacing w:before="120" w:after="120"/>
            </w:pPr>
            <w:r>
              <w:rPr>
                <w:color w:val="262626"/>
                <w:lang w:eastAsia="zh-CN"/>
                <w:rFonts/>
              </w:rPr>
              <w:t xml:space="preserve">2015.08.20160211192648.7e3d2e3a</w:t>
            </w:r>
          </w:p>
        </w:tc>
        <w:tc>
          <w:tcPr>
            <w:tcW w:w="1080" w:type="dxa"/>
          </w:tcPr>
          <w:p w:rsidR="00986994" w:rsidRDefault="00986994" w:rsidP="00C62B53">
            <w:pPr>
              <w:pStyle w:val="CellBody"/>
              <w:spacing w:before="120" w:after="120"/>
              <w:jc w:val="center"/>
            </w:pPr>
            <w:r>
              <w:rPr>
                <w:lang w:eastAsia="zh-CN"/>
                <w:rFonts/>
              </w:rPr>
              <w:t xml:space="preserve">2.0.1</w:t>
            </w:r>
          </w:p>
        </w:tc>
        <w:tc>
          <w:tcPr>
            <w:tcW w:w="1350" w:type="dxa"/>
          </w:tcPr>
          <w:p w:rsidR="00986994" w:rsidRDefault="00986994" w:rsidP="002A0456">
            <w:pPr>
              <w:pStyle w:val="CellBody"/>
              <w:spacing w:before="120" w:after="120"/>
              <w:jc w:val="center"/>
            </w:pPr>
            <w:r>
              <w:rPr>
                <w:lang w:eastAsia="zh-CN"/>
                <w:rFonts/>
              </w:rPr>
              <w:t xml:space="preserve">2016 年 2 月 12 日</w:t>
            </w:r>
          </w:p>
        </w:tc>
        <w:tc>
          <w:tcPr>
            <w:tcW w:w="2183" w:type="dxa"/>
          </w:tcPr>
          <w:p w:rsidR="00986994" w:rsidRDefault="00986994" w:rsidP="00C62B53">
            <w:pPr>
              <w:pStyle w:val="CellBody"/>
              <w:spacing w:before="120" w:after="120"/>
              <w:jc w:val="center"/>
            </w:pPr>
          </w:p>
        </w:tc>
      </w:tr>
      <w:tr w:rsidR="00986994" w:rsidRPr="00137EA4" w:rsidTr="00891303">
        <w:trPr>
          <w:cantSplit/>
        </w:trPr>
        <w:tc>
          <w:tcPr>
            <w:tcW w:w="4927" w:type="dxa"/>
          </w:tcPr>
          <w:p w:rsidR="00986994" w:rsidRPr="00FC28C1" w:rsidRDefault="00986994" w:rsidP="00C62B53">
            <w:pPr>
              <w:pStyle w:val="CellBody"/>
              <w:spacing w:before="120" w:after="120"/>
            </w:pPr>
            <w:r>
              <w:rPr>
                <w:lang w:eastAsia="zh-CN"/>
                <w:rFonts/>
              </w:rPr>
              <w:t xml:space="preserve">2015.08.20160131061029.8b6bc1d6</w:t>
            </w:r>
          </w:p>
        </w:tc>
        <w:tc>
          <w:tcPr>
            <w:tcW w:w="1080" w:type="dxa"/>
          </w:tcPr>
          <w:p w:rsidR="00986994" w:rsidRPr="00137EA4" w:rsidRDefault="00986994" w:rsidP="00C62B53">
            <w:pPr>
              <w:pStyle w:val="CellBody"/>
              <w:spacing w:before="120" w:after="120"/>
              <w:jc w:val="center"/>
            </w:pPr>
            <w:r>
              <w:rPr>
                <w:lang w:eastAsia="zh-CN"/>
                <w:rFonts/>
              </w:rPr>
              <w:t xml:space="preserve">v2.0</w:t>
            </w:r>
          </w:p>
        </w:tc>
        <w:tc>
          <w:tcPr>
            <w:tcW w:w="1350" w:type="dxa"/>
          </w:tcPr>
          <w:p w:rsidR="00986994" w:rsidRDefault="00986994" w:rsidP="002A0456">
            <w:pPr>
              <w:pStyle w:val="CellBody"/>
              <w:spacing w:before="120" w:after="120"/>
              <w:jc w:val="center"/>
            </w:pPr>
            <w:r>
              <w:rPr>
                <w:lang w:eastAsia="zh-CN"/>
                <w:rFonts/>
              </w:rPr>
              <w:t xml:space="preserve">2016 年 2 月 11 日</w:t>
            </w:r>
          </w:p>
        </w:tc>
        <w:tc>
          <w:tcPr>
            <w:tcW w:w="2183" w:type="dxa"/>
          </w:tcPr>
          <w:p w:rsidR="00986994" w:rsidRDefault="00986994" w:rsidP="00C62B53">
            <w:pPr>
              <w:pStyle w:val="CellBody"/>
              <w:spacing w:before="120" w:after="120"/>
              <w:jc w:val="center"/>
            </w:pPr>
            <w:r>
              <w:rPr>
                <w:lang w:eastAsia="zh-CN"/>
                <w:rFonts/>
              </w:rPr>
              <w:t xml:space="preserve">强制从此版本更新到版本 2.0.1。</w:t>
            </w:r>
          </w:p>
        </w:tc>
      </w:tr>
      <w:tr w:rsidR="00986994" w:rsidRPr="00137EA4" w:rsidTr="00891303">
        <w:trPr>
          <w:cantSplit/>
        </w:trPr>
        <w:tc>
          <w:tcPr>
            <w:tcW w:w="4927" w:type="dxa"/>
          </w:tcPr>
          <w:p w:rsidR="00986994" w:rsidRPr="00FC28C1" w:rsidRDefault="00986994" w:rsidP="00C62B53">
            <w:pPr>
              <w:pStyle w:val="CellBody"/>
              <w:spacing w:before="120" w:after="120"/>
            </w:pPr>
            <w:r>
              <w:rPr>
                <w:lang w:eastAsia="zh-CN"/>
                <w:rFonts/>
              </w:rPr>
              <w:t xml:space="preserve">2014.10.20160115122111.1f09cb5f</w:t>
            </w:r>
          </w:p>
        </w:tc>
        <w:tc>
          <w:tcPr>
            <w:tcW w:w="1080" w:type="dxa"/>
          </w:tcPr>
          <w:p w:rsidR="00986994" w:rsidRPr="00137EA4" w:rsidRDefault="00986994" w:rsidP="00C62B53">
            <w:pPr>
              <w:pStyle w:val="CellBody"/>
              <w:spacing w:before="120" w:after="120"/>
              <w:jc w:val="center"/>
            </w:pPr>
            <w:r>
              <w:rPr>
                <w:lang w:eastAsia="zh-CN"/>
                <w:rFonts/>
              </w:rPr>
              <w:t xml:space="preserve">v1.4.6</w:t>
            </w:r>
          </w:p>
        </w:tc>
        <w:tc>
          <w:tcPr>
            <w:tcW w:w="1350" w:type="dxa"/>
          </w:tcPr>
          <w:p w:rsidR="00986994" w:rsidRDefault="00986994" w:rsidP="002A0456">
            <w:pPr>
              <w:pStyle w:val="CellBody"/>
              <w:spacing w:before="120" w:after="120"/>
              <w:jc w:val="center"/>
            </w:pPr>
            <w:r>
              <w:rPr>
                <w:lang w:eastAsia="zh-CN"/>
                <w:rFonts/>
              </w:rPr>
              <w:t xml:space="preserve">2016 年 1 月 27 日</w:t>
            </w:r>
          </w:p>
        </w:tc>
        <w:tc>
          <w:tcPr>
            <w:tcW w:w="2183" w:type="dxa"/>
          </w:tcPr>
          <w:p w:rsidR="00986994" w:rsidRDefault="00986994" w:rsidP="00C62B53">
            <w:pPr>
              <w:pStyle w:val="CellBody"/>
              <w:spacing w:before="120" w:after="120"/>
              <w:jc w:val="center"/>
            </w:pPr>
            <w:r>
              <w:rPr>
                <w:lang w:eastAsia="zh-CN"/>
                <w:rFonts/>
              </w:rPr>
              <w:t xml:space="preserve">2.0.4 更新的起点。</w:t>
            </w:r>
          </w:p>
        </w:tc>
      </w:tr>
      <w:tr w:rsidR="00986994" w:rsidRPr="00137EA4" w:rsidTr="00891303">
        <w:trPr>
          <w:cantSplit/>
        </w:trPr>
        <w:tc>
          <w:tcPr>
            <w:tcW w:w="4927" w:type="dxa"/>
          </w:tcPr>
          <w:p w:rsidR="00986994" w:rsidRPr="00137EA4" w:rsidRDefault="00986994" w:rsidP="00C62B53">
            <w:pPr>
              <w:pStyle w:val="CellBody"/>
              <w:spacing w:before="120" w:after="120"/>
            </w:pPr>
            <w:r>
              <w:rPr>
                <w:lang w:eastAsia="zh-CN"/>
                <w:rFonts/>
              </w:rPr>
              <w:t xml:space="preserve">2014.10.20151123133427.898f70c2</w:t>
            </w:r>
          </w:p>
        </w:tc>
        <w:tc>
          <w:tcPr>
            <w:tcW w:w="1080" w:type="dxa"/>
          </w:tcPr>
          <w:p w:rsidR="00986994" w:rsidRPr="00137EA4" w:rsidRDefault="00986994" w:rsidP="00C62B53">
            <w:pPr>
              <w:pStyle w:val="CellBody"/>
              <w:spacing w:before="120" w:after="120"/>
              <w:jc w:val="center"/>
            </w:pPr>
            <w:r>
              <w:rPr>
                <w:lang w:eastAsia="zh-CN"/>
                <w:rFonts/>
              </w:rPr>
              <w:t xml:space="preserve">v1.4.5</w:t>
            </w:r>
          </w:p>
        </w:tc>
        <w:tc>
          <w:tcPr>
            <w:tcW w:w="1350" w:type="dxa"/>
          </w:tcPr>
          <w:p w:rsidR="00986994" w:rsidRPr="00137EA4" w:rsidRDefault="00986994" w:rsidP="002A0456">
            <w:pPr>
              <w:pStyle w:val="CellBody"/>
              <w:spacing w:before="120" w:after="120"/>
              <w:jc w:val="center"/>
            </w:pPr>
            <w:r>
              <w:rPr>
                <w:lang w:eastAsia="zh-CN"/>
                <w:rFonts/>
              </w:rPr>
              <w:t xml:space="preserve">2015 年 11 月 25 日</w:t>
            </w:r>
          </w:p>
        </w:tc>
        <w:tc>
          <w:tcPr>
            <w:tcW w:w="2183" w:type="dxa"/>
          </w:tcPr>
          <w:p w:rsidR="00986994" w:rsidRDefault="00986994" w:rsidP="00C62B53">
            <w:pPr>
              <w:pStyle w:val="CellBody"/>
              <w:spacing w:before="120" w:after="120"/>
              <w:jc w:val="center"/>
            </w:pPr>
          </w:p>
        </w:tc>
      </w:tr>
      <w:tr w:rsidR="00986994" w:rsidRPr="00D42E8F" w:rsidTr="00891303">
        <w:trPr>
          <w:cantSplit/>
        </w:trPr>
        <w:tc>
          <w:tcPr>
            <w:tcW w:w="4927" w:type="dxa"/>
          </w:tcPr>
          <w:p w:rsidR="00986994" w:rsidRPr="00137EA4" w:rsidRDefault="00986994" w:rsidP="00C62B53">
            <w:pPr>
              <w:pStyle w:val="CellBody"/>
              <w:spacing w:before="120" w:after="120"/>
            </w:pPr>
            <w:r>
              <w:rPr>
                <w:lang w:eastAsia="zh-CN"/>
                <w:rFonts/>
              </w:rPr>
              <w:t xml:space="preserve">2014.10.20151116154826.9af96403</w:t>
            </w:r>
          </w:p>
        </w:tc>
        <w:tc>
          <w:tcPr>
            <w:tcW w:w="1080" w:type="dxa"/>
          </w:tcPr>
          <w:p w:rsidR="00986994" w:rsidRDefault="00986994" w:rsidP="00C62B53">
            <w:pPr>
              <w:pStyle w:val="CellBody"/>
              <w:spacing w:before="120" w:after="120"/>
              <w:jc w:val="center"/>
              <w:rPr>
                <w:shd w:val="clear" w:color="auto" w:fill="FFFFFF"/>
                <w:lang w:eastAsia="zh-CN"/>
                <w:rFonts/>
              </w:rPr>
            </w:pPr>
            <w:r>
              <w:rPr>
                <w:shd w:val="clear" w:color="auto" w:fill="FFFFFF"/>
                <w:lang w:eastAsia="zh-CN"/>
                <w:rFonts/>
              </w:rPr>
              <w:t xml:space="preserve">v1.4.4</w:t>
            </w:r>
          </w:p>
        </w:tc>
        <w:tc>
          <w:tcPr>
            <w:tcW w:w="1350" w:type="dxa"/>
          </w:tcPr>
          <w:p w:rsidR="00986994" w:rsidRDefault="00986994" w:rsidP="002A0456">
            <w:pPr>
              <w:pStyle w:val="CellBody"/>
              <w:spacing w:before="120" w:after="120"/>
              <w:jc w:val="center"/>
              <w:rPr>
                <w:shd w:val="clear" w:color="auto" w:fill="FFFFFF"/>
                <w:lang w:eastAsia="zh-CN"/>
                <w:rFonts/>
              </w:rPr>
            </w:pPr>
          </w:p>
        </w:tc>
        <w:tc>
          <w:tcPr>
            <w:tcW w:w="2183" w:type="dxa"/>
          </w:tcPr>
          <w:p w:rsidR="00986994" w:rsidRDefault="00986994" w:rsidP="00C62B53">
            <w:pPr>
              <w:pStyle w:val="CellBody"/>
              <w:spacing w:before="120" w:after="120"/>
              <w:jc w:val="center"/>
              <w:rPr>
                <w:shd w:val="clear" w:color="auto" w:fill="FFFFFF"/>
                <w:lang w:eastAsia="zh-CN"/>
                <w:rFonts/>
              </w:rPr>
            </w:pPr>
          </w:p>
        </w:tc>
      </w:tr>
      <w:tr w:rsidR="00986994" w:rsidRPr="00D42E8F" w:rsidTr="00891303">
        <w:trPr>
          <w:cantSplit/>
        </w:trPr>
        <w:tc>
          <w:tcPr>
            <w:tcW w:w="4927" w:type="dxa"/>
          </w:tcPr>
          <w:p w:rsidR="00986994" w:rsidRPr="00D42E8F" w:rsidRDefault="00986994" w:rsidP="00C62B53">
            <w:pPr>
              <w:pStyle w:val="CellBody"/>
              <w:spacing w:before="120" w:after="120"/>
              <w:rPr>
                <w:szCs w:val="20"/>
                <w:shd w:val="clear" w:color="auto" w:fill="FFFFFF"/>
                <w:lang w:eastAsia="zh-CN"/>
                <w:rFonts/>
              </w:rPr>
            </w:pPr>
            <w:r>
              <w:rPr>
                <w:shd w:val="clear" w:color="auto" w:fill="FFFFFF"/>
                <w:lang w:eastAsia="zh-CN"/>
                <w:rFonts/>
              </w:rPr>
              <w:t xml:space="preserve">2014.10.20151020111307.3f124cd2</w:t>
            </w:r>
          </w:p>
        </w:tc>
        <w:tc>
          <w:tcPr>
            <w:tcW w:w="1080" w:type="dxa"/>
          </w:tcPr>
          <w:p w:rsidR="00986994" w:rsidRPr="00D42E8F" w:rsidRDefault="00986994" w:rsidP="00C62B53">
            <w:pPr>
              <w:pStyle w:val="CellBody"/>
              <w:spacing w:before="120" w:after="120"/>
              <w:jc w:val="center"/>
              <w:rPr>
                <w:shd w:val="clear" w:color="auto" w:fill="FFFFFF"/>
                <w:lang w:eastAsia="zh-CN"/>
                <w:rFonts/>
              </w:rPr>
            </w:pPr>
            <w:r>
              <w:rPr>
                <w:shd w:val="clear" w:color="auto" w:fill="FFFFFF"/>
                <w:lang w:eastAsia="zh-CN"/>
                <w:rFonts/>
              </w:rPr>
              <w:t xml:space="preserve">v1.4.3</w:t>
            </w:r>
          </w:p>
        </w:tc>
        <w:tc>
          <w:tcPr>
            <w:tcW w:w="1350" w:type="dxa"/>
          </w:tcPr>
          <w:p w:rsidR="00986994" w:rsidRPr="00D42E8F" w:rsidRDefault="00986994" w:rsidP="002A0456">
            <w:pPr>
              <w:pStyle w:val="CellBody"/>
              <w:spacing w:before="120" w:after="120"/>
              <w:jc w:val="center"/>
              <w:rPr>
                <w:shd w:val="clear" w:color="auto" w:fill="FFFFFF"/>
                <w:lang w:eastAsia="zh-CN"/>
                <w:rFonts/>
              </w:rPr>
            </w:pPr>
          </w:p>
        </w:tc>
        <w:tc>
          <w:tcPr>
            <w:tcW w:w="2183" w:type="dxa"/>
          </w:tcPr>
          <w:p w:rsidR="00986994" w:rsidRPr="00D42E8F" w:rsidRDefault="00986994" w:rsidP="00C62B53">
            <w:pPr>
              <w:pStyle w:val="CellBody"/>
              <w:spacing w:before="120" w:after="120"/>
              <w:jc w:val="center"/>
              <w:rPr>
                <w:shd w:val="clear" w:color="auto" w:fill="FFFFFF"/>
                <w:lang w:eastAsia="zh-CN"/>
                <w:rFonts/>
              </w:rPr>
            </w:pPr>
          </w:p>
        </w:tc>
      </w:tr>
      <w:tr w:rsidR="00986994" w:rsidRPr="00D42E8F" w:rsidTr="00891303">
        <w:trPr>
          <w:cantSplit/>
        </w:trPr>
        <w:tc>
          <w:tcPr>
            <w:tcW w:w="4927" w:type="dxa"/>
          </w:tcPr>
          <w:p w:rsidR="00986994" w:rsidRPr="00D42E8F" w:rsidRDefault="00986994" w:rsidP="00C62B53">
            <w:pPr>
              <w:pStyle w:val="CellBody"/>
              <w:spacing w:before="120" w:after="120"/>
              <w:rPr>
                <w:shd w:val="clear" w:color="auto" w:fill="FFFFFF"/>
                <w:lang w:eastAsia="zh-CN"/>
                <w:rFonts/>
              </w:rPr>
            </w:pPr>
            <w:r>
              <w:rPr>
                <w:shd w:val="clear" w:color="auto" w:fill="FFFFFF"/>
                <w:lang w:eastAsia="zh-CN"/>
                <w:rFonts/>
              </w:rPr>
              <w:t xml:space="preserve">2014.10.20150904134201.ef4843e7</w:t>
            </w:r>
          </w:p>
        </w:tc>
        <w:tc>
          <w:tcPr>
            <w:tcW w:w="1080" w:type="dxa"/>
          </w:tcPr>
          <w:p w:rsidR="00986994" w:rsidRPr="00D42E8F" w:rsidRDefault="00986994" w:rsidP="00C62B53">
            <w:pPr>
              <w:pStyle w:val="CellBody"/>
              <w:spacing w:before="120" w:after="120"/>
              <w:jc w:val="center"/>
              <w:rPr>
                <w:shd w:val="clear" w:color="auto" w:fill="FFFFFF"/>
                <w:lang w:eastAsia="zh-CN"/>
                <w:rFonts/>
              </w:rPr>
            </w:pPr>
            <w:r>
              <w:rPr>
                <w:shd w:val="clear" w:color="auto" w:fill="FFFFFF"/>
                <w:lang w:eastAsia="zh-CN"/>
                <w:rFonts/>
              </w:rPr>
              <w:t xml:space="preserve">v1.4.2</w:t>
            </w:r>
          </w:p>
        </w:tc>
        <w:tc>
          <w:tcPr>
            <w:tcW w:w="1350" w:type="dxa"/>
          </w:tcPr>
          <w:p w:rsidR="00986994" w:rsidRPr="00D42E8F" w:rsidRDefault="00986994" w:rsidP="002A0456">
            <w:pPr>
              <w:pStyle w:val="CellBody"/>
              <w:spacing w:before="120" w:after="120"/>
              <w:jc w:val="center"/>
              <w:rPr>
                <w:shd w:val="clear" w:color="auto" w:fill="FFFFFF"/>
                <w:lang w:eastAsia="zh-CN"/>
                <w:rFonts/>
              </w:rPr>
            </w:pPr>
          </w:p>
        </w:tc>
        <w:tc>
          <w:tcPr>
            <w:tcW w:w="2183" w:type="dxa"/>
          </w:tcPr>
          <w:p w:rsidR="00986994" w:rsidRPr="00D42E8F" w:rsidRDefault="00986994" w:rsidP="00C62B53">
            <w:pPr>
              <w:pStyle w:val="CellBody"/>
              <w:spacing w:before="120" w:after="120"/>
              <w:jc w:val="center"/>
              <w:rPr>
                <w:shd w:val="clear" w:color="auto" w:fill="FFFFFF"/>
                <w:lang w:eastAsia="zh-CN"/>
                <w:rFonts/>
              </w:rPr>
            </w:pPr>
          </w:p>
        </w:tc>
      </w:tr>
      <w:tr w:rsidR="00986994" w:rsidRPr="00D42E8F" w:rsidTr="00891303">
        <w:trPr>
          <w:cantSplit/>
        </w:trPr>
        <w:tc>
          <w:tcPr>
            <w:tcW w:w="4927" w:type="dxa"/>
          </w:tcPr>
          <w:p w:rsidR="00986994" w:rsidRPr="00137EA4" w:rsidRDefault="00986994" w:rsidP="00C62B53">
            <w:pPr>
              <w:pStyle w:val="CellBody"/>
              <w:spacing w:before="120" w:after="120"/>
            </w:pPr>
            <w:r>
              <w:rPr>
                <w:lang w:eastAsia="zh-CN"/>
                <w:rFonts/>
              </w:rPr>
              <w:t xml:space="preserve">2014.10.20150824161909.4ba773cb</w:t>
            </w:r>
          </w:p>
        </w:tc>
        <w:tc>
          <w:tcPr>
            <w:tcW w:w="1080" w:type="dxa"/>
          </w:tcPr>
          <w:p w:rsidR="00986994" w:rsidRPr="00D42E8F" w:rsidRDefault="00986994" w:rsidP="00C62B53">
            <w:pPr>
              <w:pStyle w:val="CellBody"/>
              <w:spacing w:before="120" w:after="120"/>
              <w:jc w:val="center"/>
              <w:rPr>
                <w:shd w:val="clear" w:color="auto" w:fill="FFFFFF"/>
                <w:lang w:eastAsia="zh-CN"/>
                <w:rFonts/>
              </w:rPr>
            </w:pPr>
            <w:r>
              <w:rPr>
                <w:shd w:val="clear" w:color="auto" w:fill="FFFFFF"/>
                <w:lang w:eastAsia="zh-CN"/>
                <w:rFonts/>
              </w:rPr>
              <w:t xml:space="preserve">v1.4.1</w:t>
            </w:r>
          </w:p>
        </w:tc>
        <w:tc>
          <w:tcPr>
            <w:tcW w:w="1350" w:type="dxa"/>
          </w:tcPr>
          <w:p w:rsidR="00986994" w:rsidRPr="00D42E8F" w:rsidRDefault="00986994" w:rsidP="002A0456">
            <w:pPr>
              <w:pStyle w:val="CellBody"/>
              <w:spacing w:before="120" w:after="120"/>
              <w:jc w:val="center"/>
              <w:rPr>
                <w:shd w:val="clear" w:color="auto" w:fill="FFFFFF"/>
                <w:lang w:eastAsia="zh-CN"/>
                <w:rFonts/>
              </w:rPr>
            </w:pPr>
          </w:p>
        </w:tc>
        <w:tc>
          <w:tcPr>
            <w:tcW w:w="2183" w:type="dxa"/>
          </w:tcPr>
          <w:p w:rsidR="00986994" w:rsidRPr="00D42E8F" w:rsidRDefault="00986994" w:rsidP="00C62B53">
            <w:pPr>
              <w:pStyle w:val="CellBody"/>
              <w:spacing w:before="120" w:after="120"/>
              <w:jc w:val="center"/>
              <w:rPr>
                <w:shd w:val="clear" w:color="auto" w:fill="FFFFFF"/>
                <w:lang w:eastAsia="zh-CN"/>
                <w:rFonts/>
              </w:rPr>
            </w:pPr>
          </w:p>
        </w:tc>
      </w:tr>
      <w:tr w:rsidR="00986994" w:rsidRPr="00D42E8F" w:rsidTr="00891303">
        <w:trPr>
          <w:cantSplit/>
        </w:trPr>
        <w:tc>
          <w:tcPr>
            <w:tcW w:w="4927" w:type="dxa"/>
          </w:tcPr>
          <w:p w:rsidR="00986994" w:rsidRPr="00137EA4" w:rsidRDefault="00986994" w:rsidP="00C62B53">
            <w:pPr>
              <w:pStyle w:val="CellBody"/>
              <w:spacing w:before="120" w:after="120"/>
            </w:pPr>
            <w:r>
              <w:rPr>
                <w:lang w:eastAsia="zh-CN"/>
                <w:rFonts/>
              </w:rPr>
              <w:t xml:space="preserve">2014.10.20150822201138.8934fa1d</w:t>
            </w:r>
          </w:p>
        </w:tc>
        <w:tc>
          <w:tcPr>
            <w:tcW w:w="1080" w:type="dxa"/>
          </w:tcPr>
          <w:p w:rsidR="00986994" w:rsidRPr="00D42E8F" w:rsidRDefault="00986994" w:rsidP="00C62B53">
            <w:pPr>
              <w:pStyle w:val="CellBody"/>
              <w:spacing w:before="120" w:after="120"/>
              <w:jc w:val="center"/>
              <w:rPr>
                <w:shd w:val="clear" w:color="auto" w:fill="FFFFFF"/>
                <w:lang w:eastAsia="zh-CN"/>
                <w:rFonts/>
              </w:rPr>
            </w:pPr>
            <w:r>
              <w:rPr>
                <w:shd w:val="clear" w:color="auto" w:fill="FFFFFF"/>
                <w:lang w:eastAsia="zh-CN"/>
                <w:rFonts/>
              </w:rPr>
              <w:t xml:space="preserve">v1.4</w:t>
            </w:r>
          </w:p>
        </w:tc>
        <w:tc>
          <w:tcPr>
            <w:tcW w:w="1350" w:type="dxa"/>
          </w:tcPr>
          <w:p w:rsidR="00986994" w:rsidRPr="00D42E8F" w:rsidRDefault="00986994" w:rsidP="002A0456">
            <w:pPr>
              <w:pStyle w:val="CellBody"/>
              <w:spacing w:before="120" w:after="120"/>
              <w:jc w:val="center"/>
              <w:rPr>
                <w:shd w:val="clear" w:color="auto" w:fill="FFFFFF"/>
                <w:lang w:eastAsia="zh-CN"/>
                <w:rFonts/>
              </w:rPr>
            </w:pPr>
          </w:p>
        </w:tc>
        <w:tc>
          <w:tcPr>
            <w:tcW w:w="2183" w:type="dxa"/>
          </w:tcPr>
          <w:p w:rsidR="00986994" w:rsidRPr="00D42E8F" w:rsidRDefault="00986994" w:rsidP="00C62B53">
            <w:pPr>
              <w:pStyle w:val="CellBody"/>
              <w:spacing w:before="120" w:after="120"/>
              <w:jc w:val="center"/>
              <w:rPr>
                <w:shd w:val="clear" w:color="auto" w:fill="FFFFFF"/>
                <w:lang w:eastAsia="zh-CN"/>
                <w:rFonts/>
              </w:rPr>
            </w:pPr>
          </w:p>
        </w:tc>
      </w:tr>
      <w:tr w:rsidR="00986994" w:rsidRPr="00D42E8F" w:rsidTr="00891303">
        <w:trPr>
          <w:cantSplit/>
        </w:trPr>
        <w:tc>
          <w:tcPr>
            <w:tcW w:w="4927" w:type="dxa"/>
          </w:tcPr>
          <w:p w:rsidR="00986994" w:rsidRPr="00D42E8F" w:rsidRDefault="00986994" w:rsidP="00C62B53">
            <w:pPr>
              <w:pStyle w:val="CellBody"/>
              <w:spacing w:before="120" w:after="120"/>
              <w:rPr>
                <w:shd w:val="clear" w:color="auto" w:fill="FFFFFF"/>
                <w:lang w:eastAsia="zh-CN"/>
                <w:rFonts/>
              </w:rPr>
            </w:pPr>
            <w:r>
              <w:rPr>
                <w:shd w:val="clear" w:color="auto" w:fill="FFFFFF"/>
                <w:lang w:eastAsia="zh-CN"/>
                <w:rFonts/>
              </w:rPr>
              <w:t xml:space="preserve">2014.10.20150805134744.4ce05d84</w:t>
            </w:r>
          </w:p>
        </w:tc>
        <w:tc>
          <w:tcPr>
            <w:tcW w:w="1080" w:type="dxa"/>
          </w:tcPr>
          <w:p w:rsidR="00986994" w:rsidRPr="00D42E8F" w:rsidRDefault="00986994" w:rsidP="00C62B53">
            <w:pPr>
              <w:pStyle w:val="CellBody"/>
              <w:spacing w:before="120" w:after="120"/>
              <w:jc w:val="center"/>
              <w:rPr>
                <w:shd w:val="clear" w:color="auto" w:fill="FFFFFF"/>
                <w:lang w:eastAsia="zh-CN"/>
                <w:rFonts/>
              </w:rPr>
            </w:pPr>
            <w:r>
              <w:rPr>
                <w:shd w:val="clear" w:color="auto" w:fill="FFFFFF"/>
                <w:lang w:eastAsia="zh-CN"/>
                <w:rFonts/>
              </w:rPr>
              <w:t xml:space="preserve">v1.3</w:t>
            </w:r>
          </w:p>
        </w:tc>
        <w:tc>
          <w:tcPr>
            <w:tcW w:w="1350" w:type="dxa"/>
          </w:tcPr>
          <w:p w:rsidR="00986994" w:rsidRPr="00D42E8F" w:rsidRDefault="00986994" w:rsidP="002A0456">
            <w:pPr>
              <w:pStyle w:val="CellBody"/>
              <w:spacing w:before="120" w:after="120"/>
              <w:jc w:val="center"/>
              <w:rPr>
                <w:shd w:val="clear" w:color="auto" w:fill="FFFFFF"/>
                <w:lang w:eastAsia="zh-CN"/>
                <w:rFonts/>
              </w:rPr>
            </w:pPr>
          </w:p>
        </w:tc>
        <w:tc>
          <w:tcPr>
            <w:tcW w:w="2183" w:type="dxa"/>
          </w:tcPr>
          <w:p w:rsidR="00986994" w:rsidRPr="00D42E8F" w:rsidRDefault="00986994" w:rsidP="00C62B53">
            <w:pPr>
              <w:pStyle w:val="CellBody"/>
              <w:spacing w:before="120" w:after="120"/>
              <w:jc w:val="center"/>
              <w:rPr>
                <w:shd w:val="clear" w:color="auto" w:fill="FFFFFF"/>
                <w:lang w:eastAsia="zh-CN"/>
                <w:rFonts/>
              </w:rPr>
            </w:pPr>
          </w:p>
        </w:tc>
      </w:tr>
      <w:tr w:rsidR="00986994" w:rsidRPr="00D42E8F" w:rsidTr="00891303">
        <w:trPr>
          <w:cantSplit/>
        </w:trPr>
        <w:tc>
          <w:tcPr>
            <w:tcW w:w="4927" w:type="dxa"/>
          </w:tcPr>
          <w:p w:rsidR="00986994" w:rsidRPr="00D42E8F" w:rsidRDefault="00986994" w:rsidP="00C62B53">
            <w:pPr>
              <w:pStyle w:val="CellBody"/>
              <w:spacing w:before="120" w:after="120"/>
              <w:rPr>
                <w:shd w:val="clear" w:color="auto" w:fill="FFFFFF"/>
                <w:lang w:eastAsia="zh-CN"/>
                <w:rFonts/>
              </w:rPr>
            </w:pPr>
            <w:r>
              <w:rPr>
                <w:shd w:val="clear" w:color="auto" w:fill="FFFFFF"/>
                <w:lang w:eastAsia="zh-CN"/>
                <w:rFonts/>
              </w:rPr>
              <w:t xml:space="preserve">2014.10.20150709144003.b4d4171c</w:t>
            </w:r>
          </w:p>
        </w:tc>
        <w:tc>
          <w:tcPr>
            <w:tcW w:w="1080" w:type="dxa"/>
          </w:tcPr>
          <w:p w:rsidR="00986994" w:rsidRPr="00D42E8F" w:rsidRDefault="00986994" w:rsidP="00C62B53">
            <w:pPr>
              <w:pStyle w:val="CellBody"/>
              <w:spacing w:before="120" w:after="120"/>
              <w:jc w:val="center"/>
              <w:rPr>
                <w:shd w:val="clear" w:color="auto" w:fill="FFFFFF"/>
                <w:lang w:eastAsia="zh-CN"/>
                <w:rFonts/>
              </w:rPr>
            </w:pPr>
            <w:r>
              <w:rPr>
                <w:shd w:val="clear" w:color="auto" w:fill="FFFFFF"/>
                <w:lang w:eastAsia="zh-CN"/>
                <w:rFonts/>
              </w:rPr>
              <w:t xml:space="preserve">v1.2.1</w:t>
            </w:r>
          </w:p>
        </w:tc>
        <w:tc>
          <w:tcPr>
            <w:tcW w:w="1350" w:type="dxa"/>
          </w:tcPr>
          <w:p w:rsidR="00986994" w:rsidRPr="00D42E8F" w:rsidRDefault="00986994" w:rsidP="002A0456">
            <w:pPr>
              <w:pStyle w:val="CellBody"/>
              <w:spacing w:before="120" w:after="120"/>
              <w:jc w:val="center"/>
              <w:rPr>
                <w:shd w:val="clear" w:color="auto" w:fill="FFFFFF"/>
                <w:lang w:eastAsia="zh-CN"/>
                <w:rFonts/>
              </w:rPr>
            </w:pPr>
          </w:p>
        </w:tc>
        <w:tc>
          <w:tcPr>
            <w:tcW w:w="2183" w:type="dxa"/>
          </w:tcPr>
          <w:p w:rsidR="00986994" w:rsidRPr="00D42E8F" w:rsidRDefault="00986994" w:rsidP="00C62B53">
            <w:pPr>
              <w:pStyle w:val="CellBody"/>
              <w:spacing w:before="120" w:after="120"/>
              <w:jc w:val="center"/>
              <w:rPr>
                <w:shd w:val="clear" w:color="auto" w:fill="FFFFFF"/>
                <w:lang w:eastAsia="zh-CN"/>
                <w:rFonts/>
              </w:rPr>
            </w:pPr>
          </w:p>
        </w:tc>
      </w:tr>
      <w:tr w:rsidR="00986994" w:rsidRPr="00D42E8F" w:rsidTr="00891303">
        <w:trPr>
          <w:cantSplit/>
        </w:trPr>
        <w:tc>
          <w:tcPr>
            <w:tcW w:w="4927" w:type="dxa"/>
          </w:tcPr>
          <w:p w:rsidR="00986994" w:rsidRPr="00D42E8F" w:rsidRDefault="00986994" w:rsidP="00C62B53">
            <w:pPr>
              <w:pStyle w:val="CellBody"/>
              <w:spacing w:before="120" w:after="120"/>
              <w:rPr>
                <w:shd w:val="clear" w:color="auto" w:fill="FFFFFF"/>
                <w:lang w:eastAsia="zh-CN"/>
                <w:rFonts/>
              </w:rPr>
            </w:pPr>
            <w:r>
              <w:rPr>
                <w:shd w:val="clear" w:color="auto" w:fill="FFFFFF"/>
                <w:lang w:eastAsia="zh-CN"/>
                <w:rFonts/>
              </w:rPr>
              <w:t xml:space="preserve">2014.10.20150326161410.44cd33f3</w:t>
            </w:r>
            <w:r>
              <w:rPr>
                <w:shd w:val="clear" w:color="auto" w:fill="FFFFFF"/>
                <w:lang w:eastAsia="zh-CN"/>
                <w:rFonts/>
              </w:rPr>
              <w:t xml:space="preserve"> </w:t>
            </w:r>
          </w:p>
        </w:tc>
        <w:tc>
          <w:tcPr>
            <w:tcW w:w="1080" w:type="dxa"/>
          </w:tcPr>
          <w:p w:rsidR="00986994" w:rsidRPr="00D42E8F" w:rsidRDefault="00986994" w:rsidP="00C62B53">
            <w:pPr>
              <w:pStyle w:val="CellBody"/>
              <w:spacing w:before="120" w:after="120"/>
              <w:jc w:val="center"/>
              <w:rPr>
                <w:shd w:val="clear" w:color="auto" w:fill="FFFFFF"/>
                <w:lang w:eastAsia="zh-CN"/>
                <w:rFonts/>
              </w:rPr>
            </w:pPr>
            <w:r>
              <w:rPr>
                <w:shd w:val="clear" w:color="auto" w:fill="FFFFFF"/>
                <w:lang w:eastAsia="zh-CN"/>
                <w:rFonts/>
              </w:rPr>
              <w:t xml:space="preserve">v1.2</w:t>
            </w:r>
          </w:p>
        </w:tc>
        <w:tc>
          <w:tcPr>
            <w:tcW w:w="1350" w:type="dxa"/>
          </w:tcPr>
          <w:p w:rsidR="00986994" w:rsidRPr="00D42E8F" w:rsidRDefault="00986994" w:rsidP="002A0456">
            <w:pPr>
              <w:pStyle w:val="CellBody"/>
              <w:spacing w:before="120" w:after="120"/>
              <w:jc w:val="center"/>
              <w:rPr>
                <w:shd w:val="clear" w:color="auto" w:fill="FFFFFF"/>
                <w:lang w:eastAsia="zh-CN"/>
                <w:rFonts/>
              </w:rPr>
            </w:pPr>
          </w:p>
        </w:tc>
        <w:tc>
          <w:tcPr>
            <w:tcW w:w="2183" w:type="dxa"/>
          </w:tcPr>
          <w:p w:rsidR="00986994" w:rsidRPr="00D42E8F" w:rsidRDefault="00986994" w:rsidP="00C62B53">
            <w:pPr>
              <w:pStyle w:val="CellBody"/>
              <w:spacing w:before="120" w:after="120"/>
              <w:jc w:val="center"/>
              <w:rPr>
                <w:shd w:val="clear" w:color="auto" w:fill="FFFFFF"/>
                <w:lang w:eastAsia="zh-CN"/>
                <w:rFonts/>
              </w:rPr>
            </w:pPr>
          </w:p>
        </w:tc>
      </w:tr>
      <w:tr w:rsidR="00986994" w:rsidRPr="00D42E8F" w:rsidTr="00891303">
        <w:trPr>
          <w:cantSplit/>
        </w:trPr>
        <w:tc>
          <w:tcPr>
            <w:tcW w:w="4927" w:type="dxa"/>
          </w:tcPr>
          <w:p w:rsidR="00986994" w:rsidRPr="00D42E8F" w:rsidRDefault="00986994" w:rsidP="00C62B53">
            <w:pPr>
              <w:pStyle w:val="CellBody"/>
              <w:spacing w:before="120" w:after="120"/>
              <w:rPr>
                <w:shd w:val="clear" w:color="auto" w:fill="FFFFFF"/>
                <w:lang w:eastAsia="zh-CN"/>
                <w:rFonts/>
              </w:rPr>
            </w:pPr>
            <w:r>
              <w:rPr>
                <w:shd w:val="clear" w:color="auto" w:fill="FFFFFF"/>
                <w:lang w:eastAsia="zh-CN"/>
                <w:rFonts/>
              </w:rPr>
              <w:t xml:space="preserve">2014.10.20150203155143+hotfix1.b06f7b4f</w:t>
            </w:r>
            <w:r>
              <w:rPr>
                <w:shd w:val="clear" w:color="auto" w:fill="FFFFFF"/>
                <w:lang w:eastAsia="zh-CN"/>
                <w:rFonts/>
              </w:rPr>
              <w:t xml:space="preserve"> </w:t>
            </w:r>
          </w:p>
        </w:tc>
        <w:tc>
          <w:tcPr>
            <w:tcW w:w="1080" w:type="dxa"/>
          </w:tcPr>
          <w:p w:rsidR="000C00BC" w:rsidRDefault="00986994" w:rsidP="00C62B53">
            <w:pPr>
              <w:pStyle w:val="CellBody"/>
              <w:spacing w:before="120" w:after="120"/>
              <w:jc w:val="center"/>
              <w:rPr>
                <w:shd w:val="clear" w:color="auto" w:fill="FFFFFF"/>
                <w:lang w:eastAsia="zh-CN"/>
                <w:rFonts/>
              </w:rPr>
            </w:pPr>
            <w:r>
              <w:rPr>
                <w:shd w:val="clear" w:color="auto" w:fill="FFFFFF"/>
                <w:lang w:eastAsia="zh-CN"/>
                <w:rFonts/>
              </w:rPr>
              <w:t xml:space="preserve">v1.1</w:t>
            </w:r>
          </w:p>
          <w:p w:rsidR="00986994" w:rsidRPr="00D42E8F" w:rsidRDefault="00986994" w:rsidP="00C62B53">
            <w:pPr>
              <w:pStyle w:val="CellBody"/>
              <w:spacing w:before="120" w:after="120"/>
              <w:jc w:val="center"/>
              <w:rPr>
                <w:shd w:val="clear" w:color="auto" w:fill="FFFFFF"/>
                <w:lang w:eastAsia="zh-CN"/>
                <w:rFonts/>
              </w:rPr>
            </w:pPr>
            <w:r>
              <w:rPr>
                <w:shd w:val="clear" w:color="auto" w:fill="FFFFFF"/>
                <w:lang w:eastAsia="zh-CN"/>
                <w:rFonts/>
              </w:rPr>
              <w:t xml:space="preserve">+ hotfix1</w:t>
            </w:r>
          </w:p>
        </w:tc>
        <w:tc>
          <w:tcPr>
            <w:tcW w:w="1350" w:type="dxa"/>
          </w:tcPr>
          <w:p w:rsidR="00986994" w:rsidRPr="00D42E8F" w:rsidRDefault="00986994" w:rsidP="002A0456">
            <w:pPr>
              <w:pStyle w:val="CellBody"/>
              <w:spacing w:before="120" w:after="120"/>
              <w:jc w:val="center"/>
              <w:rPr>
                <w:shd w:val="clear" w:color="auto" w:fill="FFFFFF"/>
                <w:lang w:eastAsia="zh-CN"/>
                <w:rFonts/>
              </w:rPr>
            </w:pPr>
          </w:p>
        </w:tc>
        <w:tc>
          <w:tcPr>
            <w:tcW w:w="2183" w:type="dxa"/>
          </w:tcPr>
          <w:p w:rsidR="00986994" w:rsidRPr="00D42E8F" w:rsidRDefault="00986994" w:rsidP="00C62B53">
            <w:pPr>
              <w:pStyle w:val="CellBody"/>
              <w:spacing w:before="120" w:after="120"/>
              <w:jc w:val="center"/>
              <w:rPr>
                <w:shd w:val="clear" w:color="auto" w:fill="FFFFFF"/>
                <w:lang w:eastAsia="zh-CN"/>
                <w:rFonts/>
              </w:rPr>
            </w:pPr>
          </w:p>
        </w:tc>
      </w:tr>
      <w:tr w:rsidR="00986994" w:rsidRPr="00D42E8F" w:rsidTr="00891303">
        <w:trPr>
          <w:cantSplit/>
        </w:trPr>
        <w:tc>
          <w:tcPr>
            <w:tcW w:w="4927" w:type="dxa"/>
          </w:tcPr>
          <w:p w:rsidR="00986994" w:rsidRPr="00D42E8F" w:rsidRDefault="00986994" w:rsidP="00C62B53">
            <w:pPr>
              <w:pStyle w:val="CellBody"/>
              <w:spacing w:before="120" w:after="120"/>
              <w:rPr>
                <w:shd w:val="clear" w:color="auto" w:fill="FFFFFF"/>
                <w:lang w:eastAsia="zh-CN"/>
                <w:rFonts/>
              </w:rPr>
            </w:pPr>
            <w:r>
              <w:rPr>
                <w:shd w:val="clear" w:color="auto" w:fill="FFFFFF"/>
                <w:lang w:eastAsia="zh-CN"/>
                <w:rFonts/>
              </w:rPr>
              <w:t xml:space="preserve">2014.10.20150203155142.b06f7b4f</w:t>
            </w:r>
          </w:p>
        </w:tc>
        <w:tc>
          <w:tcPr>
            <w:tcW w:w="1080" w:type="dxa"/>
          </w:tcPr>
          <w:p w:rsidR="00986994" w:rsidRPr="00D42E8F" w:rsidRDefault="00986994" w:rsidP="00C62B53">
            <w:pPr>
              <w:pStyle w:val="CellBody"/>
              <w:spacing w:before="120" w:after="120"/>
              <w:jc w:val="center"/>
              <w:rPr>
                <w:shd w:val="clear" w:color="auto" w:fill="FFFFFF"/>
                <w:lang w:eastAsia="zh-CN"/>
                <w:rFonts/>
              </w:rPr>
            </w:pPr>
            <w:r>
              <w:rPr>
                <w:shd w:val="clear" w:color="auto" w:fill="FFFFFF"/>
                <w:lang w:eastAsia="zh-CN"/>
                <w:rFonts/>
              </w:rPr>
              <w:t xml:space="preserve">v1.1</w:t>
            </w:r>
          </w:p>
        </w:tc>
        <w:tc>
          <w:tcPr>
            <w:tcW w:w="1350" w:type="dxa"/>
          </w:tcPr>
          <w:p w:rsidR="00986994" w:rsidRPr="00D42E8F" w:rsidRDefault="00986994" w:rsidP="002A0456">
            <w:pPr>
              <w:pStyle w:val="CellBody"/>
              <w:spacing w:before="120" w:after="120"/>
              <w:jc w:val="center"/>
              <w:rPr>
                <w:shd w:val="clear" w:color="auto" w:fill="FFFFFF"/>
                <w:lang w:eastAsia="zh-CN"/>
                <w:rFonts/>
              </w:rPr>
            </w:pPr>
          </w:p>
        </w:tc>
        <w:tc>
          <w:tcPr>
            <w:tcW w:w="2183" w:type="dxa"/>
          </w:tcPr>
          <w:p w:rsidR="00986994" w:rsidRPr="00D42E8F" w:rsidRDefault="00986994" w:rsidP="00C62B53">
            <w:pPr>
              <w:pStyle w:val="CellBody"/>
              <w:spacing w:before="120" w:after="120"/>
              <w:jc w:val="center"/>
              <w:rPr>
                <w:shd w:val="clear" w:color="auto" w:fill="FFFFFF"/>
                <w:lang w:eastAsia="zh-CN"/>
                <w:rFonts/>
              </w:rPr>
            </w:pPr>
          </w:p>
        </w:tc>
      </w:tr>
      <w:tr w:rsidR="00986994" w:rsidRPr="00D42E8F" w:rsidTr="00891303">
        <w:trPr>
          <w:cantSplit/>
        </w:trPr>
        <w:tc>
          <w:tcPr>
            <w:tcW w:w="4927" w:type="dxa"/>
          </w:tcPr>
          <w:p w:rsidR="00986994" w:rsidRDefault="00986994" w:rsidP="00C62B53">
            <w:pPr>
              <w:pStyle w:val="CellBody"/>
              <w:spacing w:before="120" w:after="120"/>
              <w:rPr>
                <w:shd w:val="clear" w:color="auto" w:fill="FFFFFF"/>
                <w:lang w:eastAsia="zh-CN"/>
                <w:rFonts/>
              </w:rPr>
            </w:pPr>
            <w:r>
              <w:rPr>
                <w:shd w:val="clear" w:color="auto" w:fill="FFFFFF"/>
                <w:lang w:eastAsia="zh-CN"/>
                <w:rFonts/>
              </w:rPr>
              <w:t xml:space="preserve">2014.10.20141125162160+hotfix2.8afc5e2f</w:t>
            </w:r>
            <w:r>
              <w:rPr>
                <w:shd w:val="clear" w:color="auto" w:fill="FFFFFF"/>
                <w:lang w:eastAsia="zh-CN"/>
                <w:rFonts/>
              </w:rPr>
              <w:t xml:space="preserve"> </w:t>
            </w:r>
          </w:p>
          <w:p w:rsidR="00986994" w:rsidRPr="00D42E8F" w:rsidRDefault="00986994" w:rsidP="00C62B53">
            <w:pPr>
              <w:pStyle w:val="CellBody"/>
              <w:spacing w:before="120" w:after="120"/>
              <w:rPr>
                <w:shd w:val="clear" w:color="auto" w:fill="FFFFFF"/>
                <w:lang w:eastAsia="zh-CN"/>
                <w:rFonts/>
              </w:rPr>
            </w:pPr>
          </w:p>
        </w:tc>
        <w:tc>
          <w:tcPr>
            <w:tcW w:w="1080" w:type="dxa"/>
          </w:tcPr>
          <w:p w:rsidR="00986994" w:rsidRDefault="00986994" w:rsidP="00C62B53">
            <w:pPr>
              <w:pStyle w:val="CellBody"/>
              <w:spacing w:before="120" w:after="120"/>
              <w:jc w:val="center"/>
              <w:rPr>
                <w:shd w:val="clear" w:color="auto" w:fill="FFFFFF"/>
                <w:lang w:eastAsia="zh-CN"/>
                <w:rFonts/>
              </w:rPr>
            </w:pPr>
            <w:r>
              <w:rPr>
                <w:shd w:val="clear" w:color="auto" w:fill="FFFFFF"/>
                <w:lang w:eastAsia="zh-CN"/>
                <w:rFonts/>
              </w:rPr>
              <w:t xml:space="preserve">v1.0</w:t>
            </w:r>
          </w:p>
          <w:p w:rsidR="00986994" w:rsidRPr="00D42E8F" w:rsidRDefault="00986994" w:rsidP="00C62B53">
            <w:pPr>
              <w:pStyle w:val="CellBody"/>
              <w:spacing w:before="120" w:after="120"/>
              <w:jc w:val="center"/>
              <w:rPr>
                <w:shd w:val="clear" w:color="auto" w:fill="FFFFFF"/>
                <w:lang w:eastAsia="zh-CN"/>
                <w:rFonts/>
              </w:rPr>
            </w:pPr>
            <w:r>
              <w:rPr>
                <w:shd w:val="clear" w:color="auto" w:fill="FFFFFF"/>
                <w:lang w:eastAsia="zh-CN"/>
                <w:rFonts/>
              </w:rPr>
              <w:t xml:space="preserve">+hotfix2</w:t>
            </w:r>
          </w:p>
        </w:tc>
        <w:tc>
          <w:tcPr>
            <w:tcW w:w="1350" w:type="dxa"/>
          </w:tcPr>
          <w:p w:rsidR="00986994" w:rsidRPr="00D42E8F" w:rsidRDefault="00986994" w:rsidP="002A0456">
            <w:pPr>
              <w:pStyle w:val="CellBody"/>
              <w:spacing w:before="120" w:after="120"/>
              <w:jc w:val="center"/>
              <w:rPr>
                <w:shd w:val="clear" w:color="auto" w:fill="FFFFFF"/>
                <w:lang w:eastAsia="zh-CN"/>
                <w:rFonts/>
              </w:rPr>
            </w:pPr>
          </w:p>
        </w:tc>
        <w:tc>
          <w:tcPr>
            <w:tcW w:w="2183" w:type="dxa"/>
          </w:tcPr>
          <w:p w:rsidR="00986994" w:rsidRPr="00D42E8F" w:rsidRDefault="00986994" w:rsidP="00C62B53">
            <w:pPr>
              <w:pStyle w:val="CellBody"/>
              <w:spacing w:before="120" w:after="120"/>
              <w:jc w:val="center"/>
              <w:rPr>
                <w:shd w:val="clear" w:color="auto" w:fill="FFFFFF"/>
                <w:lang w:eastAsia="zh-CN"/>
                <w:rFonts/>
              </w:rPr>
            </w:pPr>
            <w:r w:rsidRPr="00E95F79">
              <w:rPr>
                <w:b/>
                <w:shd w:val="clear" w:color="auto" w:fill="FFFFFF"/>
                <w:lang w:eastAsia="zh-CN"/>
                <w:rFonts/>
              </w:rPr>
              <w:t xml:space="preserve">注意：</w:t>
            </w:r>
            <w:r>
              <w:rPr>
                <w:shd w:val="clear" w:color="auto" w:fill="FFFFFF"/>
                <w:lang w:eastAsia="zh-CN"/>
                <w:rFonts/>
              </w:rPr>
              <w:t xml:space="preserve">版本 1.0+hotfix2 是</w:t>
            </w:r>
            <w:r w:rsidRPr="00E95F79">
              <w:rPr>
                <w:u w:val="single"/>
                <w:shd w:val="clear" w:color="auto" w:fill="FFFFFF"/>
                <w:lang w:eastAsia="zh-CN"/>
                <w:rFonts/>
              </w:rPr>
              <w:t xml:space="preserve">强制更新</w:t>
            </w:r>
            <w:r>
              <w:rPr>
                <w:shd w:val="clear" w:color="auto" w:fill="FFFFFF"/>
                <w:lang w:eastAsia="zh-CN"/>
                <w:rFonts/>
              </w:rPr>
              <w:t xml:space="preserve">，可对更新系统本身进行修复，使该系统无需拆分大文件即可对其进行处理。</w:t>
            </w:r>
          </w:p>
        </w:tc>
      </w:tr>
      <w:tr w:rsidR="00986994" w:rsidRPr="00D42E8F" w:rsidTr="00891303">
        <w:trPr>
          <w:cantSplit/>
        </w:trPr>
        <w:tc>
          <w:tcPr>
            <w:tcW w:w="4927" w:type="dxa"/>
          </w:tcPr>
          <w:p w:rsidR="00986994" w:rsidRPr="00D42E8F" w:rsidRDefault="00986994" w:rsidP="00C62B53">
            <w:pPr>
              <w:pStyle w:val="CellBody"/>
              <w:spacing w:before="120" w:after="120"/>
              <w:rPr>
                <w:shd w:val="clear" w:color="auto" w:fill="FFFFFF"/>
                <w:lang w:eastAsia="zh-CN"/>
                <w:rFonts/>
              </w:rPr>
            </w:pPr>
            <w:r>
              <w:rPr>
                <w:shd w:val="clear" w:color="auto" w:fill="FFFFFF"/>
                <w:lang w:eastAsia="zh-CN"/>
                <w:rFonts/>
              </w:rPr>
              <w:t xml:space="preserve">2014.10.20141125162158.8afc5e2f</w:t>
            </w:r>
          </w:p>
        </w:tc>
        <w:tc>
          <w:tcPr>
            <w:tcW w:w="1080" w:type="dxa"/>
          </w:tcPr>
          <w:p w:rsidR="00986994" w:rsidRPr="00D42E8F" w:rsidRDefault="00986994" w:rsidP="00C62B53">
            <w:pPr>
              <w:pStyle w:val="CellBody"/>
              <w:spacing w:before="120" w:after="120"/>
              <w:jc w:val="center"/>
              <w:rPr>
                <w:shd w:val="clear" w:color="auto" w:fill="FFFFFF"/>
                <w:lang w:eastAsia="zh-CN"/>
                <w:rFonts/>
              </w:rPr>
            </w:pPr>
            <w:r>
              <w:rPr>
                <w:shd w:val="clear" w:color="auto" w:fill="FFFFFF"/>
                <w:lang w:eastAsia="zh-CN"/>
                <w:rFonts/>
              </w:rPr>
              <w:t xml:space="preserve">v1.0</w:t>
            </w:r>
          </w:p>
        </w:tc>
        <w:tc>
          <w:tcPr>
            <w:tcW w:w="1350" w:type="dxa"/>
          </w:tcPr>
          <w:p w:rsidR="00986994" w:rsidRPr="00D42E8F" w:rsidRDefault="00986994" w:rsidP="002A0456">
            <w:pPr>
              <w:pStyle w:val="CellBody"/>
              <w:spacing w:before="120" w:after="120"/>
              <w:jc w:val="center"/>
              <w:rPr>
                <w:shd w:val="clear" w:color="auto" w:fill="FFFFFF"/>
                <w:lang w:eastAsia="zh-CN"/>
                <w:rFonts/>
              </w:rPr>
            </w:pPr>
          </w:p>
        </w:tc>
        <w:tc>
          <w:tcPr>
            <w:tcW w:w="2183" w:type="dxa"/>
          </w:tcPr>
          <w:p w:rsidR="00986994" w:rsidRDefault="00986994" w:rsidP="00C62B53">
            <w:pPr>
              <w:pStyle w:val="CellBody"/>
              <w:spacing w:before="120" w:after="120"/>
              <w:jc w:val="center"/>
              <w:rPr>
                <w:shd w:val="clear" w:color="auto" w:fill="FFFFFF"/>
                <w:lang w:eastAsia="zh-CN"/>
                <w:rFonts/>
              </w:rPr>
            </w:pPr>
          </w:p>
        </w:tc>
      </w:tr>
    </w:tbl>
    <w:p w:rsidR="00986994" w:rsidRDefault="00986994" w:rsidP="00986994">
      <w:pPr>
        <w:pStyle w:val="B1Body1"/>
      </w:pPr>
    </w:p>
    <w:p w:rsidR="00081404" w:rsidRDefault="000C00BC">
      <w:pPr>
        <w:spacing w:after="0" w:line="240" w:lineRule="auto"/>
      </w:pPr>
      <w:r>
        <w:rPr>
          <w:lang w:eastAsia="zh-CN"/>
          <w:rFonts/>
        </w:rPr>
        <w:br w:type="page"/>
      </w:r>
    </w:p>
    <w:p w:rsidR="00D76D06" w:rsidRPr="00843570" w:rsidRDefault="00D76D06" w:rsidP="00D76D06">
      <w:pPr>
        <w:pStyle w:val="Heading1"/>
        <w:rPr>
          <w:lang w:eastAsia="zh-CN"/>
          <w:rFonts/>
        </w:rPr>
      </w:pPr>
      <w:bookmarkStart w:id="981" w:name="_Toc24705443"/>
      <w:r>
        <w:rPr>
          <w:lang w:eastAsia="zh-CN"/>
          <w:rFonts/>
        </w:rPr>
        <w:t xml:space="preserve">版本 2.8 ag</w:t>
      </w:r>
      <w:bookmarkEnd w:id="981"/>
    </w:p>
    <w:p w:rsidR="00D76D06" w:rsidRPr="00D76D06" w:rsidRDefault="00D76D06" w:rsidP="00D76D06">
      <w:pPr>
        <w:spacing w:after="0" w:line="240" w:lineRule="auto"/>
        <w:rPr>
          <w:rFonts w:ascii="Times New Roman" w:hAnsi="Times New Roman" w:eastAsia="Times New Roman"/>
          <w:sz w:val="24"/>
          <w:szCs w:val="24"/>
          <w:lang w:eastAsia="zh-CN"/>
        </w:rPr>
      </w:pPr>
      <w:r>
        <w:rPr>
          <w:rFonts w:ascii="Arial" w:hAnsi="Arial" w:eastAsia="Arial"/>
          <w:color w:val="3D3C40"/>
          <w:sz w:val="20"/>
          <w:lang w:eastAsia="zh-CN"/>
        </w:rPr>
        <w:t xml:space="preserve">此版本与 2.8 的不同之处在于，允许使用回退许可证生成自定义 airgap 更新介质，以便在当前未安装有效许可证的情况下使用回退许可证。</w:t>
      </w:r>
    </w:p>
    <w:p w:rsidR="00D76D06" w:rsidRDefault="00D76D06" w:rsidP="00D76D06">
      <w:pPr>
        <w:pStyle w:val="B1Body1"/>
      </w:pPr>
    </w:p>
    <w:p w:rsidR="00D76D06" w:rsidRDefault="00D76D06" w:rsidP="00D76D06">
      <w:pPr>
        <w:spacing w:after="0" w:line="240" w:lineRule="auto"/>
      </w:pPr>
    </w:p>
    <w:p w:rsidR="00D76D06" w:rsidRDefault="00D76D06" w:rsidP="00D76D06">
      <w:pPr>
        <w:spacing w:after="0" w:line="240" w:lineRule="auto"/>
      </w:pPr>
    </w:p>
    <w:p w:rsidR="00D76D06" w:rsidRDefault="00D76D06" w:rsidP="00D76D06">
      <w:pPr>
        <w:spacing w:after="0" w:line="240" w:lineRule="auto"/>
        <w:rPr>
          <w:rFonts w:ascii="CiscoSans Light" w:hAnsi="CiscoSans Light" w:eastAsia="CiscoSans Light"/>
          <w:color w:val="38467E"/>
          <w:sz w:val="32"/>
          <w:szCs w:val="32"/>
          <w:lang w:eastAsia="zh-CN"/>
        </w:rPr>
      </w:pPr>
      <w:r>
        <w:rPr>
          <w:lang w:eastAsia="zh-CN"/>
          <w:rFonts/>
        </w:rPr>
        <w:br w:type="page"/>
      </w:r>
    </w:p>
    <w:p w:rsidR="00D76D06" w:rsidRPr="00D76D06" w:rsidRDefault="00D76D06" w:rsidP="00D76D06">
      <w:pPr>
        <w:pStyle w:val="Heading1"/>
        <w:rPr>
          <w:lang w:eastAsia="zh-CN"/>
          <w:rFonts/>
        </w:rPr>
      </w:pPr>
      <w:bookmarkStart w:id="993" w:name="_Toc24705444"/>
      <w:r>
        <w:rPr>
          <w:lang w:eastAsia="zh-CN"/>
          <w:rFonts/>
        </w:rPr>
        <w:t xml:space="preserve">版本 2.8</w:t>
      </w:r>
      <w:bookmarkEnd w:id="993"/>
    </w:p>
    <w:p w:rsidR="00D76D06" w:rsidRDefault="00D76D06" w:rsidP="00D76D06">
      <w:pPr>
        <w:pStyle w:val="B1Body1"/>
      </w:pPr>
      <w:r>
        <w:rPr>
          <w:lang w:eastAsia="zh-CN"/>
          <w:rFonts/>
        </w:rPr>
        <w:t xml:space="preserve">此版本更新了核心 Threat Grid 软件，以遵循云 3.5.35 版本；基本上重新设计了软件更新的应用方式；添加了将软件加载重置为已知状态、</w:t>
      </w:r>
      <w:r w:rsidRPr="00D76D06">
        <w:rPr>
          <w:b/>
          <w:bCs/>
          <w:lang w:eastAsia="zh-CN"/>
          <w:rFonts/>
        </w:rPr>
        <w:t xml:space="preserve">而不</w:t>
      </w:r>
      <w:r>
        <w:rPr>
          <w:lang w:eastAsia="zh-CN"/>
          <w:rFonts/>
        </w:rPr>
        <w:t xml:space="preserve">清除已安装数据的功能；并集成了各种其他增强功能和修复。</w:t>
      </w:r>
    </w:p>
    <w:p w:rsidR="00D76D06" w:rsidRPr="00D76D06" w:rsidRDefault="00D76D06" w:rsidP="00D76D06">
      <w:pPr>
        <w:pStyle w:val="B1Body1"/>
        <w:rPr>
          <w:b/>
          <w:bCs/>
          <w:lang w:eastAsia="zh-CN"/>
          <w:rFonts/>
        </w:rPr>
      </w:pPr>
      <w:r>
        <w:rPr>
          <w:b w:val="true"/>
          <w:lang w:eastAsia="zh-CN"/>
          <w:rFonts/>
        </w:rPr>
        <w:t xml:space="preserve">重要信息：安装此更新会升级 BIOS 和 CIMC 固件。</w:t>
      </w:r>
      <w:r>
        <w:rPr>
          <w:b w:val="true"/>
          <w:lang w:eastAsia="zh-CN"/>
          <w:rFonts/>
        </w:rPr>
        <w:t xml:space="preserve">在这种情况下，请勿重新启动系统或关闭系统电源。</w:t>
      </w:r>
    </w:p>
    <w:p w:rsidR="00D76D06" w:rsidRDefault="00D76D06" w:rsidP="00263B29">
      <w:pPr>
        <w:pStyle w:val="Heading2"/>
      </w:pPr>
      <w:bookmarkStart w:id="1005" w:name="_Toc24705445"/>
      <w:r>
        <w:rPr>
          <w:lang w:eastAsia="zh-CN"/>
          <w:rFonts/>
        </w:rPr>
        <w:t xml:space="preserve">修复和更新</w:t>
      </w:r>
      <w:bookmarkEnd w:id="1005"/>
    </w:p>
    <w:p w:rsidR="00D76D06" w:rsidRDefault="00D76D06" w:rsidP="00263B29">
      <w:pPr>
        <w:pStyle w:val="B1Body1"/>
        <w:numPr>
          <w:ilvl w:val="0"/>
          <w:numId w:val="85"/>
        </w:numPr>
      </w:pPr>
      <w:r>
        <w:rPr>
          <w:lang w:eastAsia="zh-CN"/>
          <w:rFonts/>
        </w:rPr>
        <w:t xml:space="preserve">“核心Threat Grid”应用更新为“版本 3.5.35”。</w:t>
      </w:r>
    </w:p>
    <w:p w:rsidR="00D76D06" w:rsidRDefault="00263B29" w:rsidP="00263B29">
      <w:pPr>
        <w:pStyle w:val="B1Body1"/>
        <w:numPr>
          <w:ilvl w:val="0"/>
          <w:numId w:val="85"/>
        </w:numPr>
      </w:pPr>
      <w:r>
        <w:rPr>
          <w:lang w:eastAsia="zh-CN"/>
          <w:rFonts/>
        </w:rPr>
        <w:t xml:space="preserve">用于 OpenDNS 集成的 URL 终端已更新，以反映云环境中的变化。</w:t>
      </w:r>
    </w:p>
    <w:p w:rsidR="00D76D06" w:rsidRDefault="00D76D06" w:rsidP="00263B29">
      <w:pPr>
        <w:pStyle w:val="B1Body1"/>
        <w:numPr>
          <w:ilvl w:val="0"/>
          <w:numId w:val="85"/>
        </w:numPr>
      </w:pPr>
      <w:r>
        <w:rPr>
          <w:lang w:eastAsia="zh-CN"/>
          <w:rFonts/>
        </w:rPr>
        <w:t xml:space="preserve">云搜索联盟可用。</w:t>
      </w:r>
      <w:r>
        <w:rPr>
          <w:lang w:eastAsia="zh-CN"/>
          <w:rFonts/>
        </w:rPr>
        <w:t xml:space="preserve">如果配置了云终端（在管理界面的“集成”页面上），应用 UI 将提供一个选项，以针对Threat Grid云重新运行搜索查询。</w:t>
      </w:r>
    </w:p>
    <w:p w:rsidR="00D76D06" w:rsidRDefault="00D76D06" w:rsidP="00263B29">
      <w:pPr>
        <w:pStyle w:val="B1Body1"/>
        <w:numPr>
          <w:ilvl w:val="0"/>
          <w:numId w:val="85"/>
        </w:numPr>
      </w:pPr>
      <w:r>
        <w:rPr>
          <w:lang w:eastAsia="zh-CN"/>
          <w:rFonts/>
        </w:rPr>
        <w:t xml:space="preserve">现在，通过安装整个系统映像而不是更新单个软件包来应用软件更新。</w:t>
      </w:r>
      <w:r>
        <w:rPr>
          <w:lang w:eastAsia="zh-CN"/>
          <w:rFonts/>
        </w:rPr>
        <w:t xml:space="preserve">这可以防止安装的系统和基本映像之间出现偏差，使更新下载变小，并使 airgap 更新介质更易于生成（从而可在版本的在线可用性后更快地提供）。</w:t>
      </w:r>
    </w:p>
    <w:p w:rsidR="00D76D06" w:rsidRDefault="00D76D06" w:rsidP="00263B29">
      <w:pPr>
        <w:pStyle w:val="B1Body1"/>
        <w:numPr>
          <w:ilvl w:val="0"/>
          <w:numId w:val="85"/>
        </w:numPr>
      </w:pPr>
      <w:r>
        <w:rPr>
          <w:lang w:eastAsia="zh-CN"/>
          <w:rFonts/>
        </w:rPr>
        <w:t xml:space="preserve">与当前软件版本中不再存在的传统服务相关的图表将被删除。</w:t>
      </w:r>
    </w:p>
    <w:p w:rsidR="00D76D06" w:rsidRDefault="00D76D06" w:rsidP="00263B29">
      <w:pPr>
        <w:pStyle w:val="B1Body1"/>
        <w:numPr>
          <w:ilvl w:val="0"/>
          <w:numId w:val="85"/>
        </w:numPr>
      </w:pPr>
      <w:r>
        <w:rPr>
          <w:lang w:eastAsia="zh-CN"/>
          <w:rFonts/>
        </w:rPr>
        <w:t xml:space="preserve">要使</w:t>
      </w:r>
      <w:r w:rsidRPr="00263B29">
        <w:rPr>
          <w:rStyle w:val="HTMLPreformattedChar"/>
          <w:lang w:eastAsia="zh-CN"/>
          <w:rFonts/>
        </w:rPr>
        <w:t xml:space="preserve">old_tls_enabled</w:t>
      </w:r>
      <w:r>
        <w:rPr>
          <w:lang w:eastAsia="zh-CN"/>
          <w:rFonts/>
        </w:rPr>
        <w:t xml:space="preserve">设置立即生效，需要重新启动服务，以便在应用配置时自动执行。</w:t>
      </w:r>
    </w:p>
    <w:p w:rsidR="00D76D06" w:rsidRDefault="00263B29" w:rsidP="00263B29">
      <w:pPr>
        <w:pStyle w:val="B1Body1"/>
        <w:numPr>
          <w:ilvl w:val="0"/>
          <w:numId w:val="85"/>
        </w:numPr>
      </w:pPr>
      <w:r>
        <w:rPr>
          <w:lang w:eastAsia="zh-CN"/>
          <w:rFonts/>
        </w:rPr>
        <w:t xml:space="preserve">安装此版本的 Threat Grid 设备软件将更新您的系统固件，如下所示：</w:t>
      </w:r>
    </w:p>
    <w:p w:rsidR="00D76D06" w:rsidRDefault="00D76D06" w:rsidP="00263B29">
      <w:pPr>
        <w:pStyle w:val="B1Body1"/>
        <w:numPr>
          <w:ilvl w:val="0"/>
          <w:numId w:val="86"/>
        </w:numPr>
        <w:ind w:left="1440"/>
      </w:pPr>
      <w:r>
        <w:rPr>
          <w:lang w:eastAsia="zh-CN"/>
          <w:rFonts/>
        </w:rPr>
        <w:t xml:space="preserve">TG5xx0 硬件更新到 BIOS 3.0 (4b) 和 CIMC 3.0 (4m) TG5xx4 硬件更新至 BIOS 4.0 (2d) 和 CIMC 4.0 (2h)</w:t>
      </w:r>
    </w:p>
    <w:p w:rsidR="00D76D06" w:rsidRDefault="00D76D06" w:rsidP="00263B29">
      <w:pPr>
        <w:pStyle w:val="B1Body1"/>
        <w:ind w:left="1080"/>
      </w:pPr>
      <w:r>
        <w:rPr>
          <w:lang w:eastAsia="zh-CN"/>
          <w:rFonts/>
        </w:rPr>
        <w:t xml:space="preserve">此固件更新将在正常软件升级过程结束时进行，而设备不可用。</w:t>
      </w:r>
      <w:r>
        <w:rPr>
          <w:lang w:eastAsia="zh-CN"/>
          <w:rFonts/>
        </w:rPr>
        <w:t xml:space="preserve">这可能需要 30 分钟时间。在此期间，机箱和设备不应关闭或重新启动。</w:t>
      </w:r>
    </w:p>
    <w:p w:rsidR="00D76D06" w:rsidRDefault="00D76D06" w:rsidP="00263B29">
      <w:pPr>
        <w:pStyle w:val="B1Body1"/>
        <w:numPr>
          <w:ilvl w:val="0"/>
          <w:numId w:val="87"/>
        </w:numPr>
      </w:pPr>
      <w:r>
        <w:rPr>
          <w:lang w:eastAsia="zh-CN"/>
          <w:rFonts/>
        </w:rPr>
        <w:t xml:space="preserve">即使无法装载或配置主系统，恢复模式下的网络配置现在仍可正常运行。</w:t>
      </w:r>
    </w:p>
    <w:p w:rsidR="00D76D06" w:rsidRDefault="00D76D06" w:rsidP="00263B29">
      <w:pPr>
        <w:pStyle w:val="B1Body1"/>
        <w:numPr>
          <w:ilvl w:val="0"/>
          <w:numId w:val="87"/>
        </w:numPr>
      </w:pPr>
      <w:r>
        <w:rPr>
          <w:lang w:eastAsia="zh-CN"/>
          <w:rFonts/>
        </w:rPr>
        <w:t xml:space="preserve">添加了 Stolon 守超时，以避免在关闭时可能挂起。</w:t>
      </w:r>
    </w:p>
    <w:p w:rsidR="00D76D06" w:rsidRDefault="00D76D06" w:rsidP="00263B29">
      <w:pPr>
        <w:pStyle w:val="B1Body1"/>
        <w:numPr>
          <w:ilvl w:val="0"/>
          <w:numId w:val="87"/>
        </w:numPr>
      </w:pPr>
      <w:r>
        <w:rPr>
          <w:lang w:eastAsia="zh-CN"/>
          <w:rFonts/>
        </w:rPr>
        <w:t xml:space="preserve">如果无法检查活动数据库编码，则在使用不正确的数据库编码时，将不会触发用于这种情况的相同高严重性错误。</w:t>
      </w:r>
    </w:p>
    <w:p w:rsidR="00D76D06" w:rsidRDefault="00D76D06" w:rsidP="00263B29">
      <w:pPr>
        <w:pStyle w:val="B1Body1"/>
        <w:numPr>
          <w:ilvl w:val="0"/>
          <w:numId w:val="87"/>
        </w:numPr>
      </w:pPr>
      <w:r>
        <w:rPr>
          <w:lang w:eastAsia="zh-CN"/>
          <w:rFonts/>
        </w:rPr>
        <w:t xml:space="preserve">SSH 身份验证阶段超时修改为 60 秒。</w:t>
      </w:r>
    </w:p>
    <w:p w:rsidR="00D76D06" w:rsidRDefault="00D76D06" w:rsidP="00263B29">
      <w:pPr>
        <w:pStyle w:val="B1Body1"/>
        <w:numPr>
          <w:ilvl w:val="0"/>
          <w:numId w:val="87"/>
        </w:numPr>
      </w:pPr>
      <w:r>
        <w:rPr>
          <w:lang w:eastAsia="zh-CN"/>
          <w:rFonts/>
        </w:rPr>
        <w:t xml:space="preserve">CLI 配置工具现在可以选择配置会话空闲超时，同时在 opadmin 和面孔中均有效。</w:t>
      </w:r>
    </w:p>
    <w:p w:rsidR="00D76D06" w:rsidRDefault="00D76D06" w:rsidP="00263B29">
      <w:pPr>
        <w:pStyle w:val="Heading2"/>
      </w:pPr>
      <w:bookmarkStart w:id="1053" w:name="_Toc24705446"/>
      <w:r>
        <w:rPr>
          <w:lang w:eastAsia="zh-CN"/>
          <w:rFonts/>
        </w:rPr>
        <w:t xml:space="preserve">已知问题</w:t>
      </w:r>
      <w:bookmarkEnd w:id="1053"/>
    </w:p>
    <w:p w:rsidR="00D76D06" w:rsidRDefault="00D76D06" w:rsidP="00263B29">
      <w:pPr>
        <w:pStyle w:val="B1Body1"/>
        <w:numPr>
          <w:ilvl w:val="0"/>
          <w:numId w:val="88"/>
        </w:numPr>
      </w:pPr>
      <w:r>
        <w:rPr>
          <w:lang w:eastAsia="zh-CN"/>
          <w:rFonts/>
        </w:rPr>
        <w:t xml:space="preserve">与它的直属任务一样，此版本会在 RAID-1 存储阵列上创建虚拟机映像的备份副本，以在发生大容量存储故障后重置时使用。</w:t>
      </w:r>
      <w:r>
        <w:rPr>
          <w:lang w:eastAsia="zh-CN"/>
          <w:rFonts/>
        </w:rPr>
        <w:t xml:space="preserve">早期的思科 Threat Grid 设备型号（基于 UCS C220-M3 平台）比更新型号的存储少，且更类似于其他设备，磁盘空间可能不足 25%。安装此版本之后，RAID-1 文件系统中的剩余可用磁盘空间将触发服务通知。</w:t>
      </w:r>
    </w:p>
    <w:p w:rsidR="00D76D06" w:rsidRDefault="00D76D06" w:rsidP="00263B29">
      <w:pPr>
        <w:pStyle w:val="B1Body1"/>
        <w:ind w:left="1080"/>
      </w:pPr>
      <w:r>
        <w:rPr>
          <w:lang w:eastAsia="zh-CN"/>
          <w:rFonts/>
        </w:rPr>
        <w:t xml:space="preserve">对于更新型号的硬件，在安装此版本之后，RAID-1 阵列上存储的剩余存储容量不足 25%，这可能会视为异常并报告给客户支持部门。</w:t>
      </w:r>
    </w:p>
    <w:p w:rsidR="00D76D06" w:rsidRDefault="00D76D06" w:rsidP="00263B29">
      <w:pPr>
        <w:pStyle w:val="B1Body1"/>
        <w:numPr>
          <w:ilvl w:val="0"/>
          <w:numId w:val="88"/>
        </w:numPr>
      </w:pPr>
      <w:r>
        <w:rPr>
          <w:lang w:eastAsia="zh-CN"/>
          <w:rFonts/>
        </w:rPr>
        <w:t xml:space="preserve">在更新过程中，固件更新有时可能无法应用。</w:t>
      </w:r>
      <w:r>
        <w:rPr>
          <w:lang w:eastAsia="zh-CN"/>
          <w:rFonts/>
        </w:rPr>
        <w:t xml:space="preserve">如果发生这种情况，这些更新将在任何成功的重新配置运行后的重启过程中重试。</w:t>
      </w:r>
      <w:r>
        <w:rPr>
          <w:lang w:eastAsia="zh-CN"/>
          <w:rFonts/>
        </w:rPr>
        <w:t xml:space="preserve">未来版本可能会在发生此情况时提供服务通知。</w:t>
      </w:r>
    </w:p>
    <w:p w:rsidR="00D76D06" w:rsidRPr="00263B29" w:rsidRDefault="00D76D06" w:rsidP="00263B29">
      <w:pPr>
        <w:pStyle w:val="Heading2"/>
      </w:pPr>
      <w:bookmarkStart w:id="1065" w:name="_Toc24705447"/>
      <w:r>
        <w:rPr>
          <w:lang w:eastAsia="zh-CN"/>
          <w:rFonts/>
        </w:rPr>
        <w:t xml:space="preserve">安全更新</w:t>
      </w:r>
      <w:bookmarkEnd w:id="1065"/>
    </w:p>
    <w:p w:rsidR="00D76D06" w:rsidRDefault="00D76D06" w:rsidP="00D76D06">
      <w:pPr>
        <w:pStyle w:val="B1Body1"/>
      </w:pPr>
      <w:r>
        <w:rPr>
          <w:lang w:eastAsia="zh-CN"/>
          <w:rFonts/>
        </w:rPr>
        <w:t xml:space="preserve">上面列出的 BIOS 和 CIMC 更新包含大量与安全相关的内容。</w:t>
      </w:r>
      <w:r>
        <w:rPr>
          <w:lang w:eastAsia="zh-CN"/>
          <w:rFonts/>
        </w:rPr>
        <w:t xml:space="preserve">有关详细信息，请参阅上述 BIOS 和 CIMC 固件版本的思科 UCS 文档。</w:t>
      </w:r>
    </w:p>
    <w:p w:rsidR="00D76D06" w:rsidRDefault="00D76D06" w:rsidP="00D76D06">
      <w:pPr>
        <w:spacing w:after="0" w:line="240" w:lineRule="auto"/>
      </w:pPr>
    </w:p>
    <w:p w:rsidR="00D76D06" w:rsidRDefault="00D76D06" w:rsidP="00D76D06">
      <w:pPr>
        <w:spacing w:after="0" w:line="240" w:lineRule="auto"/>
      </w:pPr>
    </w:p>
    <w:p w:rsidR="00D76D06" w:rsidRDefault="00D76D06" w:rsidP="00D76D06">
      <w:pPr>
        <w:spacing w:after="0" w:line="240" w:lineRule="auto"/>
        <w:rPr>
          <w:rFonts w:ascii="CiscoSans Light" w:hAnsi="CiscoSans Light" w:eastAsia="CiscoSans Light"/>
          <w:color w:val="38467E"/>
          <w:sz w:val="32"/>
          <w:szCs w:val="32"/>
          <w:lang w:eastAsia="zh-CN"/>
        </w:rPr>
      </w:pPr>
      <w:r>
        <w:rPr>
          <w:lang w:eastAsia="zh-CN"/>
          <w:rFonts/>
        </w:rPr>
        <w:br w:type="page"/>
      </w:r>
    </w:p>
    <w:p w:rsidR="00E65BC4" w:rsidRPr="00843570" w:rsidRDefault="00E65BC4" w:rsidP="00E65BC4">
      <w:pPr>
        <w:pStyle w:val="Heading1"/>
        <w:rPr>
          <w:lang w:eastAsia="zh-CN"/>
          <w:rFonts/>
        </w:rPr>
      </w:pPr>
      <w:bookmarkStart w:id="1073" w:name="_Toc24705448"/>
      <w:r>
        <w:rPr>
          <w:lang w:eastAsia="zh-CN"/>
          <w:rFonts/>
        </w:rPr>
        <w:t xml:space="preserve">版本 2.7.2 ag</w:t>
      </w:r>
      <w:bookmarkEnd w:id="1073"/>
    </w:p>
    <w:p w:rsidR="00E65BC4" w:rsidRDefault="00E65BC4" w:rsidP="00E65BC4">
      <w:pPr>
        <w:pStyle w:val="B1Body1"/>
      </w:pPr>
      <w:r>
        <w:rPr>
          <w:lang w:eastAsia="zh-CN"/>
          <w:rFonts/>
        </w:rPr>
        <w:t xml:space="preserve">此版本与 Threat Grid 设备版本 2.7.2 相同，但它增加了对更高效的离线更新介质生成机制的支持。</w:t>
      </w:r>
    </w:p>
    <w:p w:rsidR="00E65BC4" w:rsidRDefault="00E65BC4" w:rsidP="00E65BC4">
      <w:pPr>
        <w:spacing w:after="0" w:line="240" w:lineRule="auto"/>
      </w:pPr>
    </w:p>
    <w:p w:rsidR="00E65BC4" w:rsidRDefault="00E65BC4" w:rsidP="00E65BC4">
      <w:pPr>
        <w:spacing w:after="0" w:line="240" w:lineRule="auto"/>
      </w:pPr>
    </w:p>
    <w:p w:rsidR="00E65BC4" w:rsidRDefault="00E65BC4" w:rsidP="00E65BC4">
      <w:pPr>
        <w:spacing w:after="0" w:line="240" w:lineRule="auto"/>
        <w:rPr>
          <w:rFonts w:ascii="CiscoSans Light" w:hAnsi="CiscoSans Light" w:eastAsia="CiscoSans Light"/>
          <w:color w:val="38467E"/>
          <w:sz w:val="32"/>
          <w:szCs w:val="32"/>
          <w:lang w:eastAsia="zh-CN"/>
        </w:rPr>
      </w:pPr>
      <w:r>
        <w:rPr>
          <w:lang w:eastAsia="zh-CN"/>
          <w:rFonts/>
        </w:rPr>
        <w:br w:type="page"/>
      </w:r>
    </w:p>
    <w:p w:rsidR="0030383B" w:rsidRPr="00843570" w:rsidRDefault="0030383B" w:rsidP="0030383B">
      <w:pPr>
        <w:pStyle w:val="Heading1"/>
        <w:rPr>
          <w:lang w:eastAsia="zh-CN"/>
          <w:rFonts/>
        </w:rPr>
      </w:pPr>
      <w:bookmarkStart w:id="1074" w:name="_Toc24705449"/>
      <w:r>
        <w:rPr>
          <w:lang w:eastAsia="zh-CN"/>
          <w:rFonts/>
        </w:rPr>
        <w:t xml:space="preserve">版本 2.7.2</w:t>
      </w:r>
      <w:bookmarkEnd w:id="1074"/>
    </w:p>
    <w:p w:rsidR="0030383B" w:rsidRDefault="0030383B" w:rsidP="0030383B">
      <w:pPr>
        <w:pStyle w:val="B1Body1"/>
      </w:pPr>
      <w:r>
        <w:rPr>
          <w:lang w:eastAsia="zh-CN"/>
          <w:rFonts/>
        </w:rPr>
        <w:t xml:space="preserve">此版本修复了导致 NFS 备份在 2.7.0 和 2.7.1 版本中需要过多存储的问题，并增加了能够通过洁净接口（作为控制台中的显式切换）访问 opadmin 的功能。</w:t>
      </w:r>
    </w:p>
    <w:p w:rsidR="0030383B" w:rsidRDefault="0030383B" w:rsidP="0030383B">
      <w:pPr>
        <w:pStyle w:val="Heading2"/>
      </w:pPr>
      <w:bookmarkStart w:id="1075" w:name="_Toc24705450"/>
      <w:r>
        <w:rPr>
          <w:lang w:eastAsia="zh-CN"/>
          <w:rFonts/>
        </w:rPr>
        <w:t xml:space="preserve">修复和更新</w:t>
      </w:r>
      <w:bookmarkEnd w:id="1075"/>
    </w:p>
    <w:p w:rsidR="0030383B" w:rsidRDefault="0030383B" w:rsidP="0030383B">
      <w:pPr>
        <w:pStyle w:val="Bu1Bullet1"/>
      </w:pPr>
      <w:r>
        <w:rPr>
          <w:lang w:eastAsia="zh-CN"/>
          <w:rFonts/>
        </w:rPr>
        <w:t xml:space="preserve">现在，只有在成功创建新的基本备份后，才会保留数据库基础备份。</w:t>
      </w:r>
    </w:p>
    <w:p w:rsidR="0030383B" w:rsidRDefault="0030383B" w:rsidP="0030383B">
      <w:pPr>
        <w:pStyle w:val="Bu1Bullet1"/>
      </w:pPr>
      <w:r>
        <w:rPr>
          <w:lang w:eastAsia="zh-CN"/>
          <w:rFonts/>
        </w:rPr>
        <w:t xml:space="preserve">现在，控制台配置接口支持 "enable_clean_opadmin" 选项（默认情况下，在应用配置和重新启动之后，此选项已禁用），允许访问分配的洁净 IP 上端口 8443 中的管理界面。</w:t>
      </w:r>
    </w:p>
    <w:p w:rsidR="0030383B" w:rsidRPr="00843570" w:rsidRDefault="0030383B" w:rsidP="0030383B">
      <w:pPr>
        <w:pStyle w:val="Heading2"/>
      </w:pPr>
      <w:bookmarkStart w:id="1076" w:name="_Toc24705451"/>
      <w:r>
        <w:rPr>
          <w:lang w:eastAsia="zh-CN"/>
          <w:rFonts/>
        </w:rPr>
        <w:t xml:space="preserve">安全更新</w:t>
      </w:r>
      <w:bookmarkEnd w:id="1076"/>
    </w:p>
    <w:p w:rsidR="0030383B" w:rsidRDefault="0030383B" w:rsidP="00E42896">
      <w:pPr>
        <w:pStyle w:val="Bu1Bullet1"/>
        <w:numPr>
          <w:ilvl w:val="0"/>
          <w:numId w:val="0"/>
        </w:numPr>
        <w:ind w:left="360"/>
      </w:pPr>
      <w:r>
        <w:rPr>
          <w:lang w:eastAsia="zh-CN"/>
          <w:rFonts/>
        </w:rPr>
        <w:t xml:space="preserve">更新 redis 以获取数据损坏修复，包括 CVE-2019-10192 和 CVE-2019-10193。</w:t>
      </w:r>
    </w:p>
    <w:p w:rsidR="0030383B" w:rsidRDefault="0030383B">
      <w:pPr>
        <w:spacing w:after="0" w:line="240" w:lineRule="auto"/>
      </w:pPr>
    </w:p>
    <w:p w:rsidR="0030383B" w:rsidRDefault="0030383B">
      <w:pPr>
        <w:spacing w:after="0" w:line="240" w:lineRule="auto"/>
      </w:pPr>
    </w:p>
    <w:p w:rsidR="0030383B" w:rsidRDefault="0030383B">
      <w:pPr>
        <w:spacing w:after="0" w:line="240" w:lineRule="auto"/>
        <w:rPr>
          <w:rFonts w:ascii="CiscoSans Light" w:hAnsi="CiscoSans Light" w:eastAsia="CiscoSans Light"/>
          <w:color w:val="38467E"/>
          <w:sz w:val="32"/>
          <w:szCs w:val="32"/>
          <w:lang w:eastAsia="zh-CN"/>
        </w:rPr>
      </w:pPr>
      <w:r>
        <w:rPr>
          <w:lang w:eastAsia="zh-CN"/>
          <w:rFonts/>
        </w:rPr>
        <w:br w:type="page"/>
      </w:r>
    </w:p>
    <w:p w:rsidR="00081404" w:rsidRPr="00843570" w:rsidRDefault="00081404" w:rsidP="00081404">
      <w:pPr>
        <w:pStyle w:val="Heading1"/>
        <w:rPr>
          <w:lang w:eastAsia="zh-CN"/>
          <w:rFonts/>
        </w:rPr>
      </w:pPr>
      <w:bookmarkStart w:id="1077" w:name="_Toc24705452"/>
      <w:r>
        <w:rPr>
          <w:lang w:eastAsia="zh-CN"/>
          <w:rFonts/>
        </w:rPr>
        <w:t xml:space="preserve">版本 2.7.1</w:t>
      </w:r>
      <w:bookmarkEnd w:id="1077"/>
    </w:p>
    <w:p w:rsidR="00081404" w:rsidRDefault="00081404" w:rsidP="00081404">
      <w:pPr>
        <w:pStyle w:val="B1Body1"/>
      </w:pPr>
      <w:r>
        <w:rPr>
          <w:lang w:eastAsia="zh-CN"/>
          <w:rFonts/>
        </w:rPr>
        <w:t xml:space="preserve">此版本增加了设备的网络模拟支持，为某些安全问题实施规避，修复可能导致在 2.7.0 上进行数据重置后导致群集设置失败的漏洞，从而实现后台迁移以实现与未来的兼容性版本基于 Elasticsearch 的较新版本，并进行了各种细微改进。</w:t>
      </w:r>
    </w:p>
    <w:p w:rsidR="00081404" w:rsidRDefault="00081404" w:rsidP="00081404">
      <w:pPr>
        <w:pStyle w:val="Heading2"/>
      </w:pPr>
      <w:bookmarkStart w:id="1078" w:name="_Toc24705453"/>
      <w:r>
        <w:rPr>
          <w:lang w:eastAsia="zh-CN"/>
          <w:rFonts/>
        </w:rPr>
        <w:t xml:space="preserve">修复和更新</w:t>
      </w:r>
      <w:bookmarkEnd w:id="1078"/>
    </w:p>
    <w:p w:rsidR="00081404" w:rsidRDefault="00081404" w:rsidP="00081404">
      <w:pPr>
        <w:pStyle w:val="Bu1Bullet1"/>
      </w:pPr>
      <w:r>
        <w:rPr>
          <w:lang w:eastAsia="zh-CN"/>
          <w:rFonts/>
        </w:rPr>
        <w:t xml:space="preserve">网络模拟现已在设备上提供，解决了 2.7.0 中的已知限制。</w:t>
      </w:r>
    </w:p>
    <w:p w:rsidR="00081404" w:rsidRDefault="00081404" w:rsidP="00081404">
      <w:pPr>
        <w:pStyle w:val="Bu1Bullet1"/>
      </w:pPr>
      <w:r>
        <w:rPr>
          <w:lang w:eastAsia="zh-CN"/>
          <w:rFonts/>
        </w:rPr>
        <w:t xml:space="preserve">设备配置 UI 的“退出”分现在有一种额外的模式，即只有本地模拟的网络可用于虚拟机。</w:t>
      </w:r>
      <w:r>
        <w:rPr>
          <w:lang w:eastAsia="zh-CN"/>
          <w:rFonts/>
        </w:rPr>
        <w:t xml:space="preserve">如果从管理角度选择此选项，则 API 和 UI 用户无法选择任何会将来自虚拟机的网络流量发送到本地设备之外的目标的任何选项。</w:t>
      </w:r>
    </w:p>
    <w:p w:rsidR="00081404" w:rsidRDefault="00081404" w:rsidP="00081404">
      <w:pPr>
        <w:pStyle w:val="Bu1Bullet1"/>
      </w:pPr>
      <w:r>
        <w:rPr>
          <w:lang w:eastAsia="zh-CN"/>
          <w:rFonts/>
        </w:rPr>
        <w:t xml:space="preserve">从此版本起，已启用后台 Elasticsearch 索引迁移至 ES6-native 索引。</w:t>
      </w:r>
      <w:r>
        <w:rPr>
          <w:lang w:eastAsia="zh-CN"/>
          <w:rFonts/>
        </w:rPr>
        <w:t xml:space="preserve">必须先成功完成此迁移，然后才能安装需要 Elasticsearch 7.0 或更高版本的任何 Thret Grid 设备版本。</w:t>
      </w:r>
    </w:p>
    <w:p w:rsidR="007D15F5" w:rsidRDefault="007D15F5" w:rsidP="00081404">
      <w:pPr>
        <w:pStyle w:val="Bu1Bullet1"/>
      </w:pPr>
      <w:r>
        <w:rPr>
          <w:lang w:eastAsia="zh-CN"/>
          <w:rFonts/>
        </w:rPr>
        <w:t xml:space="preserve">命令行配置工具中的配置选项名称拼写错误现在使用更有意义的错误消息进行处理。</w:t>
      </w:r>
    </w:p>
    <w:p w:rsidR="007D15F5" w:rsidRDefault="007D15F5" w:rsidP="00081404">
      <w:pPr>
        <w:pStyle w:val="Bu1Bullet1"/>
      </w:pPr>
      <w:r>
        <w:rPr>
          <w:lang w:eastAsia="zh-CN"/>
          <w:rFonts/>
        </w:rPr>
        <w:t xml:space="preserve">可能导致支持修改其配置群集的问题（而不是严格通过支持的 UI 进程进行安装和配置），从而在已解决升级到 2.7.0 之后，已解决因支持人员修改其配置而导致（而不是通过支持的 UI 流程严格安装和配置导致）群集出现的问题。</w:t>
      </w:r>
    </w:p>
    <w:p w:rsidR="007D15F5" w:rsidRDefault="007D15F5" w:rsidP="00081404">
      <w:pPr>
        <w:pStyle w:val="Bu1Bullet1"/>
      </w:pPr>
      <w:r>
        <w:rPr>
          <w:lang w:eastAsia="zh-CN"/>
          <w:rFonts/>
        </w:rPr>
        <w:t xml:space="preserve">改进了用于查询状态或手动触发计划后台作业执行的设备。</w:t>
      </w:r>
    </w:p>
    <w:p w:rsidR="007D15F5" w:rsidRPr="00843570" w:rsidRDefault="007D15F5" w:rsidP="007D15F5">
      <w:pPr>
        <w:pStyle w:val="Heading2"/>
        <w:rPr>
          <w:lang w:eastAsia="zh-CN"/>
          <w:rFonts/>
        </w:rPr>
      </w:pPr>
      <w:bookmarkStart w:id="1079" w:name="_Toc24705454"/>
      <w:r>
        <w:rPr>
          <w:lang w:eastAsia="zh-CN"/>
          <w:rFonts/>
        </w:rPr>
        <w:t xml:space="preserve">已知问题</w:t>
      </w:r>
      <w:bookmarkEnd w:id="1079"/>
    </w:p>
    <w:p w:rsidR="007D15F5" w:rsidRDefault="007D15F5" w:rsidP="007D15F5">
      <w:pPr>
        <w:pStyle w:val="B1Body1"/>
      </w:pPr>
      <w:r>
        <w:rPr>
          <w:lang w:eastAsia="zh-CN"/>
          <w:rFonts/>
        </w:rPr>
        <w:t xml:space="preserve">Elasticsearch 索引迁移可能会在 NFS 备份过程中导致大量延迟，从而导致出现与此相同过程相关的警告。</w:t>
      </w:r>
      <w:r>
        <w:rPr>
          <w:lang w:eastAsia="zh-CN"/>
          <w:rFonts/>
        </w:rPr>
        <w:t xml:space="preserve">应忽略这些警告，因为服务通知指出在积极进行索引迁移，且仅当索引迁移过程无法在扩展期内进行时，才会引发支持。</w:t>
      </w:r>
    </w:p>
    <w:p w:rsidR="007D15F5" w:rsidRPr="00843570" w:rsidRDefault="007D15F5" w:rsidP="00843570">
      <w:pPr>
        <w:pStyle w:val="Heading2"/>
      </w:pPr>
      <w:bookmarkStart w:id="1080" w:name="_Toc24705455"/>
      <w:r>
        <w:rPr>
          <w:lang w:eastAsia="zh-CN"/>
          <w:rFonts/>
        </w:rPr>
        <w:t xml:space="preserve">安全更新</w:t>
      </w:r>
      <w:bookmarkEnd w:id="1080"/>
    </w:p>
    <w:p w:rsidR="007D15F5" w:rsidRDefault="007D15F5" w:rsidP="007D15F5">
      <w:pPr>
        <w:pStyle w:val="Bu1Bullet1"/>
      </w:pPr>
      <w:r>
        <w:rPr>
          <w:lang w:eastAsia="zh-CN"/>
          <w:rFonts/>
        </w:rPr>
        <w:t xml:space="preserve">通过禁用 TCP 选择性确认支持并丢弃请求最大数据段大小低于 300 字节的数据包，规避 CVE-2019-11477、CVE-2019-11478 和 CVE-2019-11479。</w:t>
      </w:r>
    </w:p>
    <w:p w:rsidR="007D15F5" w:rsidRDefault="007D15F5" w:rsidP="007D15F5">
      <w:pPr>
        <w:pStyle w:val="Bu1Bullet1"/>
      </w:pPr>
      <w:r>
        <w:rPr>
          <w:lang w:eastAsia="zh-CN"/>
          <w:rFonts/>
        </w:rPr>
        <w:t xml:space="preserve">通过禁用 Kibana 时间线支持来缓解 CVE-2019-7608。</w:t>
      </w:r>
    </w:p>
    <w:p w:rsidR="007D15F5" w:rsidRDefault="007D15F5" w:rsidP="007D15F5">
      <w:pPr>
        <w:pStyle w:val="Bu1Bullet1"/>
      </w:pPr>
      <w:r>
        <w:rPr>
          <w:lang w:eastAsia="zh-CN"/>
          <w:rFonts/>
        </w:rPr>
        <w:t xml:space="preserve">修补 bzip2 以纳入 CVE-2019-12900 的修复。</w:t>
      </w:r>
    </w:p>
    <w:p w:rsidR="007D15F5" w:rsidRDefault="007D15F5">
      <w:pPr>
        <w:spacing w:after="0" w:line="240" w:lineRule="auto"/>
      </w:pPr>
    </w:p>
    <w:p w:rsidR="00081404" w:rsidRDefault="00081404">
      <w:pPr>
        <w:spacing w:after="0" w:line="240" w:lineRule="auto"/>
        <w:rPr>
          <w:rFonts w:ascii="CiscoSans Light" w:hAnsi="CiscoSans Light" w:eastAsia="CiscoSans Light"/>
          <w:color w:val="38467E"/>
          <w:sz w:val="32"/>
          <w:szCs w:val="32"/>
          <w:lang w:eastAsia="zh-CN"/>
        </w:rPr>
      </w:pPr>
      <w:r>
        <w:rPr>
          <w:lang w:eastAsia="zh-CN"/>
          <w:rFonts/>
        </w:rPr>
        <w:br w:type="page"/>
      </w:r>
    </w:p>
    <w:p w:rsidR="00A93371" w:rsidRDefault="00504142" w:rsidP="00504142">
      <w:pPr>
        <w:pStyle w:val="Heading1"/>
      </w:pPr>
      <w:bookmarkStart w:id="1083" w:name="_Toc24705456"/>
      <w:r>
        <w:rPr>
          <w:lang w:eastAsia="zh-CN"/>
          <w:rFonts/>
        </w:rPr>
        <w:t xml:space="preserve">版本 2.7</w:t>
      </w:r>
      <w:bookmarkEnd w:id="1083"/>
    </w:p>
    <w:p w:rsidR="00A93371" w:rsidRDefault="00A93371" w:rsidP="00504142">
      <w:pPr>
        <w:pStyle w:val="B1Body1"/>
      </w:pPr>
      <w:r>
        <w:rPr>
          <w:lang w:eastAsia="zh-CN"/>
          <w:rFonts/>
        </w:rPr>
        <w:t xml:space="preserve">此版本将更新核心 Threat Grid 软件，使其遵循云 3.5.27 版本，移至 Elasticsearch 6.5，并对设备特定工具和基础设施进行多项增强。</w:t>
      </w:r>
    </w:p>
    <w:p w:rsidR="00A93371" w:rsidRDefault="00504142" w:rsidP="00504142">
      <w:pPr>
        <w:pStyle w:val="Heading2"/>
      </w:pPr>
      <w:bookmarkStart w:id="1084" w:name="_Toc24705457"/>
      <w:r>
        <w:rPr>
          <w:lang w:eastAsia="zh-CN"/>
          <w:rFonts/>
        </w:rPr>
        <w:t xml:space="preserve">修复和更新</w:t>
      </w:r>
      <w:bookmarkEnd w:id="1084"/>
    </w:p>
    <w:p w:rsidR="00A93371" w:rsidRDefault="00A93371" w:rsidP="003A0BE1">
      <w:pPr>
        <w:pStyle w:val="Bu1Bullet1"/>
      </w:pPr>
      <w:r>
        <w:rPr>
          <w:lang w:eastAsia="zh-CN"/>
          <w:rFonts/>
        </w:rPr>
        <w:t xml:space="preserve">示例删除功能的范围已扩展为包括人为因素，以匹配云产品的行为。</w:t>
      </w:r>
    </w:p>
    <w:p w:rsidR="00A93371" w:rsidRDefault="00A93371" w:rsidP="003A0BE1">
      <w:pPr>
        <w:pStyle w:val="Bu1Bullet1"/>
      </w:pPr>
      <w:r>
        <w:rPr>
          <w:lang w:eastAsia="zh-CN"/>
          <w:rFonts/>
        </w:rPr>
        <w:t xml:space="preserve">现在，数据重置过程变得更综合全面；尽管仍需擦除过程以确保销毁所有客户相关数据（在恢复加载项菜单中），但重置过程现在会清除以前保留的操作系统日志和其他状态。</w:t>
      </w:r>
    </w:p>
    <w:p w:rsidR="00A93371" w:rsidRDefault="00A93371" w:rsidP="003A0BE1">
      <w:pPr>
        <w:pStyle w:val="B1Body1"/>
        <w:ind w:left="1080"/>
      </w:pPr>
      <w:r>
        <w:rPr>
          <w:lang w:eastAsia="zh-CN"/>
          <w:rFonts/>
        </w:rPr>
        <w:t xml:space="preserve">成功重置设备将在其控制台上显示随机生成的新密码（与新安装状态中的行为相同）。</w:t>
      </w:r>
    </w:p>
    <w:p w:rsidR="00A93371" w:rsidRDefault="00A93371" w:rsidP="003A0BE1">
      <w:pPr>
        <w:pStyle w:val="B1Body1"/>
        <w:ind w:left="1080"/>
      </w:pPr>
      <w:r>
        <w:rPr>
          <w:lang w:eastAsia="zh-CN"/>
          <w:rFonts/>
        </w:rPr>
        <w:t xml:space="preserve">请注意，这一改进的过程现在会多次重启，且可以从恢复模式调用（这与先前的过程相反。先前的过程只有在启动正常操作时才能成功调用）。</w:t>
      </w:r>
    </w:p>
    <w:p w:rsidR="00A93371" w:rsidRDefault="00A93371" w:rsidP="003A0BE1">
      <w:pPr>
        <w:pStyle w:val="Bu1Bullet1"/>
      </w:pPr>
      <w:r>
        <w:rPr>
          <w:lang w:eastAsia="zh-CN"/>
          <w:rFonts/>
        </w:rPr>
        <w:t xml:space="preserve">TLSv1.0 和 TLSv1.1 在管理接口上已禁用，默认情况下已为主应用禁用该功能。</w:t>
      </w:r>
      <w:r>
        <w:rPr>
          <w:lang w:eastAsia="zh-CN"/>
          <w:rFonts/>
        </w:rPr>
        <w:t xml:space="preserve">如果出于集成兼容目的需要其中某一种协议，则可通过 tgsh 重新启用（仅适用于主应用）。</w:t>
      </w:r>
    </w:p>
    <w:p w:rsidR="00A93371" w:rsidRDefault="00A93371" w:rsidP="003A0BE1">
      <w:pPr>
        <w:pStyle w:val="Bu1Bullet1"/>
      </w:pPr>
      <w:r>
        <w:rPr>
          <w:lang w:eastAsia="zh-CN"/>
          <w:rFonts/>
        </w:rPr>
        <w:t xml:space="preserve">Elasticsearch 6.5.4 用于核心 Threat Grid 应用的可搜索数据存储。</w:t>
      </w:r>
      <w:r>
        <w:rPr>
          <w:lang w:eastAsia="zh-CN"/>
          <w:rFonts/>
        </w:rPr>
        <w:t xml:space="preserve">请注意，需要后台迁移才能在以后仅支持 Elasticsearch 7.x 的任何版本中安装历史索引，而不会丢失数据；请注意未来版本的发行说明。</w:t>
      </w:r>
    </w:p>
    <w:p w:rsidR="00A93371" w:rsidRDefault="00A93371" w:rsidP="003A0BE1">
      <w:pPr>
        <w:pStyle w:val="Bu1Bullet1"/>
      </w:pPr>
      <w:r>
        <w:rPr>
          <w:lang w:eastAsia="zh-CN"/>
          <w:rFonts/>
        </w:rPr>
        <w:t xml:space="preserve">主机名：设备现在使用其序列号作为主机名，以便与某些 NFSv4 服务器实现更好地互操作性。</w:t>
      </w:r>
    </w:p>
    <w:p w:rsidR="00A93371" w:rsidRDefault="00A93371" w:rsidP="003A0BE1">
      <w:pPr>
        <w:pStyle w:val="Bu1Bullet1"/>
      </w:pPr>
      <w:r>
        <w:rPr>
          <w:lang w:eastAsia="zh-CN"/>
          <w:rFonts/>
        </w:rPr>
        <w:t xml:space="preserve">最初制造为使用此版本或更高版本的设备将使用 XFS 作为其主文件系统。</w:t>
      </w:r>
      <w:r>
        <w:rPr>
          <w:lang w:eastAsia="zh-CN"/>
          <w:rFonts/>
        </w:rPr>
        <w:t xml:space="preserve">除非另有说明，否则此更改不会影响已经存在的设备。</w:t>
      </w:r>
    </w:p>
    <w:p w:rsidR="00A93371" w:rsidRDefault="00A93371" w:rsidP="003A0BE1">
      <w:pPr>
        <w:pStyle w:val="Bu1Bullet1"/>
      </w:pPr>
      <w:r>
        <w:rPr>
          <w:lang w:eastAsia="zh-CN"/>
          <w:rFonts/>
        </w:rPr>
        <w:t xml:space="preserve">如果设备已重置数据，则其数据存储将更改为 XFS。</w:t>
      </w:r>
      <w:r>
        <w:rPr>
          <w:lang w:eastAsia="zh-CN"/>
          <w:rFonts/>
        </w:rPr>
        <w:t xml:space="preserve">这改进了向前兼容性，并为每台服务器提供 I/O 使用情况监控的操作系统级别支持。</w:t>
      </w:r>
    </w:p>
    <w:p w:rsidR="00A93371" w:rsidRDefault="00A93371" w:rsidP="003A0BE1">
      <w:pPr>
        <w:pStyle w:val="Bu1Bullet1"/>
      </w:pPr>
      <w:r>
        <w:rPr>
          <w:lang w:eastAsia="zh-CN"/>
          <w:rFonts/>
        </w:rPr>
        <w:t xml:space="preserve">WAL-E 不再维护，因此已替换为 WAL-G 进行 PostgreSQL 备份/恢复。</w:t>
      </w:r>
      <w:r>
        <w:rPr>
          <w:lang w:eastAsia="zh-CN"/>
          <w:rFonts/>
        </w:rPr>
        <w:t xml:space="preserve">现有的 WAL-E 存档将保持兼容，并且恢复大型备份应会明显缩短 PostgreSQL 时间。</w:t>
      </w:r>
    </w:p>
    <w:p w:rsidR="00A93371" w:rsidRDefault="00A93371" w:rsidP="003A0BE1">
      <w:pPr>
        <w:pStyle w:val="Bu1Bullet1"/>
      </w:pPr>
      <w:r>
        <w:rPr>
          <w:lang w:eastAsia="zh-CN"/>
          <w:rFonts/>
        </w:rPr>
        <w:t xml:space="preserve">启用支持模式后，客户支持连接所用的 IP 地址列表应当使 DNS 解析无法正确运行，以准确反映生产中使用的服务器。</w:t>
      </w:r>
    </w:p>
    <w:p w:rsidR="0060260D" w:rsidRDefault="00A93371" w:rsidP="003A0BE1">
      <w:pPr>
        <w:pStyle w:val="Bu1Bullet1"/>
      </w:pPr>
      <w:r>
        <w:rPr>
          <w:lang w:eastAsia="zh-CN"/>
          <w:rFonts/>
        </w:rPr>
        <w:t xml:space="preserve">现在，配置 SSH 公共密钥以访问设备时，会禁用通过 SSH 进行的基于密码的身份验证，使 SSH 身份验证方法只能使用其一，而无法二者同时使用。</w:t>
      </w:r>
      <w:r>
        <w:rPr>
          <w:lang w:eastAsia="zh-CN"/>
          <w:rFonts/>
        </w:rPr>
        <w:t xml:space="preserve">（使用基于密钥的身份验证成功建立 SSH 连接之后，tgsh 对话框将提示输入密码，因此需要两个令牌）。</w:t>
      </w:r>
    </w:p>
    <w:p w:rsidR="00A93371" w:rsidRDefault="0060260D" w:rsidP="006B0F76">
      <w:pPr>
        <w:pStyle w:val="Bu1Bullet1"/>
        <w:numPr>
          <w:ilvl w:val="0"/>
          <w:numId w:val="0"/>
        </w:numPr>
        <w:ind w:left="1080"/>
      </w:pPr>
      <w:r>
        <w:rPr>
          <w:lang w:eastAsia="zh-CN"/>
          <w:rFonts/>
        </w:rPr>
        <w:br w:type="page"/>
      </w:r>
    </w:p>
    <w:p w:rsidR="00A93371" w:rsidRDefault="00A93371" w:rsidP="003A0BE1">
      <w:pPr>
        <w:pStyle w:val="Bu1Bullet1"/>
      </w:pPr>
      <w:r>
        <w:rPr>
          <w:lang w:eastAsia="zh-CN"/>
          <w:rFonts/>
        </w:rPr>
        <w:t xml:space="preserve">现在，恢复模式下的网络配置会镜像整个系统：所有接口均会启动；限制哪些进程可以在正运行的接口上通信的防火墙规则和策略路由均会启用等等。（请注意，端口 19791 上的支持模式流量在所有三个接口上均已列出）。</w:t>
      </w:r>
    </w:p>
    <w:p w:rsidR="00A93371" w:rsidRDefault="00A93371" w:rsidP="003A0BE1">
      <w:pPr>
        <w:pStyle w:val="Bu1Bullet1"/>
      </w:pPr>
      <w:r>
        <w:rPr>
          <w:lang w:eastAsia="zh-CN"/>
          <w:rFonts/>
        </w:rPr>
        <w:t xml:space="preserve">在此版本中，已更新用于显示系统监控图形的工具。</w:t>
      </w:r>
      <w:r>
        <w:rPr>
          <w:lang w:eastAsia="zh-CN"/>
          <w:rFonts/>
        </w:rPr>
        <w:t xml:space="preserve">此迁移不会保留历史系统监控数据。</w:t>
      </w:r>
    </w:p>
    <w:p w:rsidR="00A93371" w:rsidRPr="00504142" w:rsidRDefault="00A93371" w:rsidP="00504142">
      <w:pPr>
        <w:pStyle w:val="Heading2"/>
        <w:rPr>
          <w:lang w:eastAsia="zh-CN"/>
          <w:rFonts/>
        </w:rPr>
      </w:pPr>
      <w:bookmarkStart w:id="1085" w:name="_Toc24705458"/>
      <w:r>
        <w:rPr>
          <w:lang w:eastAsia="zh-CN"/>
          <w:rFonts/>
        </w:rPr>
        <w:t xml:space="preserve">已知问题</w:t>
      </w:r>
      <w:bookmarkEnd w:id="1085"/>
    </w:p>
    <w:p w:rsidR="00A93371" w:rsidRDefault="00A93371" w:rsidP="00504142">
      <w:pPr>
        <w:pStyle w:val="B1Body1"/>
      </w:pPr>
      <w:r>
        <w:rPr>
          <w:lang w:eastAsia="zh-CN"/>
          <w:rFonts/>
        </w:rPr>
        <w:t xml:space="preserve">设备上尚不支持网络模拟支持，这与上游 3.5.27 文档相反。</w:t>
      </w:r>
    </w:p>
    <w:p w:rsidR="00A93371" w:rsidRDefault="00504142" w:rsidP="00504142">
      <w:pPr>
        <w:pStyle w:val="Heading2"/>
      </w:pPr>
      <w:bookmarkStart w:id="1086" w:name="_Toc24705459"/>
      <w:r>
        <w:rPr>
          <w:lang w:eastAsia="zh-CN"/>
          <w:rFonts/>
        </w:rPr>
        <w:t xml:space="preserve">其他说明</w:t>
      </w:r>
      <w:bookmarkEnd w:id="1086"/>
    </w:p>
    <w:p w:rsidR="000C00BC" w:rsidRDefault="00A93371" w:rsidP="00504142">
      <w:pPr>
        <w:pStyle w:val="B1Body1"/>
      </w:pPr>
      <w:r>
        <w:rPr>
          <w:lang w:eastAsia="zh-CN"/>
          <w:rFonts/>
        </w:rPr>
        <w:t xml:space="preserve">现在，数据重置过程需要足够的存储才能包含系统 SSD 上全新安装所需的所有内容。只有在确保存在并验证此内容之后，才会删除任何已经存在的数据。</w:t>
      </w:r>
      <w:r>
        <w:rPr>
          <w:lang w:eastAsia="zh-CN"/>
          <w:rFonts/>
        </w:rPr>
        <w:t xml:space="preserve">很可能是系统（特别是第一代硬件）已用于延长期，可能没有足够的空间可立即获得；如果需要，客户支持部门可以提供帮助。</w:t>
      </w:r>
    </w:p>
    <w:p w:rsidR="00504142" w:rsidRDefault="00504142" w:rsidP="00504142">
      <w:pPr>
        <w:pStyle w:val="B1Body1"/>
      </w:pPr>
    </w:p>
    <w:p w:rsidR="00DA43A3" w:rsidRPr="00DD2F8E" w:rsidRDefault="006A4E14" w:rsidP="00DA43A3">
      <w:pPr>
        <w:pStyle w:val="Heading1"/>
        <w:rPr>
          <w:lang w:eastAsia="zh-CN"/>
          <w:rFonts/>
        </w:rPr>
      </w:pPr>
      <w:r>
        <w:rPr>
          <w:lang w:eastAsia="zh-CN"/>
          <w:rFonts/>
        </w:rPr>
        <w:br w:type="page"/>
      </w:r>
      <w:bookmarkStart w:id="1087" w:name="_Toc24705460"/>
      <w:r>
        <w:rPr>
          <w:lang w:eastAsia="zh-CN"/>
          <w:rFonts/>
        </w:rPr>
        <w:t xml:space="preserve">版本 2.6</w:t>
      </w:r>
      <w:bookmarkEnd w:id="1087"/>
    </w:p>
    <w:p w:rsidR="00DA43A3" w:rsidRPr="00303C49" w:rsidRDefault="00DA43A3" w:rsidP="00DA43A3">
      <w:pPr>
        <w:pStyle w:val="B1Body1"/>
        <w:rPr>
          <w:b/>
          <w:lang w:eastAsia="zh-CN"/>
          <w:rFonts/>
        </w:rPr>
      </w:pPr>
      <w:r>
        <w:rPr>
          <w:b w:val="true"/>
          <w:lang w:eastAsia="zh-CN"/>
          <w:rFonts/>
        </w:rPr>
        <w:t xml:space="preserve">发布时间：2019 年 2 月 4 日</w:t>
      </w:r>
    </w:p>
    <w:p w:rsidR="00DD2F8E" w:rsidRPr="0097108C" w:rsidRDefault="00DD2F8E" w:rsidP="00DD2F8E">
      <w:pPr>
        <w:pStyle w:val="B1Body1"/>
      </w:pPr>
      <w:r>
        <w:rPr>
          <w:lang w:eastAsia="zh-CN"/>
          <w:rFonts/>
        </w:rPr>
        <w:t xml:space="preserve">此版本将更新核心 Threat Grid 软件以遵循云 3.5.19 版本，且包含更深入的增强功能，从而缩短今后的发布周期。</w:t>
      </w:r>
    </w:p>
    <w:p w:rsidR="00DD2F8E" w:rsidRDefault="00DD2F8E" w:rsidP="00DD2F8E">
      <w:pPr>
        <w:pStyle w:val="Heading2"/>
      </w:pPr>
      <w:bookmarkStart w:id="1088" w:name="_Toc24705461"/>
      <w:r>
        <w:rPr>
          <w:lang w:eastAsia="zh-CN"/>
          <w:rFonts/>
        </w:rPr>
        <w:t xml:space="preserve">修复和更新</w:t>
      </w:r>
      <w:bookmarkEnd w:id="1088"/>
    </w:p>
    <w:p w:rsidR="00DD2F8E" w:rsidRPr="0097108C" w:rsidRDefault="00DD2F8E" w:rsidP="00CA5215">
      <w:pPr>
        <w:pStyle w:val="Bu1Bullet1"/>
      </w:pPr>
      <w:r>
        <w:rPr>
          <w:lang w:eastAsia="zh-CN"/>
          <w:rFonts/>
        </w:rPr>
        <w:t xml:space="preserve">配置选项可用于强制实施保留期间限制（存储分析的人为因素不会超过 15 天，即使存储可用性允许更长的时间亦是如此）。</w:t>
      </w:r>
      <w:r>
        <w:rPr>
          <w:lang w:eastAsia="zh-CN"/>
          <w:rFonts/>
        </w:rPr>
        <w:t xml:space="preserve">默认情况下，此设置处于禁用状态。</w:t>
      </w:r>
    </w:p>
    <w:p w:rsidR="00DD2F8E" w:rsidRPr="0097108C" w:rsidRDefault="00DD2F8E" w:rsidP="00CA5215">
      <w:pPr>
        <w:pStyle w:val="Bu1Bullet1"/>
      </w:pPr>
      <w:r>
        <w:rPr>
          <w:lang w:eastAsia="zh-CN"/>
          <w:rFonts/>
        </w:rPr>
        <w:t xml:space="preserve">现在，Microsoft Office 包括在可选的日语和韩语虚拟机映像中。</w:t>
      </w:r>
    </w:p>
    <w:p w:rsidR="00DD2F8E" w:rsidRPr="0097108C" w:rsidRDefault="00DD2F8E" w:rsidP="00CA5215">
      <w:pPr>
        <w:pStyle w:val="Bu1Bullet1"/>
      </w:pPr>
      <w:r>
        <w:rPr>
          <w:lang w:eastAsia="zh-CN"/>
          <w:rFonts/>
        </w:rPr>
        <w:t xml:space="preserve">在将独立节点迁移为群集的初始节点时，可能会导致配置失败的问题。</w:t>
      </w:r>
    </w:p>
    <w:p w:rsidR="00DD2F8E" w:rsidRPr="0097108C" w:rsidRDefault="00DD2F8E" w:rsidP="00CA5215">
      <w:pPr>
        <w:pStyle w:val="Bu1Bullet1"/>
      </w:pPr>
      <w:r>
        <w:rPr>
          <w:lang w:eastAsia="zh-CN"/>
          <w:rFonts/>
        </w:rPr>
        <w:t xml:space="preserve">已解决可能会导致 `tgsh` 命令（用于运行寻呼机、修改服务状态或调整本地时区）失败的问题。</w:t>
      </w:r>
    </w:p>
    <w:p w:rsidR="00DD2F8E" w:rsidRPr="0097108C" w:rsidRDefault="00DD2F8E" w:rsidP="00CA5215">
      <w:pPr>
        <w:pStyle w:val="Bu1Bullet1"/>
      </w:pPr>
      <w:r>
        <w:rPr>
          <w:lang w:eastAsia="zh-CN"/>
          <w:rFonts/>
        </w:rPr>
        <w:t xml:space="preserve">已解决 Elasticsearch 可能会在某个循环中结束的场景（因启动时允许不一致索引被修复/恢复的监视程序超时不足）。</w:t>
      </w:r>
    </w:p>
    <w:p w:rsidR="00DD2F8E" w:rsidRPr="0097108C" w:rsidRDefault="00DD2F8E" w:rsidP="00DD2F8E">
      <w:pPr>
        <w:pStyle w:val="PlainText"/>
        <w:rPr>
          <w:rFonts w:ascii="Courier New" w:hAnsi="Courier New" w:cs="Courier New" w:eastAsia="Courier New"/>
          <w:lang w:eastAsia="zh-CN"/>
        </w:rPr>
      </w:pPr>
    </w:p>
    <w:p w:rsidR="00DA43A3" w:rsidRDefault="00DA43A3" w:rsidP="00DA43A3">
      <w:pPr>
        <w:pStyle w:val="B1Body1"/>
      </w:pPr>
    </w:p>
    <w:p w:rsidR="00DD2F8E" w:rsidRDefault="00DD2F8E" w:rsidP="00DA43A3">
      <w:pPr>
        <w:pStyle w:val="B1Body1"/>
      </w:pPr>
    </w:p>
    <w:p w:rsidR="000C00BC" w:rsidRDefault="00DA43A3" w:rsidP="000C00BC">
      <w:pPr>
        <w:pStyle w:val="Heading1"/>
      </w:pPr>
      <w:r>
        <w:rPr>
          <w:lang w:eastAsia="zh-CN"/>
          <w:rFonts/>
        </w:rPr>
        <w:br w:type="page"/>
      </w:r>
      <w:bookmarkStart w:id="1089" w:name="_Toc24705462"/>
      <w:r>
        <w:rPr>
          <w:lang w:eastAsia="zh-CN"/>
          <w:rFonts/>
        </w:rPr>
        <w:t xml:space="preserve">版本 2.5</w:t>
      </w:r>
      <w:bookmarkEnd w:id="1089"/>
    </w:p>
    <w:p w:rsidR="000C00BC" w:rsidRPr="00303C49" w:rsidRDefault="000C00BC" w:rsidP="000C00BC">
      <w:pPr>
        <w:pStyle w:val="B1Body1"/>
        <w:rPr>
          <w:b/>
          <w:lang w:eastAsia="zh-CN"/>
          <w:rFonts/>
        </w:rPr>
      </w:pPr>
      <w:r>
        <w:rPr>
          <w:b w:val="true"/>
          <w:lang w:eastAsia="zh-CN"/>
          <w:rFonts/>
        </w:rPr>
        <w:t xml:space="preserve">发布时间：2018 年 9 月 14 日</w:t>
      </w:r>
    </w:p>
    <w:p w:rsidR="000C00BC" w:rsidRDefault="000C00BC" w:rsidP="000C00BC">
      <w:pPr>
        <w:pStyle w:val="B1Body1"/>
      </w:pPr>
      <w:r>
        <w:rPr>
          <w:lang w:eastAsia="zh-CN"/>
          <w:rFonts/>
        </w:rPr>
        <w:t xml:space="preserve">此版本将更新核心 Threat Grid 软件，使其遵循云 3.5 系列。</w:t>
      </w:r>
    </w:p>
    <w:p w:rsidR="000C00BC" w:rsidRDefault="000C00BC" w:rsidP="000C00BC">
      <w:pPr>
        <w:pStyle w:val="B1Body1"/>
      </w:pPr>
      <w:r>
        <w:rPr>
          <w:lang w:eastAsia="zh-CN"/>
          <w:rFonts/>
        </w:rPr>
        <w:t xml:space="preserve">这是第一个支持 Windows 10 的设备版本。</w:t>
      </w:r>
    </w:p>
    <w:p w:rsidR="000C00BC" w:rsidRDefault="000C00BC" w:rsidP="000C00BC">
      <w:pPr>
        <w:pStyle w:val="B1Body1"/>
      </w:pPr>
      <w:r>
        <w:rPr>
          <w:lang w:eastAsia="zh-CN"/>
          <w:rFonts/>
        </w:rPr>
        <w:t xml:space="preserve">安装此更新将修改与此设备集成的 ESA/CSA 设备的帐户名称（因为先前的名称可能会泄漏敏感信息）。</w:t>
      </w:r>
      <w:r>
        <w:rPr>
          <w:lang w:eastAsia="zh-CN"/>
          <w:rFonts/>
        </w:rPr>
        <w:t xml:space="preserve">此过程中遇到的任何问题均会在标题“设备名称迁移”下报告。</w:t>
      </w:r>
      <w:r>
        <w:rPr>
          <w:lang w:eastAsia="zh-CN"/>
          <w:rFonts/>
        </w:rPr>
        <w:t xml:space="preserve">不必对 ESA 或 CSA 设备进行任何更改。</w:t>
      </w:r>
      <w:r>
        <w:rPr>
          <w:lang w:eastAsia="zh-CN"/>
          <w:rFonts/>
        </w:rPr>
        <w:t xml:space="preserve">如果有任何问题，请联系客户支持。</w:t>
      </w:r>
    </w:p>
    <w:p w:rsidR="000C00BC" w:rsidRDefault="000C00BC" w:rsidP="000C00BC">
      <w:pPr>
        <w:pStyle w:val="Heading2"/>
      </w:pPr>
      <w:bookmarkStart w:id="1090" w:name="_Toc24705463"/>
      <w:r>
        <w:rPr>
          <w:lang w:eastAsia="zh-CN"/>
          <w:rFonts/>
        </w:rPr>
        <w:t xml:space="preserve">修复和更新</w:t>
      </w:r>
      <w:bookmarkEnd w:id="1090"/>
    </w:p>
    <w:p w:rsidR="000C00BC" w:rsidRDefault="000C00BC" w:rsidP="000C00BC">
      <w:pPr>
        <w:pStyle w:val="B1Body1"/>
        <w:numPr>
          <w:ilvl w:val="0"/>
          <w:numId w:val="84"/>
        </w:numPr>
      </w:pPr>
      <w:r>
        <w:rPr>
          <w:lang w:eastAsia="zh-CN"/>
          <w:rFonts/>
        </w:rPr>
        <w:t xml:space="preserve">已添加 Windows 10 VM 支持。</w:t>
      </w:r>
    </w:p>
    <w:p w:rsidR="000C00BC" w:rsidRDefault="000C00BC" w:rsidP="000C00BC">
      <w:pPr>
        <w:pStyle w:val="B1Body1"/>
        <w:numPr>
          <w:ilvl w:val="0"/>
          <w:numId w:val="84"/>
        </w:numPr>
      </w:pPr>
      <w:r>
        <w:rPr>
          <w:lang w:eastAsia="zh-CN"/>
          <w:rFonts/>
        </w:rPr>
        <w:t xml:space="preserve">现在，设备上提供了示例删除支持。</w:t>
      </w:r>
      <w:r>
        <w:rPr>
          <w:lang w:eastAsia="zh-CN"/>
          <w:rFonts/>
        </w:rPr>
        <w:t xml:space="preserve">（请注意，在安装此版本之前最初上传的样本不能删除存储在设备上其他位置的样本的副本; 但是，这些额外的副本会受到 "磁盘工件" 记录的保留规则的制约。在 * Threat Grid设备数据保留说明 * 中，随着新内容的添加，最终会老化。）</w:t>
      </w:r>
    </w:p>
    <w:p w:rsidR="000C00BC" w:rsidRDefault="000C00BC" w:rsidP="000C00BC">
      <w:pPr>
        <w:pStyle w:val="B1Body1"/>
        <w:numPr>
          <w:ilvl w:val="0"/>
          <w:numId w:val="84"/>
        </w:numPr>
      </w:pPr>
      <w:r>
        <w:rPr>
          <w:lang w:eastAsia="zh-CN"/>
          <w:rFonts/>
        </w:rPr>
        <w:t xml:space="preserve">已修改 VM 存储格式，以提高存储和更新效率。</w:t>
      </w:r>
    </w:p>
    <w:p w:rsidR="000C00BC" w:rsidRDefault="000C00BC" w:rsidP="000C00BC">
      <w:pPr>
        <w:pStyle w:val="B1Body1"/>
        <w:numPr>
          <w:ilvl w:val="0"/>
          <w:numId w:val="84"/>
        </w:numPr>
      </w:pPr>
      <w:r>
        <w:rPr>
          <w:lang w:eastAsia="zh-CN"/>
          <w:rFonts/>
        </w:rPr>
        <w:t xml:space="preserve">已更新用于生成系统监控图的工具；需要更改任何直接 URL。</w:t>
      </w:r>
    </w:p>
    <w:p w:rsidR="000C00BC" w:rsidRDefault="000C00BC" w:rsidP="000C00BC">
      <w:pPr>
        <w:pStyle w:val="B1Body1"/>
        <w:numPr>
          <w:ilvl w:val="0"/>
          <w:numId w:val="84"/>
        </w:numPr>
      </w:pPr>
      <w:r>
        <w:rPr>
          <w:lang w:eastAsia="zh-CN"/>
          <w:rFonts/>
        </w:rPr>
        <w:t xml:space="preserve">现在，在已完成配置的设备上，更好地支持禁用 NFS。</w:t>
      </w:r>
    </w:p>
    <w:p w:rsidR="000C00BC" w:rsidRDefault="000C00BC" w:rsidP="000C00BC">
      <w:pPr>
        <w:pStyle w:val="B1Body1"/>
        <w:numPr>
          <w:ilvl w:val="0"/>
          <w:numId w:val="84"/>
        </w:numPr>
      </w:pPr>
      <w:r>
        <w:rPr>
          <w:lang w:eastAsia="zh-CN"/>
          <w:rFonts/>
        </w:rPr>
        <w:t xml:space="preserve">连接的 USB 存储设备无法再生成虚假的智能硬件状态警告。</w:t>
      </w:r>
    </w:p>
    <w:p w:rsidR="000C00BC" w:rsidRDefault="000C00BC" w:rsidP="000C00BC">
      <w:pPr>
        <w:pStyle w:val="B1Body1"/>
        <w:numPr>
          <w:ilvl w:val="0"/>
          <w:numId w:val="84"/>
        </w:numPr>
      </w:pPr>
      <w:r>
        <w:rPr>
          <w:lang w:eastAsia="zh-CN"/>
          <w:rFonts/>
        </w:rPr>
        <w:t xml:space="preserve">已修改 IP 分段设置，以使用 CVE-2018-5391 规避任何拒绝服务攻击。</w:t>
      </w:r>
      <w:r>
        <w:rPr>
          <w:lang w:eastAsia="zh-CN"/>
          <w:rFonts/>
        </w:rPr>
        <w:t xml:space="preserve">（请注意，这些攻击需要从客户网络（而不是沙盒恶意软件）发起才能生效）。</w:t>
      </w:r>
    </w:p>
    <w:p w:rsidR="000C00BC" w:rsidRDefault="000C00BC" w:rsidP="000C00BC">
      <w:pPr>
        <w:pStyle w:val="B1Body1"/>
        <w:numPr>
          <w:ilvl w:val="0"/>
          <w:numId w:val="84"/>
        </w:numPr>
      </w:pPr>
      <w:r>
        <w:rPr>
          <w:lang w:eastAsia="zh-CN"/>
          <w:rFonts/>
        </w:rPr>
        <w:t xml:space="preserve">现在，整个系统均使用 gcc 的更新版本构建，因此其内核中可提供完整的 retpoline 支持。</w:t>
      </w:r>
    </w:p>
    <w:p w:rsidR="000C00BC" w:rsidRDefault="000C00BC" w:rsidP="000C00BC">
      <w:pPr>
        <w:pStyle w:val="B1Body1"/>
        <w:numPr>
          <w:ilvl w:val="0"/>
          <w:numId w:val="84"/>
        </w:numPr>
      </w:pPr>
      <w:r>
        <w:rPr>
          <w:lang w:eastAsia="zh-CN"/>
          <w:rFonts/>
        </w:rPr>
        <w:t xml:space="preserve">即使未启用群集，也会自动修正损坏的 redis 存储，从而修复 2.4.0 中引入的回归。</w:t>
      </w:r>
    </w:p>
    <w:p w:rsidR="000C00BC" w:rsidRDefault="000C00BC" w:rsidP="000C00BC">
      <w:pPr>
        <w:pStyle w:val="B1Body1"/>
      </w:pPr>
    </w:p>
    <w:p w:rsidR="000C00BC" w:rsidRDefault="000C00BC" w:rsidP="000C00BC">
      <w:pPr>
        <w:pStyle w:val="B1Body1"/>
      </w:pPr>
    </w:p>
    <w:p w:rsidR="000C00BC" w:rsidRDefault="000C00BC">
      <w:pPr>
        <w:spacing w:after="0" w:line="240" w:lineRule="auto"/>
        <w:rPr>
          <w:rFonts w:ascii="CiscoSans Light" w:hAnsi="CiscoSans Light" w:cs="CiscoSans Light" w:eastAsia="CiscoSans Light"/>
          <w:color w:val="38467E"/>
          <w:sz w:val="32"/>
          <w:szCs w:val="32"/>
          <w:lang w:eastAsia="zh-CN"/>
        </w:rPr>
      </w:pPr>
      <w:r>
        <w:rPr>
          <w:lang w:eastAsia="zh-CN"/>
          <w:rFonts/>
        </w:rPr>
        <w:br w:type="page"/>
      </w:r>
    </w:p>
    <w:p w:rsidR="00F0726B" w:rsidRDefault="00F0726B" w:rsidP="00F0726B">
      <w:pPr>
        <w:pStyle w:val="Heading1"/>
      </w:pPr>
      <w:bookmarkStart w:id="1091" w:name="_Toc24705464"/>
      <w:r>
        <w:rPr>
          <w:lang w:eastAsia="zh-CN"/>
          <w:rFonts/>
        </w:rPr>
        <w:t xml:space="preserve">版本 2.4.3.3</w:t>
      </w:r>
      <w:bookmarkEnd w:id="1091"/>
    </w:p>
    <w:p w:rsidR="00F0726B" w:rsidRPr="00303C49" w:rsidRDefault="00F0726B" w:rsidP="00F0726B">
      <w:pPr>
        <w:pStyle w:val="B1Body1"/>
        <w:rPr>
          <w:b/>
          <w:lang w:eastAsia="zh-CN"/>
          <w:rFonts/>
        </w:rPr>
      </w:pPr>
      <w:r>
        <w:rPr>
          <w:b w:val="true"/>
          <w:lang w:eastAsia="zh-CN"/>
          <w:rFonts/>
        </w:rPr>
        <w:t xml:space="preserve">发布时间：2018 年 6 月 1 日</w:t>
      </w:r>
    </w:p>
    <w:p w:rsidR="00F0726B" w:rsidRDefault="00F0726B" w:rsidP="00F0726B">
      <w:pPr>
        <w:pStyle w:val="B1Body1"/>
      </w:pPr>
      <w:r>
        <w:rPr>
          <w:lang w:eastAsia="zh-CN"/>
          <w:rFonts/>
        </w:rPr>
        <w:t xml:space="preserve">此版本解决了从头开始创建新群集时数据库初始化过程中的问题（从独立设备创建的备份中初始化的新群集不受影响）;并删除一些未使用的软件库。</w:t>
      </w:r>
    </w:p>
    <w:p w:rsidR="00F0726B" w:rsidRDefault="00F0726B" w:rsidP="00F0726B">
      <w:pPr>
        <w:pStyle w:val="Heading2"/>
      </w:pPr>
      <w:bookmarkStart w:id="1092" w:name="_Toc24705465"/>
      <w:r>
        <w:rPr>
          <w:lang w:eastAsia="zh-CN"/>
          <w:rFonts/>
        </w:rPr>
        <w:t xml:space="preserve">修复和更新</w:t>
      </w:r>
      <w:bookmarkEnd w:id="1092"/>
    </w:p>
    <w:p w:rsidR="00F0726B" w:rsidRDefault="00F0726B" w:rsidP="00F0726B">
      <w:pPr>
        <w:pStyle w:val="B1Body1"/>
        <w:numPr>
          <w:ilvl w:val="0"/>
          <w:numId w:val="83"/>
        </w:numPr>
      </w:pPr>
      <w:r>
        <w:rPr>
          <w:lang w:eastAsia="zh-CN"/>
          <w:rFonts/>
        </w:rPr>
        <w:t xml:space="preserve">这是一种主动补救措施--已使用空白数据库初始化群集的客户将收到一份包含 "数据库编码未正确设置" 的服务通知，并应与客户支持联系以安排追溯性修复。</w:t>
      </w:r>
    </w:p>
    <w:p w:rsidR="00F0726B" w:rsidRDefault="00F0726B" w:rsidP="00F0726B">
      <w:pPr>
        <w:pStyle w:val="B1Body1"/>
        <w:numPr>
          <w:ilvl w:val="0"/>
          <w:numId w:val="83"/>
        </w:numPr>
      </w:pPr>
      <w:r>
        <w:rPr>
          <w:lang w:eastAsia="zh-CN"/>
          <w:rFonts/>
        </w:rPr>
        <w:t xml:space="preserve">未准备创建设备群集的客户不需要安装此更新。</w:t>
      </w:r>
    </w:p>
    <w:p w:rsidR="00F0726B" w:rsidRPr="002053AD" w:rsidRDefault="00F0726B" w:rsidP="00F0726B">
      <w:pPr>
        <w:pStyle w:val="B1Body1"/>
        <w:numPr>
          <w:ilvl w:val="0"/>
          <w:numId w:val="83"/>
        </w:numPr>
        <w:rPr>
          <w:b/>
          <w:lang w:eastAsia="zh-CN"/>
          <w:rFonts/>
        </w:rPr>
      </w:pPr>
      <w:r>
        <w:rPr>
          <w:b w:val="true"/>
          <w:lang w:eastAsia="zh-CN"/>
          <w:rFonts/>
        </w:rPr>
        <w:t xml:space="preserve">不再支持 2.2 之前版本的数据迁移：</w:t>
      </w:r>
    </w:p>
    <w:p w:rsidR="00F0726B" w:rsidRDefault="00F0726B" w:rsidP="00F0726B">
      <w:pPr>
        <w:pStyle w:val="B1Body1"/>
        <w:ind w:left="1080"/>
      </w:pPr>
      <w:r>
        <w:rPr>
          <w:lang w:eastAsia="zh-CN"/>
          <w:rFonts/>
        </w:rPr>
        <w:t xml:space="preserve">请注意，由于删除了未使用的代码，因此从未成功运行 ElasticSearch 5 迁移的设备（即：2.1 系列结束时）不再附带提供允许客户支持人员在既成事实后执行此迁移的工具。</w:t>
      </w:r>
      <w:r>
        <w:rPr>
          <w:lang w:eastAsia="zh-CN"/>
          <w:rFonts/>
        </w:rPr>
        <w:t xml:space="preserve"> </w:t>
      </w:r>
    </w:p>
    <w:p w:rsidR="00F0726B" w:rsidRDefault="00F0726B" w:rsidP="00F0726B">
      <w:pPr>
        <w:pStyle w:val="B1Body1"/>
        <w:ind w:left="1080"/>
      </w:pPr>
      <w:r>
        <w:rPr>
          <w:lang w:eastAsia="zh-CN"/>
          <w:rFonts/>
        </w:rPr>
        <w:t xml:space="preserve">同样，对于 PostgreSQL 从未更新到 9.6 的系统（2.2.0 之前的类似系统），不再附带提供允许延迟完成此更新的工具。</w:t>
      </w:r>
    </w:p>
    <w:p w:rsidR="00F0726B" w:rsidRDefault="00F0726B" w:rsidP="00F0726B">
      <w:pPr>
        <w:pStyle w:val="B1Body1"/>
        <w:ind w:left="1080"/>
      </w:pPr>
      <w:r>
        <w:rPr>
          <w:lang w:eastAsia="zh-CN"/>
          <w:rFonts/>
        </w:rPr>
        <w:t xml:space="preserve">未完成此类迁移的系统不能在任何 2.3 或 2.4 版本下正常工作，并且在运行 2.1.6 时将会显示服务通知，指示用户在执行任何进一步更新之前先允许迁移完成或联系客户支持。</w:t>
      </w:r>
      <w:r>
        <w:rPr>
          <w:lang w:eastAsia="zh-CN"/>
          <w:rFonts/>
        </w:rPr>
        <w:t xml:space="preserve">在应用更新之前，请始终确保系统处于通常良好的工作状态，除非版本说明或客户支持提供特定的相反建议。</w:t>
      </w:r>
    </w:p>
    <w:p w:rsidR="00F0726B" w:rsidRDefault="00F0726B" w:rsidP="002053AD">
      <w:pPr>
        <w:pStyle w:val="B1Body1"/>
        <w:ind w:left="1080"/>
      </w:pPr>
    </w:p>
    <w:p w:rsidR="00FF33AD" w:rsidRDefault="00FF33AD" w:rsidP="00FF33AD">
      <w:pPr>
        <w:spacing w:after="0" w:line="240" w:lineRule="auto"/>
        <w:rPr>
          <w:rFonts w:ascii="CiscoSans" w:hAnsi="CiscoSans" w:cs="CiscoSans" w:eastAsia="CiscoSans"/>
          <w:color w:val="000000"/>
          <w:sz w:val="18"/>
          <w:szCs w:val="18"/>
          <w:lang w:eastAsia="zh-CN"/>
        </w:rPr>
      </w:pPr>
      <w:r>
        <w:rPr>
          <w:lang w:eastAsia="zh-CN"/>
          <w:rFonts/>
        </w:rPr>
        <w:br w:type="page"/>
      </w:r>
    </w:p>
    <w:p w:rsidR="002674BB" w:rsidRDefault="002674BB" w:rsidP="002674BB">
      <w:pPr>
        <w:pStyle w:val="Heading1"/>
      </w:pPr>
      <w:bookmarkStart w:id="1093" w:name="_Toc24705466"/>
      <w:r>
        <w:rPr>
          <w:lang w:eastAsia="zh-CN"/>
          <w:rFonts/>
        </w:rPr>
        <w:t xml:space="preserve">版本 2.4.3.2</w:t>
      </w:r>
      <w:bookmarkEnd w:id="1093"/>
    </w:p>
    <w:p w:rsidR="002674BB" w:rsidRPr="00153C59" w:rsidRDefault="002674BB" w:rsidP="002674BB">
      <w:pPr>
        <w:pStyle w:val="B1Body1"/>
        <w:rPr>
          <w:b/>
          <w:lang w:eastAsia="zh-CN"/>
          <w:rFonts/>
        </w:rPr>
      </w:pPr>
      <w:r>
        <w:rPr>
          <w:b w:val="true"/>
          <w:lang w:eastAsia="zh-CN"/>
          <w:rFonts/>
        </w:rPr>
        <w:t xml:space="preserve">发布时间：2018 年 5 月 19 日</w:t>
      </w:r>
    </w:p>
    <w:p w:rsidR="002674BB" w:rsidRDefault="002674BB" w:rsidP="002674BB">
      <w:pPr>
        <w:pStyle w:val="B1Body1"/>
      </w:pPr>
      <w:r>
        <w:rPr>
          <w:lang w:eastAsia="zh-CN"/>
          <w:rFonts/>
        </w:rPr>
        <w:t xml:space="preserve">此版本包括一个安全更新和两个漏洞修复。</w:t>
      </w:r>
    </w:p>
    <w:p w:rsidR="00164500" w:rsidRDefault="00164500" w:rsidP="00164500">
      <w:pPr>
        <w:pStyle w:val="Heading2"/>
      </w:pPr>
      <w:bookmarkStart w:id="1094" w:name="_Toc24705467"/>
      <w:r>
        <w:rPr>
          <w:lang w:eastAsia="zh-CN"/>
          <w:rFonts/>
        </w:rPr>
        <w:t xml:space="preserve">修复和更新</w:t>
      </w:r>
      <w:bookmarkEnd w:id="1094"/>
    </w:p>
    <w:p w:rsidR="002674BB" w:rsidRDefault="002674BB" w:rsidP="00164500">
      <w:pPr>
        <w:pStyle w:val="Bu1Bullet1"/>
      </w:pPr>
      <w:r>
        <w:rPr>
          <w:lang w:eastAsia="zh-CN"/>
          <w:rFonts/>
        </w:rPr>
        <w:t xml:space="preserve">已更新 ClamAV，解决了 CVE-2018-1000085。</w:t>
      </w:r>
    </w:p>
    <w:p w:rsidR="002674BB" w:rsidRDefault="007C7164" w:rsidP="00164500">
      <w:pPr>
        <w:pStyle w:val="Bu1Bullet1"/>
      </w:pPr>
      <w:r>
        <w:rPr>
          <w:lang w:eastAsia="zh-CN"/>
          <w:rFonts/>
        </w:rPr>
        <w:t xml:space="preserve">增强更新机制，以修复 "win7-x64" 虚拟机可能不可用的情况。</w:t>
      </w:r>
      <w:r>
        <w:rPr>
          <w:lang w:eastAsia="zh-CN"/>
          <w:rFonts/>
        </w:rPr>
        <w:br/>
      </w:r>
      <w:r>
        <w:rPr>
          <w:lang w:eastAsia="zh-CN"/>
          <w:rFonts/>
        </w:rPr>
        <w:br/>
      </w:r>
      <w:r>
        <w:rPr>
          <w:lang w:eastAsia="zh-CN"/>
          <w:rFonts/>
        </w:rPr>
        <w:t xml:space="preserve">此条件仅影响之前已更新为 2.4.1 或更高版本的系统。</w:t>
      </w:r>
      <w:r>
        <w:rPr>
          <w:lang w:eastAsia="zh-CN"/>
          <w:rFonts/>
        </w:rPr>
        <w:br/>
      </w:r>
      <w:r>
        <w:rPr>
          <w:lang w:eastAsia="zh-CN"/>
          <w:rFonts/>
        </w:rPr>
        <w:br/>
      </w:r>
      <w:r>
        <w:rPr>
          <w:lang w:eastAsia="zh-CN"/>
          <w:rFonts/>
        </w:rPr>
        <w:t xml:space="preserve">安装 2.4.3.2 之后必须成功完成更新下载并重新启动，才能应用此修复。</w:t>
      </w:r>
    </w:p>
    <w:p w:rsidR="002674BB" w:rsidRDefault="002674BB" w:rsidP="00164500">
      <w:pPr>
        <w:pStyle w:val="Bu1Bullet1"/>
      </w:pPr>
      <w:r>
        <w:rPr>
          <w:lang w:eastAsia="zh-CN"/>
          <w:rFonts/>
        </w:rPr>
        <w:t xml:space="preserve">软件故障可能会阻止在安装 2.4.3 或更高版本后至少执行一次更新检查之前运行样本。</w:t>
      </w:r>
      <w:r>
        <w:rPr>
          <w:lang w:eastAsia="zh-CN"/>
          <w:rFonts/>
        </w:rPr>
        <w:t xml:space="preserve">现已更正此问题。</w:t>
      </w:r>
    </w:p>
    <w:p w:rsidR="00164500" w:rsidRDefault="00164500" w:rsidP="002674BB">
      <w:pPr>
        <w:pStyle w:val="B1Body1"/>
      </w:pPr>
    </w:p>
    <w:p w:rsidR="002674BB" w:rsidRDefault="002674BB" w:rsidP="002674BB">
      <w:pPr>
        <w:pStyle w:val="B1Body1"/>
      </w:pPr>
      <w:r>
        <w:rPr>
          <w:lang w:eastAsia="zh-CN"/>
          <w:rFonts/>
        </w:rPr>
        <w:t xml:space="preserve">如果从 2.4.3 之前的版本进行更新，请参阅 2.4.3 和 2.4.3.1 版本说明。</w:t>
      </w:r>
    </w:p>
    <w:p w:rsidR="002674BB" w:rsidRDefault="002674BB" w:rsidP="002674BB">
      <w:pPr>
        <w:pStyle w:val="B1Body1"/>
      </w:pPr>
    </w:p>
    <w:p w:rsidR="002674BB" w:rsidRDefault="002674BB" w:rsidP="002674BB">
      <w:pPr>
        <w:pStyle w:val="B1Body1"/>
      </w:pPr>
    </w:p>
    <w:p w:rsidR="002674BB" w:rsidRDefault="002674BB">
      <w:pPr>
        <w:spacing w:after="0" w:line="240" w:lineRule="auto"/>
        <w:rPr>
          <w:rFonts w:ascii="CiscoSans Light" w:hAnsi="CiscoSans Light" w:cs="CiscoSans Light" w:eastAsia="CiscoSans Light"/>
          <w:color w:val="38467E"/>
          <w:sz w:val="32"/>
          <w:szCs w:val="32"/>
          <w:lang w:eastAsia="zh-CN"/>
        </w:rPr>
      </w:pPr>
      <w:r>
        <w:rPr>
          <w:lang w:eastAsia="zh-CN"/>
          <w:rFonts/>
        </w:rPr>
        <w:br w:type="page"/>
      </w:r>
    </w:p>
    <w:p w:rsidR="00161F19" w:rsidRDefault="00161F19" w:rsidP="00161F19">
      <w:pPr>
        <w:pStyle w:val="Heading1"/>
      </w:pPr>
      <w:bookmarkStart w:id="1095" w:name="_Toc24705468"/>
      <w:r>
        <w:rPr>
          <w:lang w:eastAsia="zh-CN"/>
          <w:rFonts/>
        </w:rPr>
        <w:t xml:space="preserve">版本 2.4.3.1</w:t>
      </w:r>
      <w:bookmarkEnd w:id="1095"/>
    </w:p>
    <w:p w:rsidR="00161F19" w:rsidRPr="00153C59" w:rsidRDefault="00161F19" w:rsidP="00161F19">
      <w:pPr>
        <w:pStyle w:val="B1Body1"/>
        <w:rPr>
          <w:b/>
          <w:lang w:eastAsia="zh-CN"/>
          <w:rFonts/>
        </w:rPr>
      </w:pPr>
      <w:r>
        <w:rPr>
          <w:b w:val="true"/>
          <w:lang w:eastAsia="zh-CN"/>
          <w:rFonts/>
        </w:rPr>
        <w:t xml:space="preserve">发布时间：2018 年 5 月 1 日</w:t>
      </w:r>
    </w:p>
    <w:p w:rsidR="00161F19" w:rsidRDefault="00161F19" w:rsidP="00161F19">
      <w:pPr>
        <w:pStyle w:val="B1Body1"/>
      </w:pPr>
      <w:r>
        <w:rPr>
          <w:lang w:eastAsia="zh-CN"/>
          <w:rFonts/>
        </w:rPr>
        <w:t xml:space="preserve">此外，2.4.3.1 还添加了数据库架构异常的诊断报告。</w:t>
      </w:r>
      <w:r>
        <w:rPr>
          <w:lang w:eastAsia="zh-CN"/>
          <w:rFonts/>
        </w:rPr>
        <w:t xml:space="preserve">所有客户数据均不会作为此报告的一部分提交给更新服务器。所有报告均仅为元数据 (DDL)，旨在确保未来升级的可靠性。</w:t>
      </w:r>
    </w:p>
    <w:p w:rsidR="00D06058" w:rsidRDefault="00D06058" w:rsidP="00161F19">
      <w:pPr>
        <w:pStyle w:val="B1Body1"/>
      </w:pPr>
    </w:p>
    <w:p w:rsidR="00FF33AD" w:rsidRDefault="00FF33AD" w:rsidP="00FF33AD">
      <w:pPr>
        <w:pStyle w:val="Heading1"/>
      </w:pPr>
      <w:bookmarkStart w:id="1096" w:name="_Toc24705469"/>
      <w:r>
        <w:rPr>
          <w:lang w:eastAsia="zh-CN"/>
          <w:rFonts/>
        </w:rPr>
        <w:t xml:space="preserve">版本 2.4.3</w:t>
      </w:r>
      <w:bookmarkEnd w:id="1096"/>
    </w:p>
    <w:p w:rsidR="00FF33AD" w:rsidRPr="00F061DE" w:rsidRDefault="00FF33AD" w:rsidP="00FF33AD">
      <w:pPr>
        <w:pStyle w:val="B1Body1"/>
        <w:rPr>
          <w:b/>
          <w:lang w:eastAsia="zh-CN"/>
          <w:rFonts/>
        </w:rPr>
      </w:pPr>
      <w:r>
        <w:rPr>
          <w:b w:val="true"/>
          <w:lang w:eastAsia="zh-CN"/>
          <w:rFonts/>
        </w:rPr>
        <w:t xml:space="preserve">发布日期：2018 年 4 月 27 日</w:t>
      </w:r>
    </w:p>
    <w:p w:rsidR="00FF33AD" w:rsidRDefault="00FF33AD" w:rsidP="00FF33AD">
      <w:pPr>
        <w:pStyle w:val="B1Body1"/>
      </w:pPr>
      <w:r>
        <w:rPr>
          <w:lang w:eastAsia="zh-CN"/>
          <w:rFonts/>
        </w:rPr>
        <w:t xml:space="preserve">此功能更新了核心 Threat Grid 软件，将对独立设备的升级添加到群集的初始节点，而无需进行干预重置过程，并添加客户可访问的远程退出机制（替换有限的可用性 “tg-tunnel ”一种在其前面的机制）。</w:t>
      </w:r>
      <w:r>
        <w:rPr>
          <w:lang w:eastAsia="zh-CN"/>
          <w:rFonts/>
        </w:rPr>
        <w:t xml:space="preserve">在应用此更新之前，使用 tg-tunnel 的客户应仔细阅读此类说明，并与客户支持部门联系以解决任何问题。</w:t>
      </w:r>
    </w:p>
    <w:p w:rsidR="00FF33AD" w:rsidRDefault="00FF33AD" w:rsidP="00FF33AD">
      <w:pPr>
        <w:pStyle w:val="Heading2"/>
      </w:pPr>
      <w:bookmarkStart w:id="1097" w:name="_Toc24705470"/>
      <w:r>
        <w:rPr>
          <w:lang w:eastAsia="zh-CN"/>
          <w:rFonts/>
        </w:rPr>
        <w:t xml:space="preserve">修复和更新</w:t>
      </w:r>
      <w:bookmarkEnd w:id="1097"/>
    </w:p>
    <w:p w:rsidR="00FF33AD" w:rsidRDefault="00FF33AD" w:rsidP="00FF33AD">
      <w:pPr>
        <w:pStyle w:val="B1Body1"/>
        <w:numPr>
          <w:ilvl w:val="0"/>
          <w:numId w:val="82"/>
        </w:numPr>
      </w:pPr>
      <w:r>
        <w:rPr>
          <w:lang w:eastAsia="zh-CN"/>
          <w:rFonts/>
        </w:rPr>
        <w:t xml:space="preserve">使用新版本的核心Threat Grid软件，对应于云门户版本 3.4.65。</w:t>
      </w:r>
    </w:p>
    <w:p w:rsidR="00FF33AD" w:rsidRDefault="00FF33AD" w:rsidP="00FF33AD">
      <w:pPr>
        <w:pStyle w:val="B2Body2"/>
        <w:ind w:left="1080"/>
      </w:pPr>
      <w:r>
        <w:rPr>
          <w:lang w:eastAsia="zh-CN"/>
          <w:rFonts/>
        </w:rPr>
        <w:t xml:space="preserve">请注意，云和设备软件之间的功能可用性可能会有所不同。</w:t>
      </w:r>
      <w:r>
        <w:rPr>
          <w:lang w:eastAsia="zh-CN"/>
          <w:rFonts/>
        </w:rPr>
        <w:t xml:space="preserve">API 文档的相关部分中注明了 API 的差异。</w:t>
      </w:r>
      <w:r>
        <w:rPr>
          <w:lang w:eastAsia="zh-CN"/>
          <w:rFonts/>
        </w:rPr>
        <w:t xml:space="preserve">门户联机帮助中介绍了 UI 中的差异：帮助 &gt;  Threat Grid 简介 &gt;  Threat Grid 云和设备比较。</w:t>
      </w:r>
    </w:p>
    <w:p w:rsidR="00FF33AD" w:rsidRDefault="00FF33AD" w:rsidP="00FF33AD">
      <w:pPr>
        <w:pStyle w:val="B1Body1"/>
        <w:numPr>
          <w:ilvl w:val="0"/>
          <w:numId w:val="82"/>
        </w:numPr>
      </w:pPr>
      <w:r>
        <w:rPr>
          <w:lang w:eastAsia="zh-CN"/>
          <w:rFonts/>
        </w:rPr>
        <w:t xml:space="preserve">数据备份到 NFS 的独立设备不需要再进行数据库重置和从备份中恢复即可成为新群集的初始节点。</w:t>
      </w:r>
    </w:p>
    <w:p w:rsidR="00FF33AD" w:rsidRDefault="00FF33AD" w:rsidP="00FF33AD">
      <w:pPr>
        <w:pStyle w:val="B1Body1"/>
        <w:numPr>
          <w:ilvl w:val="0"/>
          <w:numId w:val="82"/>
        </w:numPr>
      </w:pPr>
      <w:r>
        <w:rPr>
          <w:lang w:eastAsia="zh-CN"/>
          <w:rFonts/>
        </w:rPr>
        <w:t xml:space="preserve">提供远程出口支持。</w:t>
      </w:r>
      <w:r>
        <w:rPr>
          <w:lang w:eastAsia="zh-CN"/>
          <w:rFonts/>
        </w:rPr>
        <w:t xml:space="preserve">如果已激活（默认情况下，此功能仅针对先前配置为使用 tg-tunnel 的设备为启用），这会将来自恶意软件虚拟机的流量隧道传输到思科数据中心，然后再从此中心传输至出口位置。</w:t>
      </w:r>
    </w:p>
    <w:p w:rsidR="00FF33AD" w:rsidRDefault="00FF33AD" w:rsidP="00FF33AD">
      <w:pPr>
        <w:pStyle w:val="B1Body1"/>
        <w:ind w:left="1080"/>
      </w:pPr>
      <w:r>
        <w:rPr>
          <w:lang w:eastAsia="zh-CN"/>
          <w:rFonts/>
        </w:rPr>
        <w:t xml:space="preserve">请注意，当下载软件更新时，系统会检索与此服务一起使用的新密钥（即使没有可用的更新）。</w:t>
      </w:r>
      <w:r>
        <w:rPr>
          <w:lang w:eastAsia="zh-CN"/>
          <w:rFonts/>
        </w:rPr>
        <w:t xml:space="preserve">这意味着必须先至少进行一次更新检查，才能使用此服务。使用过期许可证的设备可能无法检索新密钥，因此可能无法访问此服务。而仅通过离线更新机制安装更新的设备无法使用此服务。</w:t>
      </w:r>
    </w:p>
    <w:p w:rsidR="00FF33AD" w:rsidRDefault="00FF33AD" w:rsidP="00FF33AD">
      <w:pPr>
        <w:pStyle w:val="B1Body1"/>
        <w:numPr>
          <w:ilvl w:val="0"/>
          <w:numId w:val="82"/>
        </w:numPr>
      </w:pPr>
      <w:r>
        <w:rPr>
          <w:lang w:eastAsia="zh-CN"/>
          <w:rFonts/>
        </w:rPr>
        <w:t xml:space="preserve">已更改虚拟机的存储方式，减少部署虚拟机少量更改时所需的最小可能数据传输量。</w:t>
      </w:r>
    </w:p>
    <w:p w:rsidR="00FF33AD" w:rsidRDefault="00FF33AD" w:rsidP="00FF33AD">
      <w:pPr>
        <w:pStyle w:val="B1Body1"/>
      </w:pPr>
    </w:p>
    <w:p w:rsidR="00534A8F" w:rsidRDefault="00534A8F">
      <w:pPr>
        <w:spacing w:after="0" w:line="240" w:lineRule="auto"/>
        <w:rPr>
          <w:rFonts w:ascii="CiscoSans" w:hAnsi="CiscoSans" w:cs="CiscoSans" w:eastAsia="CiscoSans"/>
          <w:color w:val="000000"/>
          <w:sz w:val="18"/>
          <w:szCs w:val="18"/>
          <w:lang w:eastAsia="zh-CN"/>
        </w:rPr>
      </w:pPr>
      <w:r>
        <w:rPr>
          <w:lang w:eastAsia="zh-CN"/>
          <w:rFonts/>
        </w:rPr>
        <w:br w:type="page"/>
      </w:r>
    </w:p>
    <w:p w:rsidR="00534A8F" w:rsidRDefault="00534A8F" w:rsidP="00534A8F">
      <w:pPr>
        <w:pStyle w:val="Heading1"/>
      </w:pPr>
      <w:bookmarkStart w:id="1098" w:name="_Toc24705471"/>
      <w:r>
        <w:rPr>
          <w:lang w:eastAsia="zh-CN"/>
          <w:rFonts/>
        </w:rPr>
        <w:t xml:space="preserve">版本 2.4.2</w:t>
      </w:r>
      <w:bookmarkEnd w:id="1098"/>
    </w:p>
    <w:p w:rsidR="00534A8F" w:rsidRPr="00F061DE" w:rsidRDefault="00534A8F" w:rsidP="00986994">
      <w:pPr>
        <w:pStyle w:val="B1Body1"/>
        <w:rPr>
          <w:b/>
          <w:lang w:eastAsia="zh-CN"/>
          <w:rFonts/>
        </w:rPr>
      </w:pPr>
      <w:r>
        <w:rPr>
          <w:b w:val="true"/>
          <w:lang w:eastAsia="zh-CN"/>
          <w:rFonts/>
        </w:rPr>
        <w:t xml:space="preserve">发布日期：2018 年 3 月 2 日</w:t>
      </w:r>
    </w:p>
    <w:p w:rsidR="00F061DE" w:rsidRDefault="00F061DE" w:rsidP="00F061DE">
      <w:pPr>
        <w:pStyle w:val="B1Body1"/>
      </w:pPr>
      <w:r>
        <w:rPr>
          <w:lang w:eastAsia="zh-CN"/>
          <w:rFonts/>
        </w:rPr>
        <w:t xml:space="preserve">这是第一个发行版，设备群集通常作为功能提供。</w:t>
      </w:r>
      <w:r>
        <w:rPr>
          <w:lang w:eastAsia="zh-CN"/>
          <w:rFonts/>
        </w:rPr>
        <w:t xml:space="preserve">自 2.4.1 以来进行了各种设置和工作流程改进，这是最终版本，群集仍被视为早期的现场试用功能。</w:t>
      </w:r>
    </w:p>
    <w:p w:rsidR="00F061DE" w:rsidRDefault="00F061DE" w:rsidP="00F061DE">
      <w:pPr>
        <w:pStyle w:val="Heading2"/>
      </w:pPr>
      <w:bookmarkStart w:id="1099" w:name="_Toc24705472"/>
      <w:r>
        <w:rPr>
          <w:lang w:eastAsia="zh-CN"/>
          <w:rFonts/>
        </w:rPr>
        <w:t xml:space="preserve">修复和更新</w:t>
      </w:r>
      <w:bookmarkEnd w:id="1099"/>
    </w:p>
    <w:p w:rsidR="00F061DE" w:rsidRDefault="00F061DE" w:rsidP="00F061DE">
      <w:pPr>
        <w:pStyle w:val="B1Body1"/>
        <w:numPr>
          <w:ilvl w:val="0"/>
          <w:numId w:val="82"/>
        </w:numPr>
      </w:pPr>
      <w:r>
        <w:rPr>
          <w:lang w:eastAsia="zh-CN"/>
          <w:rFonts/>
        </w:rPr>
        <w:t xml:space="preserve">添加了安全功能，以防止通过多个 Threat Grid 设备将单个数据存储安装到具有相同密钥的读/写访问权限，除非这些设备是同一群集的成员。</w:t>
      </w:r>
    </w:p>
    <w:p w:rsidR="00F061DE" w:rsidRDefault="00F061DE" w:rsidP="00F061DE">
      <w:pPr>
        <w:pStyle w:val="B1Body1"/>
        <w:numPr>
          <w:ilvl w:val="0"/>
          <w:numId w:val="82"/>
        </w:numPr>
      </w:pPr>
      <w:r>
        <w:rPr>
          <w:lang w:eastAsia="zh-CN"/>
          <w:rFonts/>
        </w:rPr>
        <w:t xml:space="preserve">群集不再需要许可证来表示参加早期的现场实验。</w:t>
      </w:r>
    </w:p>
    <w:p w:rsidR="00F061DE" w:rsidRDefault="00F061DE" w:rsidP="00F061DE">
      <w:pPr>
        <w:pStyle w:val="B1Body1"/>
        <w:numPr>
          <w:ilvl w:val="0"/>
          <w:numId w:val="82"/>
        </w:numPr>
      </w:pPr>
      <w:r>
        <w:rPr>
          <w:lang w:eastAsia="zh-CN"/>
          <w:rFonts/>
        </w:rPr>
        <w:t xml:space="preserve">解决了在扩展正常运行时间后，在群集上进行监控时可能偶尔无法确定 Elasticsearch 群集运行状况的场景。</w:t>
      </w:r>
    </w:p>
    <w:p w:rsidR="00F061DE" w:rsidRDefault="00F061DE" w:rsidP="00F061DE">
      <w:pPr>
        <w:pStyle w:val="B1Body1"/>
        <w:numPr>
          <w:ilvl w:val="0"/>
          <w:numId w:val="82"/>
        </w:numPr>
      </w:pPr>
      <w:r>
        <w:rPr>
          <w:lang w:eastAsia="zh-CN"/>
          <w:rFonts/>
        </w:rPr>
        <w:t xml:space="preserve">主动安装后，NFS 设置无法再更新。</w:t>
      </w:r>
      <w:r>
        <w:rPr>
          <w:lang w:eastAsia="zh-CN"/>
          <w:rFonts/>
        </w:rPr>
        <w:t xml:space="preserve">当节点不属于群集时，可在 OpAdmin 管理界面中使用 "卸载" 选项。</w:t>
      </w:r>
    </w:p>
    <w:p w:rsidR="00F061DE" w:rsidRDefault="00F061DE" w:rsidP="00F061DE">
      <w:pPr>
        <w:pStyle w:val="B1Body1"/>
        <w:numPr>
          <w:ilvl w:val="0"/>
          <w:numId w:val="82"/>
        </w:numPr>
        <w:rPr>
          <w:lang w:eastAsia="zh-CN"/>
          <w:rFonts/>
        </w:rPr>
      </w:pPr>
      <w:r>
        <w:rPr>
          <w:lang w:eastAsia="zh-CN"/>
          <w:rFonts/>
        </w:rPr>
        <w:t xml:space="preserve">解决了可能导致客户协商失败的问题，这些客户正在通过 Threat Grid 数据中心传输出站流量。</w:t>
      </w:r>
      <w:r>
        <w:rPr>
          <w:lang w:eastAsia="zh-CN"/>
          <w:rFonts/>
        </w:rPr>
        <w:t xml:space="preserve"> </w:t>
      </w:r>
    </w:p>
    <w:p w:rsidR="00F061DE" w:rsidRDefault="00F061DE" w:rsidP="00F061DE">
      <w:pPr>
        <w:pStyle w:val="B1Body1"/>
        <w:numPr>
          <w:ilvl w:val="0"/>
          <w:numId w:val="82"/>
        </w:numPr>
      </w:pPr>
      <w:r>
        <w:rPr>
          <w:lang w:eastAsia="zh-CN"/>
          <w:rFonts/>
        </w:rPr>
        <w:t xml:space="preserve">新的群集配置页面：</w:t>
      </w:r>
    </w:p>
    <w:p w:rsidR="00534A8F" w:rsidRDefault="006B0F76" w:rsidP="00F061DE">
      <w:pPr>
        <w:pStyle w:val="B1Body1"/>
        <w:ind w:left="990"/>
      </w:pPr>
      <w:r w:rsidRPr="001A0CE9">
        <w:rPr>
          <w:lang w:eastAsia="zh-CN"/>
          <w:rFonts/>
        </w:rPr>
        <w:lastRenderedPageBreak/>
        <w:drawing>
          <wp:inline distT="0" distB="0" distL="0" distR="0">
            <wp:extent cx="5147310" cy="440753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7310" cy="4407535"/>
                    </a:xfrm>
                    <a:prstGeom prst="rect">
                      <a:avLst/>
                    </a:prstGeom>
                    <a:noFill/>
                    <a:ln>
                      <a:noFill/>
                    </a:ln>
                  </pic:spPr>
                </pic:pic>
              </a:graphicData>
            </a:graphic>
          </wp:inline>
        </w:drawing>
      </w:r>
    </w:p>
    <w:p w:rsidR="00986994" w:rsidRDefault="00986994" w:rsidP="00986994">
      <w:pPr>
        <w:pStyle w:val="B1Body1"/>
      </w:pPr>
      <w:r>
        <w:rPr>
          <w:lang w:eastAsia="zh-CN"/>
          <w:rFonts/>
        </w:rPr>
        <w:br w:type="page"/>
      </w:r>
    </w:p>
    <w:p w:rsidR="00ED20A9" w:rsidRDefault="00ED20A9" w:rsidP="00ED20A9">
      <w:pPr>
        <w:pStyle w:val="Heading1"/>
      </w:pPr>
      <w:bookmarkStart w:id="1100" w:name="_Toc24705473"/>
      <w:r>
        <w:rPr>
          <w:lang w:eastAsia="zh-CN"/>
          <w:rFonts/>
        </w:rPr>
        <w:t xml:space="preserve">版本 2.4.1</w:t>
      </w:r>
      <w:bookmarkEnd w:id="1100"/>
    </w:p>
    <w:p w:rsidR="00ED20A9" w:rsidRPr="00096B3F" w:rsidRDefault="00ED20A9" w:rsidP="00ED20A9">
      <w:pPr>
        <w:pStyle w:val="B1Body1"/>
        <w:rPr>
          <w:b/>
          <w:lang w:eastAsia="zh-CN"/>
          <w:rFonts/>
        </w:rPr>
      </w:pPr>
      <w:r>
        <w:rPr>
          <w:b w:val="true"/>
          <w:lang w:eastAsia="zh-CN"/>
          <w:rFonts/>
        </w:rPr>
        <w:t xml:space="preserve">发布时间：2018 年 2 月 19 日</w:t>
      </w:r>
    </w:p>
    <w:p w:rsidR="00ED20A9" w:rsidRDefault="00ED20A9" w:rsidP="00ED20A9">
      <w:pPr>
        <w:pStyle w:val="B1Body1"/>
      </w:pPr>
      <w:r>
        <w:rPr>
          <w:lang w:eastAsia="zh-CN"/>
          <w:rFonts/>
        </w:rPr>
        <w:t xml:space="preserve">此版本更新了核心 Threat Grid 软件，并引入了用于设备群集设置和维护的配置 UI。</w:t>
      </w:r>
    </w:p>
    <w:p w:rsidR="00ED20A9" w:rsidRDefault="00ED20A9" w:rsidP="00ED20A9">
      <w:pPr>
        <w:pStyle w:val="B1Body1"/>
      </w:pPr>
      <w:r>
        <w:rPr>
          <w:lang w:eastAsia="zh-CN"/>
          <w:rFonts/>
        </w:rPr>
        <w:t xml:space="preserve">此版本还修复了一个漏洞，该漏洞可能允许设备进入不能在重新启动之前运行新的样本分析操作的状态，对群集支持做出大量的稳定性改进，并且在以前仅提供了安全更新中的折叠在 2.4.0.1 临时版本中。</w:t>
      </w:r>
    </w:p>
    <w:p w:rsidR="00ED20A9" w:rsidRDefault="00ED20A9" w:rsidP="00ED20A9">
      <w:pPr>
        <w:pStyle w:val="Heading2"/>
      </w:pPr>
      <w:bookmarkStart w:id="1101" w:name="_Toc24705474"/>
      <w:r>
        <w:rPr>
          <w:lang w:eastAsia="zh-CN"/>
          <w:rFonts/>
        </w:rPr>
        <w:t xml:space="preserve">修复和更新</w:t>
      </w:r>
      <w:bookmarkEnd w:id="1101"/>
    </w:p>
    <w:p w:rsidR="003965D3" w:rsidRDefault="003965D3" w:rsidP="003965D3">
      <w:pPr>
        <w:pStyle w:val="Bu1Bullet1"/>
      </w:pPr>
      <w:r>
        <w:rPr>
          <w:lang w:eastAsia="zh-CN"/>
          <w:rFonts/>
        </w:rPr>
        <w:t xml:space="preserve">使用新版本的核心Threat Grid软件，对应于云门户版本 3.4.59;值得注意的是，这包括对示例报告的增强。</w:t>
      </w:r>
      <w:r>
        <w:rPr>
          <w:lang w:eastAsia="zh-CN"/>
          <w:rFonts/>
        </w:rPr>
        <w:t xml:space="preserve">有关详细信息，请参阅门户联机帮助（*帮助 &gt; 版本说明*）中提供的版本说明。</w:t>
      </w:r>
    </w:p>
    <w:p w:rsidR="003965D3" w:rsidRDefault="003965D3" w:rsidP="003965D3">
      <w:pPr>
        <w:pStyle w:val="B1Body1"/>
        <w:ind w:left="1080"/>
      </w:pPr>
      <w:r>
        <w:rPr>
          <w:lang w:eastAsia="zh-CN"/>
          <w:rFonts/>
        </w:rPr>
        <w:t xml:space="preserve">（请注意， Threat Grid 云和设备软件之间的功能可用性可能有所不同。</w:t>
      </w:r>
      <w:r>
        <w:rPr>
          <w:lang w:eastAsia="zh-CN"/>
          <w:rFonts/>
        </w:rPr>
        <w:t xml:space="preserve">有关详细信息，请参阅 文档。</w:t>
      </w:r>
      <w:r>
        <w:rPr>
          <w:lang w:eastAsia="zh-CN"/>
          <w:rFonts/>
        </w:rPr>
        <w:t xml:space="preserve">API 文档的相关部分中注明了不同之处。</w:t>
      </w:r>
      <w:r>
        <w:rPr>
          <w:lang w:eastAsia="zh-CN"/>
          <w:rFonts/>
        </w:rPr>
        <w:t xml:space="preserve">门户联机帮助中介绍了 UI 中的差异： * 帮助 &gt;  Threat Grid 简介&gt;  Threat Grid 云和设备比较 *。）</w:t>
      </w:r>
    </w:p>
    <w:p w:rsidR="003965D3" w:rsidRDefault="003965D3" w:rsidP="003965D3">
      <w:pPr>
        <w:pStyle w:val="Bu1Bullet1"/>
      </w:pPr>
      <w:r>
        <w:rPr>
          <w:lang w:eastAsia="zh-CN"/>
          <w:rFonts/>
        </w:rPr>
        <w:t xml:space="preserve">如果在一段时间内运行了许多虚拟机，“管理”组件可能会导致分配大量的 RAM 存储存储，从而防止在设备重新启动之前进一步执行分析操作。</w:t>
      </w:r>
      <w:r>
        <w:rPr>
          <w:lang w:eastAsia="zh-CN"/>
          <w:rFonts/>
        </w:rPr>
        <w:t xml:space="preserve">现在已解决此问题。</w:t>
      </w:r>
    </w:p>
    <w:p w:rsidR="003965D3" w:rsidRDefault="003965D3" w:rsidP="003965D3">
      <w:pPr>
        <w:pStyle w:val="Bu1Bullet1"/>
      </w:pPr>
      <w:r>
        <w:rPr>
          <w:lang w:eastAsia="zh-CN"/>
          <w:rFonts/>
        </w:rPr>
        <w:t xml:space="preserve">对群集支持进行了许多稳定性改进。</w:t>
      </w:r>
    </w:p>
    <w:p w:rsidR="00ED20A9" w:rsidRDefault="003965D3" w:rsidP="003965D3">
      <w:pPr>
        <w:pStyle w:val="Bu1Bullet1"/>
      </w:pPr>
      <w:r>
        <w:rPr>
          <w:lang w:eastAsia="zh-CN"/>
          <w:rFonts/>
        </w:rPr>
        <w:t xml:space="preserve">群集状态在 OpAdmin UI 中公开。</w:t>
      </w:r>
      <w:r>
        <w:rPr>
          <w:lang w:eastAsia="zh-CN"/>
          <w:rFonts/>
        </w:rPr>
        <w:t xml:space="preserve">参与群集 EFT 的客户可以从独立节点构建群集;将具有空数据库的新设备添加到现有群集;请参阅群集状态;确定群集是否具有容错能力;删除失效节点;以及（如果可能）控制哪些节点持有的角色在故障切换或过渡事件期间可能会导致服务中断。</w:t>
      </w:r>
    </w:p>
    <w:p w:rsidR="003965D3" w:rsidRDefault="003965D3" w:rsidP="00ED20A9">
      <w:pPr>
        <w:pStyle w:val="Heading2"/>
      </w:pPr>
      <w:bookmarkStart w:id="1102" w:name="_Toc24705475"/>
      <w:r>
        <w:rPr>
          <w:lang w:eastAsia="zh-CN"/>
          <w:rFonts/>
        </w:rPr>
        <w:t xml:space="preserve">已知问题</w:t>
      </w:r>
      <w:bookmarkEnd w:id="1102"/>
    </w:p>
    <w:p w:rsidR="003965D3" w:rsidRDefault="003965D3" w:rsidP="003965D3">
      <w:pPr>
        <w:pStyle w:val="Bu1Bullet1"/>
      </w:pPr>
      <w:r>
        <w:rPr>
          <w:lang w:eastAsia="zh-CN"/>
          <w:rFonts/>
        </w:rPr>
        <w:t xml:space="preserve">群集：如果不正确删除和擦除系统，而不使用 UI 中的 "删除" 选项来通知其他节点删除，则如果重新添加系统，则镜像到该系统的数据库可能会失败。</w:t>
      </w:r>
    </w:p>
    <w:p w:rsidR="003965D3" w:rsidRDefault="003965D3" w:rsidP="003965D3">
      <w:pPr>
        <w:pStyle w:val="Bu1Bullet1"/>
      </w:pPr>
      <w:r>
        <w:rPr>
          <w:lang w:eastAsia="zh-CN"/>
          <w:rFonts/>
        </w:rPr>
        <w:t xml:space="preserve">NFS/群集安全：</w:t>
      </w:r>
    </w:p>
    <w:p w:rsidR="003965D3" w:rsidRDefault="003965D3" w:rsidP="003965D3">
      <w:pPr>
        <w:pStyle w:val="Bu2Bullet2"/>
        <w:ind w:left="1440"/>
      </w:pPr>
      <w:r>
        <w:rPr>
          <w:lang w:eastAsia="zh-CN"/>
          <w:rFonts/>
        </w:rPr>
        <w:t xml:space="preserve">安全功能尚未激活，以防止用户尝试共享单个 NFS 数据存储：跨多个非群集设备、群集与一个或多个非群集设备之间或多个不同的群集之间。</w:t>
      </w:r>
    </w:p>
    <w:p w:rsidR="003965D3" w:rsidRDefault="003965D3" w:rsidP="003965D3">
      <w:pPr>
        <w:pStyle w:val="Bu2Bullet2"/>
        <w:ind w:left="1440"/>
      </w:pPr>
      <w:r>
        <w:rPr>
          <w:lang w:eastAsia="zh-CN"/>
          <w:rFonts/>
        </w:rPr>
        <w:t xml:space="preserve">按照文档或客户支持的明确指导，仅安装与已经存在的备用存储相关联的加密密钥。</w:t>
      </w:r>
    </w:p>
    <w:p w:rsidR="003965D3" w:rsidRPr="003965D3" w:rsidRDefault="003965D3" w:rsidP="003965D3">
      <w:pPr>
        <w:pStyle w:val="Bu1Bullet1"/>
      </w:pPr>
      <w:r>
        <w:rPr>
          <w:lang w:eastAsia="zh-CN"/>
          <w:rFonts/>
        </w:rPr>
        <w:t xml:space="preserve">NFS：管理 (OpAdmin) UI 目前未禁止 NFS 配置在激活之后对此配置进行更改。</w:t>
      </w:r>
      <w:r>
        <w:rPr>
          <w:lang w:eastAsia="zh-CN"/>
          <w:rFonts/>
        </w:rPr>
        <w:t xml:space="preserve">进行此类更改是不受支持的操作，特别是当节点是群集的成员时，采取此操作会将未指定的后果提高到并包括数据丢失。</w:t>
      </w:r>
    </w:p>
    <w:p w:rsidR="00ED20A9" w:rsidRPr="00593D17" w:rsidRDefault="00ED20A9" w:rsidP="00ED20A9">
      <w:pPr>
        <w:pStyle w:val="Heading2"/>
      </w:pPr>
      <w:bookmarkStart w:id="1103" w:name="_Toc24705476"/>
      <w:r>
        <w:rPr>
          <w:lang w:eastAsia="zh-CN"/>
          <w:rFonts/>
        </w:rPr>
        <w:t xml:space="preserve">安全更新</w:t>
      </w:r>
      <w:bookmarkEnd w:id="1103"/>
    </w:p>
    <w:p w:rsidR="00ED20A9" w:rsidRDefault="003965D3" w:rsidP="003965D3">
      <w:pPr>
        <w:pStyle w:val="B1Body1"/>
      </w:pPr>
      <w:r>
        <w:rPr>
          <w:lang w:eastAsia="zh-CN"/>
          <w:rFonts/>
        </w:rPr>
        <w:t xml:space="preserve">临时版本 2.4.0.1 中引入的安全修复程序将通过此常规版本获得并包括在此版本中。</w:t>
      </w:r>
    </w:p>
    <w:p w:rsidR="00ED20A9" w:rsidRDefault="00ED20A9">
      <w:pPr>
        <w:spacing w:after="0" w:line="240" w:lineRule="auto"/>
        <w:rPr>
          <w:rFonts w:ascii="CiscoSans Light" w:hAnsi="CiscoSans Light" w:cs="CiscoSans Light" w:eastAsia="CiscoSans Light"/>
          <w:color w:val="38467E"/>
          <w:sz w:val="32"/>
          <w:szCs w:val="32"/>
          <w:lang w:eastAsia="zh-CN"/>
        </w:rPr>
      </w:pPr>
      <w:r>
        <w:rPr>
          <w:lang w:eastAsia="zh-CN"/>
          <w:rFonts/>
        </w:rPr>
        <w:br w:type="page"/>
      </w:r>
    </w:p>
    <w:p w:rsidR="00B363F5" w:rsidRDefault="00B363F5" w:rsidP="00B363F5">
      <w:pPr>
        <w:pStyle w:val="Heading1"/>
      </w:pPr>
      <w:bookmarkStart w:id="1104" w:name="_Toc24705477"/>
      <w:r>
        <w:rPr>
          <w:lang w:eastAsia="zh-CN"/>
          <w:rFonts/>
        </w:rPr>
        <w:t xml:space="preserve">版本 2.4.0.1</w:t>
      </w:r>
      <w:bookmarkEnd w:id="1104"/>
    </w:p>
    <w:p w:rsidR="00B363F5" w:rsidRPr="00096B3F" w:rsidRDefault="00B363F5" w:rsidP="00B363F5">
      <w:pPr>
        <w:pStyle w:val="B1Body1"/>
        <w:rPr>
          <w:b/>
          <w:lang w:eastAsia="zh-CN"/>
          <w:rFonts/>
        </w:rPr>
      </w:pPr>
      <w:r>
        <w:rPr>
          <w:b w:val="true"/>
          <w:lang w:eastAsia="zh-CN"/>
          <w:rFonts/>
        </w:rPr>
        <w:t xml:space="preserve">发布日期：2018 年 1 月 30 日</w:t>
      </w:r>
    </w:p>
    <w:p w:rsidR="00B363F5" w:rsidRDefault="00B363F5" w:rsidP="00B363F5">
      <w:pPr>
        <w:pStyle w:val="B1Body1"/>
      </w:pPr>
      <w:r>
        <w:rPr>
          <w:lang w:eastAsia="zh-CN"/>
          <w:rFonts/>
        </w:rPr>
        <w:t xml:space="preserve">此临时版本将 ClamAV 更新为 0.99.3。</w:t>
      </w:r>
      <w:r>
        <w:rPr>
          <w:lang w:eastAsia="zh-CN"/>
          <w:rFonts/>
        </w:rPr>
        <w:t xml:space="preserve">强烈建议您立即安装此更新。</w:t>
      </w:r>
    </w:p>
    <w:p w:rsidR="00B363F5" w:rsidRDefault="00B363F5" w:rsidP="00B363F5">
      <w:pPr>
        <w:pStyle w:val="Heading2"/>
      </w:pPr>
      <w:bookmarkStart w:id="1105" w:name="_Toc24705478"/>
      <w:r>
        <w:rPr>
          <w:lang w:eastAsia="zh-CN"/>
          <w:rFonts/>
        </w:rPr>
        <w:t xml:space="preserve">修复和更新</w:t>
      </w:r>
      <w:bookmarkEnd w:id="1105"/>
    </w:p>
    <w:p w:rsidR="00593D17" w:rsidRDefault="00B363F5" w:rsidP="00B363F5">
      <w:pPr>
        <w:pStyle w:val="Bu1Bullet1"/>
      </w:pPr>
      <w:r>
        <w:rPr>
          <w:lang w:eastAsia="zh-CN"/>
          <w:rFonts/>
        </w:rPr>
        <w:t xml:space="preserve">解决病毒定义无法更新的文件描述符泄漏。</w:t>
      </w:r>
      <w:r>
        <w:rPr>
          <w:lang w:eastAsia="zh-CN"/>
          <w:rFonts/>
        </w:rPr>
        <w:br/>
      </w:r>
    </w:p>
    <w:p w:rsidR="00593D17" w:rsidRPr="00593D17" w:rsidRDefault="00B363F5" w:rsidP="00593D17">
      <w:pPr>
        <w:pStyle w:val="Heading2"/>
      </w:pPr>
      <w:bookmarkStart w:id="1106" w:name="_Toc24705479"/>
      <w:r>
        <w:rPr>
          <w:lang w:eastAsia="zh-CN"/>
          <w:rFonts/>
        </w:rPr>
        <w:t xml:space="preserve">安全更新</w:t>
      </w:r>
      <w:bookmarkEnd w:id="1106"/>
    </w:p>
    <w:p w:rsidR="00593D17" w:rsidRDefault="00B363F5" w:rsidP="00593D17">
      <w:pPr>
        <w:pStyle w:val="B1Body1"/>
      </w:pPr>
      <w:r>
        <w:rPr>
          <w:lang w:eastAsia="zh-CN"/>
          <w:rFonts/>
        </w:rPr>
        <w:t xml:space="preserve">解决以下威胁：</w:t>
      </w:r>
    </w:p>
    <w:p w:rsidR="00593D17" w:rsidRDefault="00B363F5" w:rsidP="00593D17">
      <w:pPr>
        <w:pStyle w:val="Bu1Bullet1"/>
        <w:numPr>
          <w:ilvl w:val="0"/>
          <w:numId w:val="81"/>
        </w:numPr>
        <w:ind w:left="1080"/>
      </w:pPr>
      <w:r>
        <w:rPr>
          <w:lang w:eastAsia="zh-CN"/>
          <w:rFonts/>
        </w:rPr>
        <w:t xml:space="preserve">CVE-2017-12374</w:t>
      </w:r>
    </w:p>
    <w:p w:rsidR="00593D17" w:rsidRDefault="00B363F5" w:rsidP="00593D17">
      <w:pPr>
        <w:pStyle w:val="Bu1Bullet1"/>
        <w:numPr>
          <w:ilvl w:val="0"/>
          <w:numId w:val="81"/>
        </w:numPr>
        <w:ind w:left="1080"/>
      </w:pPr>
      <w:r>
        <w:rPr>
          <w:lang w:eastAsia="zh-CN"/>
          <w:rFonts/>
        </w:rPr>
        <w:t xml:space="preserve">CVE-2017-12375</w:t>
      </w:r>
    </w:p>
    <w:p w:rsidR="00593D17" w:rsidRDefault="00B363F5" w:rsidP="00593D17">
      <w:pPr>
        <w:pStyle w:val="Bu1Bullet1"/>
        <w:numPr>
          <w:ilvl w:val="0"/>
          <w:numId w:val="81"/>
        </w:numPr>
        <w:ind w:left="1080"/>
      </w:pPr>
      <w:r>
        <w:rPr>
          <w:lang w:eastAsia="zh-CN"/>
          <w:rFonts/>
        </w:rPr>
        <w:t xml:space="preserve">CVE-2017-12376</w:t>
      </w:r>
    </w:p>
    <w:p w:rsidR="00593D17" w:rsidRDefault="00B363F5" w:rsidP="00593D17">
      <w:pPr>
        <w:pStyle w:val="Bu1Bullet1"/>
        <w:numPr>
          <w:ilvl w:val="0"/>
          <w:numId w:val="81"/>
        </w:numPr>
        <w:ind w:left="1080"/>
      </w:pPr>
      <w:r>
        <w:rPr>
          <w:lang w:eastAsia="zh-CN"/>
          <w:rFonts/>
        </w:rPr>
        <w:t xml:space="preserve">CVE-2017-12377</w:t>
      </w:r>
    </w:p>
    <w:p w:rsidR="00593D17" w:rsidRDefault="00B363F5" w:rsidP="00593D17">
      <w:pPr>
        <w:pStyle w:val="Bu1Bullet1"/>
        <w:numPr>
          <w:ilvl w:val="0"/>
          <w:numId w:val="81"/>
        </w:numPr>
        <w:ind w:left="1080"/>
      </w:pPr>
      <w:r>
        <w:rPr>
          <w:lang w:eastAsia="zh-CN"/>
          <w:rFonts/>
        </w:rPr>
        <w:t xml:space="preserve">CVE-2017-12378</w:t>
      </w:r>
    </w:p>
    <w:p w:rsidR="00593D17" w:rsidRDefault="00B363F5" w:rsidP="00593D17">
      <w:pPr>
        <w:pStyle w:val="Bu1Bullet1"/>
        <w:numPr>
          <w:ilvl w:val="0"/>
          <w:numId w:val="81"/>
        </w:numPr>
        <w:ind w:left="1080"/>
      </w:pPr>
      <w:r>
        <w:rPr>
          <w:lang w:eastAsia="zh-CN"/>
          <w:rFonts/>
        </w:rPr>
        <w:t xml:space="preserve">CVE-2017-12379</w:t>
      </w:r>
    </w:p>
    <w:p w:rsidR="00B363F5" w:rsidRDefault="00B363F5" w:rsidP="00593D17">
      <w:pPr>
        <w:pStyle w:val="Bu1Bullet1"/>
        <w:numPr>
          <w:ilvl w:val="0"/>
          <w:numId w:val="81"/>
        </w:numPr>
        <w:ind w:left="1080"/>
      </w:pPr>
      <w:r>
        <w:rPr>
          <w:lang w:eastAsia="zh-CN"/>
          <w:rFonts/>
        </w:rPr>
        <w:t xml:space="preserve">CVE-2017-12380</w:t>
      </w:r>
    </w:p>
    <w:p w:rsidR="00B363F5" w:rsidRDefault="00B363F5">
      <w:pPr>
        <w:spacing w:after="0" w:line="240" w:lineRule="auto"/>
        <w:rPr>
          <w:rFonts w:ascii="CiscoSans Light" w:hAnsi="CiscoSans Light" w:cs="CiscoSans Light" w:eastAsia="CiscoSans Light"/>
          <w:color w:val="38467E"/>
          <w:sz w:val="32"/>
          <w:szCs w:val="32"/>
          <w:lang w:eastAsia="zh-CN"/>
        </w:rPr>
      </w:pPr>
      <w:r>
        <w:rPr>
          <w:lang w:eastAsia="zh-CN"/>
          <w:rFonts/>
        </w:rPr>
        <w:br w:type="page"/>
      </w:r>
    </w:p>
    <w:p w:rsidR="00DD0008" w:rsidRDefault="00DD0008" w:rsidP="00DD0008">
      <w:pPr>
        <w:pStyle w:val="Heading1"/>
      </w:pPr>
      <w:bookmarkStart w:id="1107" w:name="_Toc24705480"/>
      <w:r>
        <w:rPr>
          <w:lang w:eastAsia="zh-CN"/>
          <w:rFonts/>
        </w:rPr>
        <w:t xml:space="preserve">2.4 版</w:t>
      </w:r>
      <w:bookmarkEnd w:id="1107"/>
    </w:p>
    <w:p w:rsidR="00DD0008" w:rsidRPr="00096B3F" w:rsidRDefault="00DD0008" w:rsidP="00DD0008">
      <w:pPr>
        <w:pStyle w:val="B1Body1"/>
        <w:rPr>
          <w:b/>
          <w:lang w:eastAsia="zh-CN"/>
          <w:rFonts/>
        </w:rPr>
      </w:pPr>
      <w:r>
        <w:rPr>
          <w:b w:val="true"/>
          <w:lang w:eastAsia="zh-CN"/>
          <w:rFonts/>
        </w:rPr>
        <w:t xml:space="preserve">发布时间：2017 年 12 月 14 日</w:t>
      </w:r>
    </w:p>
    <w:p w:rsidR="003B0612" w:rsidRDefault="00DD0008" w:rsidP="00DD0008">
      <w:pPr>
        <w:pStyle w:val="B1Body1"/>
      </w:pPr>
      <w:r>
        <w:rPr>
          <w:lang w:eastAsia="zh-CN"/>
          <w:rFonts/>
        </w:rPr>
        <w:t xml:space="preserve">此版本更新了核心 Threat Grid 软件;添加了对可选虚拟机（包括包含单独许可的第三方软件）的支持，这些虚拟机可作为更新下载;并为参与早期现场实验的客户引入了有限的可用性群集支持作为预发布功能。</w:t>
      </w:r>
      <w:r>
        <w:rPr>
          <w:lang w:eastAsia="zh-CN"/>
          <w:rFonts/>
        </w:rPr>
        <w:t xml:space="preserve"> </w:t>
      </w:r>
    </w:p>
    <w:p w:rsidR="00DD0008" w:rsidRDefault="00DD0008" w:rsidP="003B0612">
      <w:pPr>
        <w:pStyle w:val="Heading2"/>
      </w:pPr>
      <w:bookmarkStart w:id="1108" w:name="_Toc24705481"/>
      <w:r>
        <w:rPr>
          <w:lang w:eastAsia="zh-CN"/>
          <w:rFonts/>
        </w:rPr>
        <w:t xml:space="preserve">修复和更新</w:t>
      </w:r>
      <w:bookmarkEnd w:id="1108"/>
    </w:p>
    <w:p w:rsidR="00DD0008" w:rsidRDefault="00DD0008" w:rsidP="00DD0008">
      <w:pPr>
        <w:pStyle w:val="Bu1Bullet1"/>
      </w:pPr>
      <w:r>
        <w:rPr>
          <w:lang w:eastAsia="zh-CN"/>
          <w:rFonts/>
        </w:rPr>
        <w:t xml:space="preserve">使用新版本的核心Threat Grid软件，对应于云门户版本 3.4.57。</w:t>
      </w:r>
      <w:r>
        <w:rPr>
          <w:lang w:eastAsia="zh-CN"/>
          <w:rFonts/>
        </w:rPr>
        <w:t xml:space="preserve">（云和设备软件之间的功能可用性可能不同；请参阅文档）。</w:t>
      </w:r>
    </w:p>
    <w:p w:rsidR="00DD0008" w:rsidRDefault="00DD0008" w:rsidP="00DD0008">
      <w:pPr>
        <w:pStyle w:val="Bu1Bullet1"/>
      </w:pPr>
      <w:r>
        <w:rPr>
          <w:lang w:eastAsia="zh-CN"/>
          <w:rFonts/>
        </w:rPr>
        <w:t xml:space="preserve">虚拟机分布使用一种新的带宽更高的机制，可避免多次下载多个虚拟机之间共享的内容，并允许将不同的虚拟机分发给不同的客户。</w:t>
      </w:r>
      <w:r>
        <w:rPr>
          <w:lang w:eastAsia="zh-CN"/>
          <w:rFonts/>
        </w:rPr>
        <w:t xml:space="preserve">请注意：在为支持 2.4.0 更新而专门生成的 2.3. x 版本中也存在此机制。</w:t>
      </w:r>
    </w:p>
    <w:p w:rsidR="00DD0008" w:rsidRDefault="00DD0008" w:rsidP="00DD0008">
      <w:pPr>
        <w:pStyle w:val="Bu1Bullet1"/>
      </w:pPr>
      <w:r>
        <w:rPr>
          <w:lang w:eastAsia="zh-CN"/>
          <w:rFonts/>
        </w:rPr>
        <w:t xml:space="preserve">新的虚拟机 "win7-x64-2" 可供所有客户使用。</w:t>
      </w:r>
    </w:p>
    <w:p w:rsidR="00DD0008" w:rsidRDefault="00DD0008" w:rsidP="00DD0008">
      <w:pPr>
        <w:pStyle w:val="Bu1Bullet1"/>
      </w:pPr>
      <w:r>
        <w:rPr>
          <w:lang w:eastAsia="zh-CN"/>
          <w:rFonts/>
        </w:rPr>
        <w:t xml:space="preserve">新的虚拟机 "win7-x64-kr" 可供客户自行下载，其许可证表示购买许可证以在其 Threat Grid 设备上运行 Hancom Office。</w:t>
      </w:r>
      <w:r>
        <w:rPr>
          <w:lang w:eastAsia="zh-CN"/>
          <w:rFonts/>
        </w:rPr>
        <w:t xml:space="preserve">其他可选虚拟机（具有特定于区域设置特定兴趣的第三方许可软件）可能在不久的将来可用。</w:t>
      </w:r>
    </w:p>
    <w:p w:rsidR="00DD0008" w:rsidRDefault="00DD0008" w:rsidP="00DD0008">
      <w:pPr>
        <w:pStyle w:val="Bu1Bullet1"/>
      </w:pPr>
      <w:r>
        <w:rPr>
          <w:lang w:eastAsia="zh-CN"/>
          <w:rFonts/>
        </w:rPr>
        <w:t xml:space="preserve">群集：引入了对构建多个设备群集的预发布支持。</w:t>
      </w:r>
      <w:r>
        <w:rPr>
          <w:lang w:eastAsia="zh-CN"/>
          <w:rFonts/>
        </w:rPr>
        <w:t xml:space="preserve">这需要额外的硬件，且目前仅适用于有资格并选择提前现场试用的客户。</w:t>
      </w:r>
    </w:p>
    <w:p w:rsidR="00DD0008" w:rsidRDefault="00DD0008">
      <w:pPr>
        <w:spacing w:after="0" w:line="240" w:lineRule="auto"/>
        <w:rPr>
          <w:rFonts w:ascii="CiscoSans Light" w:hAnsi="CiscoSans Light" w:cs="CiscoSans Light" w:eastAsia="CiscoSans Light"/>
          <w:color w:val="38467E"/>
          <w:sz w:val="32"/>
          <w:szCs w:val="32"/>
          <w:lang w:eastAsia="zh-CN"/>
        </w:rPr>
      </w:pPr>
      <w:r>
        <w:rPr>
          <w:lang w:eastAsia="zh-CN"/>
          <w:rFonts/>
        </w:rPr>
        <w:br w:type="page"/>
      </w:r>
    </w:p>
    <w:p w:rsidR="00096B3F" w:rsidRDefault="00B040BB" w:rsidP="00096B3F">
      <w:pPr>
        <w:pStyle w:val="Heading1"/>
      </w:pPr>
      <w:bookmarkStart w:id="1109" w:name="_Toc24705482"/>
      <w:r>
        <w:rPr>
          <w:lang w:eastAsia="zh-CN"/>
          <w:rFonts/>
        </w:rPr>
        <w:t xml:space="preserve">版本 2.3.3</w:t>
      </w:r>
      <w:bookmarkEnd w:id="1109"/>
    </w:p>
    <w:p w:rsidR="00096B3F" w:rsidRPr="00096B3F" w:rsidRDefault="00096B3F" w:rsidP="00096B3F">
      <w:pPr>
        <w:pStyle w:val="B1Body1"/>
        <w:rPr>
          <w:b/>
          <w:lang w:eastAsia="zh-CN"/>
          <w:rFonts/>
        </w:rPr>
      </w:pPr>
      <w:r>
        <w:rPr>
          <w:b w:val="true"/>
          <w:lang w:eastAsia="zh-CN"/>
          <w:rFonts/>
        </w:rPr>
        <w:t xml:space="preserve">发布时间：2017 年 11 月 30 日</w:t>
      </w:r>
    </w:p>
    <w:p w:rsidR="00096B3F" w:rsidRDefault="00096B3F" w:rsidP="00096B3F">
      <w:pPr>
        <w:pStyle w:val="B1Body1"/>
      </w:pPr>
      <w:r>
        <w:rPr>
          <w:lang w:eastAsia="zh-CN"/>
          <w:rFonts/>
        </w:rPr>
        <w:t xml:space="preserve">此版本引入了一个更有效的更新系统。</w:t>
      </w:r>
      <w:r>
        <w:rPr>
          <w:lang w:eastAsia="zh-CN"/>
          <w:rFonts/>
        </w:rPr>
        <w:t xml:space="preserve">新的更新系统仅下载在后续虚拟机版本之间更改的组件，并避免多次在多个虚拟机之间下载共享软件组件。</w:t>
      </w:r>
    </w:p>
    <w:p w:rsidR="00096B3F" w:rsidRPr="00096B3F" w:rsidRDefault="00096B3F" w:rsidP="00096B3F">
      <w:pPr>
        <w:pStyle w:val="B1Body1"/>
        <w:rPr>
          <w:b/>
          <w:lang w:eastAsia="zh-CN"/>
          <w:rFonts/>
        </w:rPr>
      </w:pPr>
      <w:r>
        <w:rPr>
          <w:b w:val="true"/>
          <w:lang w:eastAsia="zh-CN"/>
          <w:rFonts/>
        </w:rPr>
        <w:t xml:space="preserve">必填：</w:t>
      </w:r>
      <w:r>
        <w:rPr>
          <w:b w:val="true"/>
          <w:lang w:eastAsia="zh-CN"/>
          <w:rFonts/>
        </w:rPr>
        <w:t xml:space="preserve"> </w:t>
      </w:r>
    </w:p>
    <w:p w:rsidR="00096B3F" w:rsidRDefault="00096B3F" w:rsidP="00096B3F">
      <w:pPr>
        <w:pStyle w:val="B1Body1"/>
      </w:pPr>
      <w:r w:rsidRPr="00096B3F">
        <w:rPr>
          <w:b/>
          <w:lang w:eastAsia="zh-CN"/>
          <w:rFonts/>
        </w:rPr>
        <w:t xml:space="preserve">必须</w:t>
      </w:r>
      <w:r>
        <w:rPr>
          <w:lang w:eastAsia="zh-CN"/>
          <w:rFonts/>
        </w:rPr>
        <w:t xml:space="preserve">先安装此版本，然后才能下载即将到来的Threat Grid设备 2.4.0 版本。</w:t>
      </w:r>
    </w:p>
    <w:p w:rsidR="00096B3F" w:rsidRDefault="00096B3F" w:rsidP="00096B3F">
      <w:pPr>
        <w:pStyle w:val="Heading2"/>
      </w:pPr>
      <w:bookmarkStart w:id="1110" w:name="_Toc24705483"/>
      <w:r>
        <w:rPr>
          <w:lang w:eastAsia="zh-CN"/>
          <w:rFonts/>
        </w:rPr>
        <w:t xml:space="preserve">修复和更新</w:t>
      </w:r>
      <w:bookmarkEnd w:id="1110"/>
    </w:p>
    <w:p w:rsidR="00096B3F" w:rsidRDefault="00096B3F" w:rsidP="00096B3F">
      <w:pPr>
        <w:pStyle w:val="Bu1Bullet1"/>
      </w:pPr>
      <w:r>
        <w:rPr>
          <w:lang w:eastAsia="zh-CN"/>
          <w:rFonts/>
        </w:rPr>
        <w:t xml:space="preserve">虚拟机分发使用一种可提高带宽效率的新机制。</w:t>
      </w:r>
      <w:r>
        <w:rPr>
          <w:lang w:eastAsia="zh-CN"/>
          <w:rFonts/>
        </w:rPr>
        <w:t xml:space="preserve">它避免多次下载多个虚拟机之间共享的内容，并允许将不同的虚拟机分发给不同的客户。</w:t>
      </w:r>
    </w:p>
    <w:p w:rsidR="00096B3F" w:rsidRDefault="00096B3F" w:rsidP="00096B3F">
      <w:pPr>
        <w:pStyle w:val="Bu1Bullet1"/>
        <w:rPr>
          <w:rFonts w:ascii="CiscoSans Light" w:hAnsi="CiscoSans Light" w:cs="CiscoSans Light" w:eastAsia="CiscoSans Light"/>
          <w:color w:val="38467E"/>
          <w:sz w:val="32"/>
          <w:szCs w:val="32"/>
          <w:lang w:eastAsia="zh-CN"/>
        </w:rPr>
      </w:pPr>
      <w:r>
        <w:rPr>
          <w:lang w:eastAsia="zh-CN"/>
          <w:rFonts/>
        </w:rPr>
        <w:br w:type="page"/>
      </w:r>
    </w:p>
    <w:p w:rsidR="0001314E" w:rsidRDefault="0001314E" w:rsidP="0001314E">
      <w:pPr>
        <w:pStyle w:val="Heading1"/>
      </w:pPr>
      <w:bookmarkStart w:id="1111" w:name="_Toc24705484"/>
      <w:r>
        <w:rPr>
          <w:lang w:eastAsia="zh-CN"/>
          <w:rFonts/>
        </w:rPr>
        <w:t xml:space="preserve">版本 2.3.2</w:t>
      </w:r>
      <w:bookmarkEnd w:id="1111"/>
    </w:p>
    <w:p w:rsidR="0001314E" w:rsidRDefault="0001314E" w:rsidP="0001314E">
      <w:pPr>
        <w:pStyle w:val="B1Body1"/>
        <w:rPr>
          <w:b/>
          <w:lang w:eastAsia="zh-CN"/>
          <w:rFonts/>
        </w:rPr>
      </w:pPr>
      <w:r>
        <w:rPr>
          <w:b w:val="true"/>
          <w:lang w:eastAsia="zh-CN"/>
          <w:rFonts/>
        </w:rPr>
        <w:t xml:space="preserve">发布时间：2017 年 10 月 7 日</w:t>
      </w:r>
    </w:p>
    <w:p w:rsidR="0001314E" w:rsidRDefault="0001314E" w:rsidP="0001314E">
      <w:pPr>
        <w:pStyle w:val="B1Body1"/>
      </w:pPr>
      <w:r>
        <w:rPr>
          <w:lang w:eastAsia="zh-CN"/>
          <w:rFonts/>
        </w:rPr>
        <w:t xml:space="preserve">此版本解决运行版本 2.2 或更高版本时的高优先级搜索问题。</w:t>
      </w:r>
      <w:r>
        <w:rPr>
          <w:lang w:eastAsia="zh-CN"/>
          <w:rFonts/>
        </w:rPr>
        <w:t xml:space="preserve">当搜索评估添加的数据超过一定数量的日期时，搜索功能和相关 API 可能会失败。</w:t>
      </w:r>
      <w:r>
        <w:rPr>
          <w:lang w:eastAsia="zh-CN"/>
          <w:rFonts/>
        </w:rPr>
        <w:t xml:space="preserve">（请注意，仅当日期包含索引数据（即：至少来自一个样本分析的数据）时，日期才会包括在计算中。）</w:t>
      </w:r>
    </w:p>
    <w:p w:rsidR="0001314E" w:rsidRDefault="0001314E" w:rsidP="0001314E">
      <w:pPr>
        <w:pStyle w:val="Heading2"/>
      </w:pPr>
      <w:bookmarkStart w:id="1112" w:name="_Toc24705485"/>
      <w:r>
        <w:rPr>
          <w:lang w:eastAsia="zh-CN"/>
          <w:rFonts/>
        </w:rPr>
        <w:t xml:space="preserve">修复和更新</w:t>
      </w:r>
      <w:bookmarkEnd w:id="1112"/>
    </w:p>
    <w:p w:rsidR="0001314E" w:rsidRDefault="0001314E" w:rsidP="0001314E">
      <w:pPr>
        <w:pStyle w:val="Bu1Bullet1"/>
      </w:pPr>
      <w:r>
        <w:rPr>
          <w:lang w:eastAsia="zh-CN"/>
          <w:rFonts/>
        </w:rPr>
        <w:t xml:space="preserve">用于搜索的索引迁移方式有助于提高效率并增加可查询搜索数据天数（系数为 5）</w:t>
      </w:r>
      <w:r>
        <w:rPr>
          <w:lang w:eastAsia="zh-CN"/>
          <w:rFonts/>
        </w:rPr>
        <w:t xml:space="preserve">（未来更新将进一步改进此限制。）</w:t>
      </w:r>
    </w:p>
    <w:p w:rsidR="0001314E" w:rsidRDefault="0001314E" w:rsidP="0001314E">
      <w:pPr>
        <w:pStyle w:val="Bu1Bullet1"/>
      </w:pPr>
      <w:r>
        <w:rPr>
          <w:lang w:eastAsia="zh-CN"/>
          <w:rFonts/>
        </w:rPr>
        <w:t xml:space="preserve">通过网络检索的许可证末尾不再有 NUL 字符。</w:t>
      </w:r>
      <w:r>
        <w:rPr>
          <w:lang w:eastAsia="zh-CN"/>
          <w:rFonts/>
        </w:rPr>
        <w:t xml:space="preserve">（这不会影响此类许可证的有效性或可用性。）</w:t>
      </w:r>
    </w:p>
    <w:p w:rsidR="0001314E" w:rsidRDefault="0001314E" w:rsidP="0001314E">
      <w:pPr>
        <w:pStyle w:val="Bu1Bullet1"/>
      </w:pPr>
      <w:r>
        <w:rPr>
          <w:lang w:eastAsia="zh-CN"/>
          <w:rFonts/>
        </w:rPr>
        <w:t xml:space="preserve">引入了各种更新，以支持即将到来的未发布功能。</w:t>
      </w:r>
    </w:p>
    <w:p w:rsidR="0001314E" w:rsidRPr="00CD4D9F" w:rsidRDefault="0001314E" w:rsidP="0001314E">
      <w:pPr>
        <w:pStyle w:val="B1Body1"/>
        <w:rPr>
          <w:b/>
          <w:lang w:eastAsia="zh-CN"/>
          <w:rFonts/>
        </w:rPr>
      </w:pPr>
    </w:p>
    <w:p w:rsidR="0001314E" w:rsidRDefault="0001314E">
      <w:pPr>
        <w:spacing w:after="0" w:line="240" w:lineRule="auto"/>
        <w:rPr>
          <w:rFonts w:ascii="CiscoSans Light" w:hAnsi="CiscoSans Light" w:cs="CiscoSans Light" w:eastAsia="CiscoSans Light"/>
          <w:color w:val="38467E"/>
          <w:sz w:val="32"/>
          <w:szCs w:val="32"/>
          <w:lang w:eastAsia="zh-CN"/>
        </w:rPr>
      </w:pPr>
      <w:r>
        <w:rPr>
          <w:lang w:eastAsia="zh-CN"/>
          <w:rFonts/>
        </w:rPr>
        <w:br w:type="page"/>
      </w:r>
    </w:p>
    <w:p w:rsidR="00986994" w:rsidRDefault="00CD4D9F" w:rsidP="00CD4D9F">
      <w:pPr>
        <w:pStyle w:val="Heading1"/>
      </w:pPr>
      <w:bookmarkStart w:id="1113" w:name="_Toc24705486"/>
      <w:r>
        <w:rPr>
          <w:lang w:eastAsia="zh-CN"/>
          <w:rFonts/>
        </w:rPr>
        <w:t xml:space="preserve">版本 2.3.1</w:t>
      </w:r>
      <w:bookmarkEnd w:id="1113"/>
    </w:p>
    <w:p w:rsidR="00CD4D9F" w:rsidRPr="00CD4D9F" w:rsidRDefault="00CD4D9F" w:rsidP="00CD4D9F">
      <w:pPr>
        <w:pStyle w:val="B1Body1"/>
        <w:rPr>
          <w:b/>
          <w:lang w:eastAsia="zh-CN"/>
          <w:rFonts/>
        </w:rPr>
      </w:pPr>
      <w:r>
        <w:rPr>
          <w:b w:val="true"/>
          <w:lang w:eastAsia="zh-CN"/>
          <w:rFonts/>
        </w:rPr>
        <w:t xml:space="preserve">发布日期：2017 年 8 月 28 日</w:t>
      </w:r>
    </w:p>
    <w:p w:rsidR="00871EAE" w:rsidRDefault="00871EAE" w:rsidP="00871EAE">
      <w:pPr>
        <w:pStyle w:val="B1Body1"/>
      </w:pPr>
      <w:r>
        <w:rPr>
          <w:lang w:eastAsia="zh-CN"/>
          <w:rFonts/>
        </w:rPr>
        <w:t xml:space="preserve">此版本解决了 2.3.0 版中一些影响从以前版本更新设备的问题。</w:t>
      </w:r>
    </w:p>
    <w:p w:rsidR="00871EAE" w:rsidRDefault="00871EAE" w:rsidP="00871EAE">
      <w:pPr>
        <w:pStyle w:val="Heading2"/>
      </w:pPr>
      <w:bookmarkStart w:id="1114" w:name="_Toc24705487"/>
      <w:r>
        <w:rPr>
          <w:lang w:eastAsia="zh-CN"/>
          <w:rFonts/>
        </w:rPr>
        <w:t xml:space="preserve">修复和更新</w:t>
      </w:r>
      <w:bookmarkEnd w:id="1114"/>
    </w:p>
    <w:p w:rsidR="00871EAE" w:rsidRDefault="00871EAE" w:rsidP="00871EAE">
      <w:pPr>
        <w:pStyle w:val="B1Body1"/>
        <w:numPr>
          <w:ilvl w:val="0"/>
          <w:numId w:val="80"/>
        </w:numPr>
      </w:pPr>
      <w:r>
        <w:rPr>
          <w:lang w:eastAsia="zh-CN"/>
          <w:rFonts/>
        </w:rPr>
        <w:t xml:space="preserve">解决了可能会阻止 2.1.4 或更早版本的某些搜索结果中出现数据添加的问题。</w:t>
      </w:r>
    </w:p>
    <w:p w:rsidR="00871EAE" w:rsidRDefault="00871EAE" w:rsidP="00871EAE">
      <w:pPr>
        <w:pStyle w:val="B1Body1"/>
        <w:numPr>
          <w:ilvl w:val="0"/>
          <w:numId w:val="80"/>
        </w:numPr>
      </w:pPr>
      <w:r>
        <w:rPr>
          <w:lang w:eastAsia="zh-CN"/>
          <w:rFonts/>
        </w:rPr>
        <w:t xml:space="preserve">解决了可能会阻止最初安装了软件版本 1.2. x 且直接升级到 1.4.x 的设备无法成功应用 2.3.0 更新的问题。</w:t>
      </w:r>
    </w:p>
    <w:p w:rsidR="00871EAE" w:rsidRPr="00CD4D9F" w:rsidRDefault="00871EAE" w:rsidP="00871EAE">
      <w:pPr>
        <w:pStyle w:val="B1Body1"/>
        <w:numPr>
          <w:ilvl w:val="0"/>
          <w:numId w:val="80"/>
        </w:numPr>
      </w:pPr>
      <w:r>
        <w:rPr>
          <w:lang w:eastAsia="zh-CN"/>
          <w:rFonts/>
        </w:rPr>
        <w:t xml:space="preserve">组织管理页面再次正确显示每个组织的速率限制配置，而不是显示仅适用于云产品的组织级别的许可配置。</w:t>
      </w:r>
    </w:p>
    <w:p w:rsidR="00CD4D9F" w:rsidRDefault="00CD4D9F">
      <w:pPr>
        <w:spacing w:after="0" w:line="240" w:lineRule="auto"/>
        <w:rPr>
          <w:rFonts w:ascii="CiscoSans" w:hAnsi="CiscoSans" w:cs="CiscoSans" w:eastAsia="CiscoSans"/>
          <w:color w:val="000000"/>
          <w:sz w:val="18"/>
          <w:szCs w:val="18"/>
          <w:lang w:eastAsia="zh-CN"/>
        </w:rPr>
      </w:pPr>
      <w:r>
        <w:rPr>
          <w:lang w:eastAsia="zh-CN"/>
          <w:rFonts/>
        </w:rPr>
        <w:br w:type="page"/>
      </w:r>
    </w:p>
    <w:p w:rsidR="00CD4D9F" w:rsidRDefault="00CD4D9F" w:rsidP="00986994">
      <w:pPr>
        <w:pStyle w:val="B1Body1"/>
      </w:pPr>
    </w:p>
    <w:p w:rsidR="001D7402" w:rsidRDefault="001D7402" w:rsidP="001D7402">
      <w:pPr>
        <w:pStyle w:val="Heading1"/>
      </w:pPr>
      <w:bookmarkStart w:id="1116" w:name="_Toc24705488"/>
      <w:r>
        <w:rPr>
          <w:lang w:eastAsia="zh-CN"/>
          <w:rFonts/>
        </w:rPr>
        <w:t xml:space="preserve">版本 2.3</w:t>
      </w:r>
      <w:bookmarkEnd w:id="1116"/>
    </w:p>
    <w:p w:rsidR="001D7402" w:rsidRPr="00236FF5" w:rsidRDefault="00236FF5" w:rsidP="001D7402">
      <w:pPr>
        <w:pStyle w:val="B1Body1"/>
      </w:pPr>
      <w:r>
        <w:rPr>
          <w:b w:val="true"/>
          <w:lang w:eastAsia="zh-CN"/>
          <w:rFonts/>
        </w:rPr>
        <w:t xml:space="preserve">发布日期：2017 年 8 月 11 日</w:t>
      </w:r>
    </w:p>
    <w:p w:rsidR="00236FF5" w:rsidRDefault="00236FF5" w:rsidP="00236FF5">
      <w:pPr>
        <w:pStyle w:val="B1Body1"/>
      </w:pPr>
      <w:r>
        <w:rPr>
          <w:lang w:eastAsia="zh-CN"/>
          <w:rFonts/>
        </w:rPr>
        <w:t xml:space="preserve">此版本更新了核心 Threat Grid 软件;删除云产品不再主动测试和支持的虚拟机;移动到性能更高的网络实施，以使客户不会对恶意软件流量进行隧道传输;实施 SMTP 流量的蜜罐;并阻止来自恶意软件的出站 SSH （以这种方式匹配云服务的行为）。</w:t>
      </w:r>
      <w:r>
        <w:rPr>
          <w:lang w:eastAsia="zh-CN"/>
          <w:rFonts/>
        </w:rPr>
        <w:t xml:space="preserve">它还引入了自动检索许可证功能：如果设备连接到Internet，它可以尝试通过网络检索许可证（或替换过期的许可证）。</w:t>
      </w:r>
      <w:r>
        <w:rPr>
          <w:lang w:eastAsia="zh-CN"/>
          <w:rFonts/>
        </w:rPr>
        <w:t xml:space="preserve">请注意，自动检索功能目前仅适用于此软件发布 (2017-08-11) 后出售或续约的许可证。</w:t>
      </w:r>
    </w:p>
    <w:p w:rsidR="00236FF5" w:rsidRDefault="00236FF5" w:rsidP="00236FF5">
      <w:pPr>
        <w:pStyle w:val="B1Body1"/>
      </w:pPr>
      <w:r>
        <w:rPr>
          <w:lang w:eastAsia="zh-CN"/>
          <w:rFonts/>
        </w:rPr>
        <w:t xml:space="preserve">尽管 IPv4LL (169.254.0.0/16) 地址范围的使用从未经过测试和支持，但它们现在*明确不受支持*，不得使用。</w:t>
      </w:r>
    </w:p>
    <w:p w:rsidR="00236FF5" w:rsidRDefault="00236FF5" w:rsidP="00236FF5">
      <w:pPr>
        <w:pStyle w:val="Heading2"/>
      </w:pPr>
      <w:bookmarkStart w:id="1117" w:name="_Toc24705489"/>
      <w:r>
        <w:rPr>
          <w:lang w:eastAsia="zh-CN"/>
          <w:rFonts/>
        </w:rPr>
        <w:t xml:space="preserve">修复和更新</w:t>
      </w:r>
      <w:bookmarkEnd w:id="1117"/>
    </w:p>
    <w:p w:rsidR="00236FF5" w:rsidRDefault="00236FF5" w:rsidP="00DA17F3">
      <w:pPr>
        <w:pStyle w:val="B1Body1"/>
        <w:numPr>
          <w:ilvl w:val="0"/>
          <w:numId w:val="79"/>
        </w:numPr>
      </w:pPr>
      <w:r>
        <w:rPr>
          <w:lang w:eastAsia="zh-CN"/>
          <w:rFonts/>
        </w:rPr>
        <w:t xml:space="preserve">使用新版本的核心Threat Grid软件，对应于云门户版本 3.4.47。</w:t>
      </w:r>
      <w:r>
        <w:rPr>
          <w:lang w:eastAsia="zh-CN"/>
          <w:rFonts/>
        </w:rPr>
        <w:t xml:space="preserve">（云和设备软件之间的功能可用性可能不同; 有关详细信息，请参阅 UI 帮助中的门户版本说明。）</w:t>
      </w:r>
    </w:p>
    <w:p w:rsidR="00236FF5" w:rsidRDefault="00236FF5" w:rsidP="00DA17F3">
      <w:pPr>
        <w:pStyle w:val="B1Body1"/>
        <w:numPr>
          <w:ilvl w:val="0"/>
          <w:numId w:val="79"/>
        </w:numPr>
      </w:pPr>
      <w:r>
        <w:rPr>
          <w:lang w:eastAsia="zh-CN"/>
          <w:rFonts/>
        </w:rPr>
        <w:t xml:space="preserve">只有作为云产品一部分进行积极测试和维护的虚拟机才会显示： Windows XP 甚至会从先前作为父项的设备中删除。</w:t>
      </w:r>
    </w:p>
    <w:p w:rsidR="00236FF5" w:rsidRDefault="00236FF5" w:rsidP="00DA17F3">
      <w:pPr>
        <w:pStyle w:val="B1Body1"/>
        <w:numPr>
          <w:ilvl w:val="0"/>
          <w:numId w:val="79"/>
        </w:numPr>
      </w:pPr>
      <w:r>
        <w:rPr>
          <w:lang w:eastAsia="zh-CN"/>
          <w:rFonts/>
        </w:rPr>
        <w:t xml:space="preserve">提交到“winxp”或“win7-x86”虚拟机的样本仍然可用。</w:t>
      </w:r>
      <w:r>
        <w:rPr>
          <w:lang w:eastAsia="zh-CN"/>
          <w:rFonts/>
        </w:rPr>
        <w:t xml:space="preserve">请注意，应相应更改对“winxp”进行硬编码的任何脚本或客户端。</w:t>
      </w:r>
    </w:p>
    <w:p w:rsidR="00236FF5" w:rsidRDefault="00236FF5" w:rsidP="00DA17F3">
      <w:pPr>
        <w:pStyle w:val="B1Body1"/>
        <w:numPr>
          <w:ilvl w:val="0"/>
          <w:numId w:val="79"/>
        </w:numPr>
      </w:pPr>
      <w:r>
        <w:rPr>
          <w:lang w:eastAsia="zh-CN"/>
          <w:rFonts/>
        </w:rPr>
        <w:t xml:space="preserve">除非使用隧道，否则来自恶意软件的出站网络流量使用更高性能机制来从虚拟机传出。</w:t>
      </w:r>
      <w:r>
        <w:rPr>
          <w:lang w:eastAsia="zh-CN"/>
          <w:rFonts/>
        </w:rPr>
        <w:t xml:space="preserve">这允许将未加密的出站 SMTP 作为本地设备的本地沙盒。</w:t>
      </w:r>
    </w:p>
    <w:p w:rsidR="00236FF5" w:rsidRDefault="00236FF5" w:rsidP="00DA17F3">
      <w:pPr>
        <w:pStyle w:val="B1Body1"/>
        <w:numPr>
          <w:ilvl w:val="0"/>
          <w:numId w:val="79"/>
        </w:numPr>
      </w:pPr>
      <w:r>
        <w:rPr>
          <w:lang w:eastAsia="zh-CN"/>
          <w:rFonts/>
        </w:rPr>
        <w:t xml:space="preserve">现已阻止来自沙盒虚拟机的出站 SSH。</w:t>
      </w:r>
    </w:p>
    <w:p w:rsidR="00236FF5" w:rsidRDefault="00236FF5" w:rsidP="00DA17F3">
      <w:pPr>
        <w:pStyle w:val="B1Body1"/>
        <w:numPr>
          <w:ilvl w:val="0"/>
          <w:numId w:val="79"/>
        </w:numPr>
      </w:pPr>
      <w:r>
        <w:rPr>
          <w:lang w:eastAsia="zh-CN"/>
          <w:rFonts/>
        </w:rPr>
        <w:t xml:space="preserve">由于时间服务器的 DNS 查找失败而导致 NTP 同步失败的情况：如果 NTP 服务没有对等体，则它将定期重新启动。</w:t>
      </w:r>
    </w:p>
    <w:p w:rsidR="001D7402" w:rsidRDefault="001D7402">
      <w:pPr>
        <w:spacing w:after="0" w:line="240" w:lineRule="auto"/>
        <w:rPr>
          <w:rFonts w:ascii="CiscoSans Light" w:hAnsi="CiscoSans Light" w:cs="CiscoSans Light" w:eastAsia="CiscoSans Light"/>
          <w:color w:val="38467E"/>
          <w:sz w:val="32"/>
          <w:szCs w:val="32"/>
          <w:lang w:eastAsia="zh-CN"/>
        </w:rPr>
      </w:pPr>
      <w:r>
        <w:rPr>
          <w:lang w:eastAsia="zh-CN"/>
          <w:rFonts/>
        </w:rPr>
        <w:br w:type="page"/>
      </w:r>
    </w:p>
    <w:p w:rsidR="00986994" w:rsidRDefault="00986994" w:rsidP="00986994">
      <w:pPr>
        <w:pStyle w:val="Heading1"/>
      </w:pPr>
      <w:bookmarkStart w:id="1118" w:name="_Toc24705490"/>
      <w:r>
        <w:rPr>
          <w:lang w:eastAsia="zh-CN"/>
          <w:rFonts/>
        </w:rPr>
        <w:t xml:space="preserve"> 版本 2.2.4</w:t>
      </w:r>
      <w:bookmarkEnd w:id="1118"/>
    </w:p>
    <w:p w:rsidR="00986994" w:rsidRPr="00443507" w:rsidRDefault="00986994" w:rsidP="00986994">
      <w:pPr>
        <w:pStyle w:val="B1Body1"/>
        <w:rPr>
          <w:b/>
          <w:lang w:eastAsia="zh-CN"/>
          <w:rFonts/>
        </w:rPr>
      </w:pPr>
      <w:r>
        <w:rPr>
          <w:b w:val="true"/>
          <w:lang w:eastAsia="zh-CN"/>
          <w:rFonts/>
        </w:rPr>
        <w:t xml:space="preserve">发布日期：2017 年 7 月 10 日</w:t>
      </w:r>
    </w:p>
    <w:p w:rsidR="00986994" w:rsidRPr="00FB0D5E" w:rsidRDefault="00986994" w:rsidP="00986994">
      <w:pPr>
        <w:pStyle w:val="B1Body1"/>
      </w:pPr>
      <w:r>
        <w:rPr>
          <w:lang w:eastAsia="zh-CN"/>
          <w:rFonts/>
        </w:rPr>
        <w:t xml:space="preserve">该版本引入了备份功能：</w:t>
      </w:r>
    </w:p>
    <w:p w:rsidR="00986994" w:rsidRPr="00FB0D5E" w:rsidRDefault="00986994" w:rsidP="00986994">
      <w:pPr>
        <w:pStyle w:val="B1Body1"/>
      </w:pPr>
      <w:r>
        <w:rPr>
          <w:lang w:eastAsia="zh-CN"/>
          <w:rFonts/>
        </w:rPr>
        <w:t xml:space="preserve">现在，Threat Grid 设备可支持如下操作：向支持 NFS 的存储保存加密备份；从支持 NFS 的存储执行数据初始化；重置为空数据库状态（可加载此类备份）。</w:t>
      </w:r>
    </w:p>
    <w:p w:rsidR="00986994" w:rsidRPr="00FB0D5E" w:rsidRDefault="00986994" w:rsidP="00986994">
      <w:pPr>
        <w:pStyle w:val="B1Body1"/>
      </w:pPr>
      <w:r>
        <w:rPr>
          <w:lang w:eastAsia="zh-CN"/>
          <w:rFonts/>
        </w:rPr>
        <w:t xml:space="preserve">（请注意，重置与擦除不同。当设备需要离开客户现场时，可使用擦除来避免信息泄漏。</w:t>
      </w:r>
      <w:r>
        <w:rPr>
          <w:lang w:eastAsia="zh-CN"/>
          <w:rFonts/>
        </w:rPr>
        <w:t xml:space="preserve">适用于此目的的擦除流程存在于恢复引导加载程序中，但不适用于在恢复备份之前准备系统。要为恢复备份做准备，请使用重置。）</w:t>
      </w:r>
    </w:p>
    <w:p w:rsidR="00986994" w:rsidRPr="00FB0D5E" w:rsidRDefault="00986994" w:rsidP="00986994">
      <w:pPr>
        <w:pStyle w:val="B1Body1"/>
      </w:pPr>
      <w:r>
        <w:rPr>
          <w:lang w:eastAsia="zh-CN"/>
          <w:rFonts/>
        </w:rPr>
        <w:t xml:space="preserve">我们提供了其他文档来专门介绍备份功能，请务必在使用备份功能之前仔细参考。</w:t>
      </w:r>
      <w:r>
        <w:rPr>
          <w:lang w:eastAsia="zh-CN"/>
          <w:rFonts/>
        </w:rPr>
        <w:t xml:space="preserve">有关技术信息和说明，请参阅</w:t>
      </w:r>
      <w:r w:rsidR="00D42248">
        <w:rPr>
          <w:lang w:eastAsia="zh-CN"/>
          <w:rFonts/>
        </w:rPr>
        <w:fldChar w:fldCharType="begin"/>
      </w:r>
      <w:r w:rsidR="00D42248">
        <w:rPr>
          <w:lang w:eastAsia="zh-CN"/>
          <w:rFonts/>
        </w:rPr>
        <w:instrText xml:space="preserve"> HYPERLINK "</w:instrText>
      </w:r>
      <w:r w:rsidR="00D42248">
        <w:rPr>
          <w:lang w:eastAsia="zh-CN"/>
          <w:rFonts/>
        </w:rPr>
        <w:instrText xml:space="preserve">http://www.cisco.com/c/dam/en/us/td/docs/security/amp_threatgrid/backup-faq-2-2-4.pdf</w:instrText>
      </w:r>
      <w:r w:rsidR="00D42248">
        <w:rPr>
          <w:lang w:eastAsia="zh-CN"/>
          <w:rFonts/>
        </w:rPr>
        <w:instrText xml:space="preserve">" </w:instrText>
      </w:r>
      <w:r w:rsidR="00D42248">
        <w:rPr>
          <w:lang w:eastAsia="zh-CN"/>
          <w:rFonts/>
        </w:rPr>
        <w:fldChar w:fldCharType="separate"/>
      </w:r>
      <w:r w:rsidRPr="00443507">
        <w:rPr>
          <w:rStyle w:val="Hyperlink"/>
          <w:lang w:eastAsia="zh-CN"/>
          <w:rFonts/>
        </w:rPr>
        <w:t xml:space="preserve">Backup Notes and FAQ</w:t>
      </w:r>
      <w:r w:rsidR="00D42248">
        <w:rPr>
          <w:rStyle w:val="Hyperlink"/>
          <w:lang w:eastAsia="zh-CN"/>
          <w:rFonts/>
        </w:rPr>
        <w:fldChar w:fldCharType="end"/>
      </w:r>
      <w:r>
        <w:rPr>
          <w:lang w:eastAsia="zh-CN"/>
          <w:rFonts/>
        </w:rPr>
        <w:t xml:space="preserve">。</w:t>
      </w:r>
    </w:p>
    <w:p w:rsidR="00986994" w:rsidRDefault="00986994" w:rsidP="00986994">
      <w:pPr>
        <w:pStyle w:val="Heading2"/>
        <w:rPr>
          <w:rFonts w:ascii="Arial" w:hAnsi="Arial" w:cs="Arial" w:eastAsia="Arial"/>
          <w:lang w:eastAsia="zh-CN"/>
        </w:rPr>
      </w:pPr>
      <w:bookmarkStart w:id="1119" w:name="_Toc24705491"/>
      <w:r>
        <w:rPr>
          <w:lang w:eastAsia="zh-CN"/>
          <w:rFonts/>
        </w:rPr>
        <w:t xml:space="preserve">修复和更新</w:t>
      </w:r>
      <w:bookmarkEnd w:id="1119"/>
    </w:p>
    <w:p w:rsidR="00986994" w:rsidRPr="00FB0D5E" w:rsidRDefault="00986994" w:rsidP="00994000">
      <w:pPr>
        <w:pStyle w:val="B1Body1"/>
        <w:numPr>
          <w:ilvl w:val="0"/>
          <w:numId w:val="78"/>
        </w:numPr>
      </w:pPr>
      <w:r>
        <w:rPr>
          <w:lang w:eastAsia="zh-CN"/>
          <w:rFonts/>
        </w:rPr>
        <w:t xml:space="preserve">现在支持客户提供的 NFSv4 商店进行备份和恢复。</w:t>
      </w:r>
    </w:p>
    <w:p w:rsidR="00986994" w:rsidRPr="00FB0D5E" w:rsidRDefault="00986994" w:rsidP="00994000">
      <w:pPr>
        <w:pStyle w:val="B1Body1"/>
        <w:numPr>
          <w:ilvl w:val="0"/>
          <w:numId w:val="78"/>
        </w:numPr>
      </w:pPr>
      <w:r>
        <w:rPr>
          <w:lang w:eastAsia="zh-CN"/>
          <w:rFonts/>
        </w:rPr>
        <w:t xml:space="preserve">现在提供了有限的数据重置操作，可用于准备系统以恢复备份。</w:t>
      </w:r>
      <w:r>
        <w:rPr>
          <w:lang w:eastAsia="zh-CN"/>
          <w:rFonts/>
        </w:rPr>
        <w:t xml:space="preserve">（重置操作适用于数据库内容，但与恢复模式下可用的安全擦除选项不同，不会导致设备永久不可用。）</w:t>
      </w:r>
    </w:p>
    <w:p w:rsidR="00986994" w:rsidRDefault="00986994" w:rsidP="00994000">
      <w:pPr>
        <w:pStyle w:val="B1Body1"/>
        <w:numPr>
          <w:ilvl w:val="0"/>
          <w:numId w:val="78"/>
        </w:numPr>
      </w:pPr>
      <w:r>
        <w:rPr>
          <w:lang w:eastAsia="zh-CN"/>
          <w:rFonts/>
        </w:rPr>
        <w:t xml:space="preserve">修复了 2.2.2 中引入的回归，这可能会在 DHCP 正在使用或者网络接口在启动后被热插拔或重新配置时阻止网络流量路由到本地网络（网关除外）。</w:t>
      </w:r>
    </w:p>
    <w:p w:rsidR="00986994" w:rsidRDefault="00986994" w:rsidP="00986994">
      <w:pPr>
        <w:pStyle w:val="B1Body1"/>
      </w:pPr>
    </w:p>
    <w:p w:rsidR="00986994" w:rsidRDefault="00986994" w:rsidP="00986994">
      <w:pPr>
        <w:pStyle w:val="B1Body1"/>
      </w:pPr>
      <w:r>
        <w:rPr>
          <w:lang w:eastAsia="zh-CN"/>
          <w:rFonts/>
        </w:rPr>
        <w:br w:type="page"/>
      </w:r>
    </w:p>
    <w:p w:rsidR="00986994" w:rsidRDefault="00986994" w:rsidP="00986994">
      <w:pPr>
        <w:pStyle w:val="B1Body1"/>
      </w:pPr>
    </w:p>
    <w:p w:rsidR="00986994" w:rsidRDefault="00986994" w:rsidP="00986994">
      <w:pPr>
        <w:pStyle w:val="Heading1"/>
      </w:pPr>
      <w:bookmarkStart w:id="1121" w:name="_Toc24705492"/>
      <w:r>
        <w:rPr>
          <w:lang w:eastAsia="zh-CN"/>
          <w:rFonts/>
        </w:rPr>
        <w:t xml:space="preserve">版本 2.2.3</w:t>
      </w:r>
      <w:bookmarkEnd w:id="1121"/>
    </w:p>
    <w:p w:rsidR="00986994" w:rsidRPr="00CC5F76" w:rsidRDefault="00986994" w:rsidP="00986994">
      <w:pPr>
        <w:pStyle w:val="B1Body1"/>
      </w:pPr>
      <w:r>
        <w:rPr>
          <w:lang w:eastAsia="zh-CN"/>
          <w:rFonts/>
        </w:rPr>
        <w:t xml:space="preserve">发布日期：2017 年 5 月 19 日</w:t>
      </w:r>
    </w:p>
    <w:p w:rsidR="00535EDF" w:rsidRDefault="00986994">
      <w:pPr>
        <w:pStyle w:val="B1Body1"/>
        <w:rPr>
          <w:rFonts w:ascii="Times" w:hAnsi="Times" w:cs="Times" w:eastAsia="Times"/>
          <w:sz w:val="24"/>
          <w:szCs w:val="24"/>
          <w:lang w:eastAsia="zh-CN"/>
        </w:rPr>
      </w:pPr>
      <w:r>
        <w:rPr>
          <w:lang w:eastAsia="zh-CN"/>
          <w:rFonts/>
        </w:rPr>
        <w:t xml:space="preserve">应 Microsoft 的要求，于 2017 年 7 月 1 日之后（包括 2017 年 7 月 1 日）生产的 Threat Grid 设备将不再包括 Windows XP 许可或发行版。</w:t>
      </w:r>
      <w:r>
        <w:rPr>
          <w:lang w:eastAsia="zh-CN"/>
          <w:rFonts/>
        </w:rPr>
        <w:t xml:space="preserve">此次要版本更新提供了不需要 Windows XP 即可运行的新出厂设置。</w:t>
      </w:r>
      <w:r>
        <w:rPr>
          <w:lang w:eastAsia="zh-CN"/>
          <w:rFonts/>
        </w:rPr>
        <w:t xml:space="preserve"> </w:t>
      </w:r>
    </w:p>
    <w:p w:rsidR="00535EDF" w:rsidRDefault="00986994">
      <w:pPr>
        <w:pStyle w:val="B1Body1"/>
        <w:rPr>
          <w:rFonts w:ascii="Times" w:hAnsi="Times" w:cs="Times" w:eastAsia="Times"/>
          <w:sz w:val="24"/>
          <w:szCs w:val="24"/>
          <w:lang w:eastAsia="zh-CN"/>
        </w:rPr>
      </w:pPr>
      <w:r>
        <w:rPr>
          <w:lang w:eastAsia="zh-CN"/>
          <w:rFonts/>
        </w:rPr>
        <w:t xml:space="preserve">安装此版本不会将 Windows XP 从其先前已安装的设备中删除。</w:t>
      </w:r>
      <w:r>
        <w:rPr>
          <w:lang w:eastAsia="zh-CN"/>
          <w:rFonts/>
        </w:rPr>
        <w:t xml:space="preserve"> </w:t>
      </w:r>
    </w:p>
    <w:p w:rsidR="00535EDF" w:rsidRDefault="00986994">
      <w:pPr>
        <w:pStyle w:val="B1Body1"/>
        <w:rPr>
          <w:rFonts w:ascii="Times" w:hAnsi="Times" w:cs="Times" w:eastAsia="Times"/>
          <w:sz w:val="24"/>
          <w:szCs w:val="24"/>
          <w:lang w:eastAsia="zh-CN"/>
        </w:rPr>
      </w:pPr>
      <w:r>
        <w:rPr>
          <w:lang w:eastAsia="zh-CN"/>
          <w:rFonts/>
        </w:rPr>
        <w:t xml:space="preserve">这还修复了一些当洁净接口未配置关联 DNS 服务器时可能会导致成功的更新检查在 OpAdmin 中报告为失败的问题。</w:t>
      </w:r>
      <w:r>
        <w:rPr>
          <w:lang w:eastAsia="zh-CN"/>
          <w:rFonts/>
        </w:rPr>
        <w:t xml:space="preserve">请注意，如果显示“运行更新”按钮，则可以安全尝试更新，*即使*显示“更新检查错误”通知也是如此。</w:t>
      </w:r>
      <w:r>
        <w:rPr>
          <w:lang w:eastAsia="zh-CN"/>
          <w:rFonts/>
        </w:rPr>
        <w:t xml:space="preserve"> </w:t>
      </w:r>
    </w:p>
    <w:p w:rsidR="00535EDF" w:rsidRDefault="00986994">
      <w:pPr>
        <w:pStyle w:val="Heading2"/>
        <w:rPr>
          <w:rFonts w:ascii="Times" w:hAnsi="Times" w:cs="Times" w:eastAsia="Times"/>
          <w:sz w:val="24"/>
          <w:szCs w:val="24"/>
          <w:lang w:eastAsia="zh-CN"/>
        </w:rPr>
      </w:pPr>
      <w:bookmarkStart w:id="1122" w:name="_Toc24705493"/>
      <w:r>
        <w:rPr>
          <w:lang w:eastAsia="zh-CN"/>
          <w:rFonts/>
        </w:rPr>
        <w:t xml:space="preserve">重要注意事项</w:t>
      </w:r>
      <w:bookmarkEnd w:id="1122"/>
      <w:r>
        <w:rPr>
          <w:lang w:eastAsia="zh-CN"/>
          <w:rFonts/>
        </w:rPr>
        <w:t xml:space="preserve"> </w:t>
      </w:r>
    </w:p>
    <w:p w:rsidR="00535EDF" w:rsidRDefault="00986994">
      <w:pPr>
        <w:pStyle w:val="B1Body1"/>
        <w:rPr>
          <w:rFonts w:ascii="Times" w:hAnsi="Times" w:cs="Times" w:eastAsia="Times"/>
          <w:sz w:val="24"/>
          <w:szCs w:val="24"/>
          <w:lang w:eastAsia="zh-CN"/>
        </w:rPr>
      </w:pPr>
      <w:r>
        <w:rPr>
          <w:lang w:eastAsia="zh-CN"/>
          <w:rFonts/>
        </w:rPr>
        <w:t xml:space="preserve">如果从 2.2 之前的版本升级，请仔细阅读设备 2.2 版本说明：</w:t>
      </w:r>
      <w:r>
        <w:rPr>
          <w:lang w:eastAsia="zh-CN"/>
          <w:rFonts/>
        </w:rPr>
        <w:t xml:space="preserve"> </w:t>
      </w:r>
    </w:p>
    <w:p w:rsidR="00535EDF" w:rsidRDefault="00986994">
      <w:pPr>
        <w:pStyle w:val="B1Body1"/>
        <w:rPr>
          <w:rFonts w:ascii="Times" w:hAnsi="Times" w:cs="Times" w:eastAsia="Times"/>
          <w:sz w:val="24"/>
          <w:szCs w:val="24"/>
          <w:lang w:eastAsia="zh-CN"/>
        </w:rPr>
      </w:pPr>
      <w:r>
        <w:rPr>
          <w:lang w:eastAsia="zh-CN"/>
          <w:rFonts/>
        </w:rPr>
        <w:t xml:space="preserve">http://www.cisco.com/c/dam/en/us/td/docs/security/amp_threatgrid/amp-threat-grid-appliance-release-notes-v2-2</w:t>
      </w:r>
      <w:r>
        <w:rPr>
          <w:lang w:eastAsia="zh-CN"/>
          <w:rFonts/>
        </w:rPr>
        <w:t xml:space="preserve"> </w:t>
      </w:r>
    </w:p>
    <w:p w:rsidR="00535EDF" w:rsidRDefault="00986994">
      <w:pPr>
        <w:pStyle w:val="Heading2"/>
        <w:rPr>
          <w:rFonts w:ascii="Times" w:hAnsi="Times" w:cs="Times" w:eastAsia="Times"/>
          <w:sz w:val="24"/>
          <w:szCs w:val="24"/>
          <w:lang w:eastAsia="zh-CN"/>
        </w:rPr>
      </w:pPr>
      <w:bookmarkStart w:id="1123" w:name="_Toc24705494"/>
      <w:r>
        <w:rPr>
          <w:lang w:eastAsia="zh-CN"/>
          <w:rFonts/>
        </w:rPr>
        <w:t xml:space="preserve">修复和更新</w:t>
      </w:r>
      <w:bookmarkEnd w:id="1123"/>
      <w:r>
        <w:rPr>
          <w:lang w:eastAsia="zh-CN"/>
          <w:rFonts/>
        </w:rPr>
        <w:t xml:space="preserve"> </w:t>
      </w:r>
    </w:p>
    <w:p w:rsidR="00535EDF" w:rsidRDefault="00986994">
      <w:pPr>
        <w:pStyle w:val="B1Body1"/>
        <w:numPr>
          <w:ilvl w:val="0"/>
          <w:numId w:val="76"/>
        </w:numPr>
        <w:rPr>
          <w:rFonts w:ascii="Symbol" w:hAnsi="Symbol" w:cs="Symbol" w:eastAsia="Symbol"/>
          <w:lang w:eastAsia="zh-CN"/>
        </w:rPr>
      </w:pPr>
      <w:r>
        <w:rPr>
          <w:lang w:eastAsia="zh-CN"/>
          <w:rFonts/>
        </w:rPr>
        <w:t xml:space="preserve">创建的可执行文件列入白名单之后，无法再触发“文档已创建可执行文件”指示器。</w:t>
      </w:r>
      <w:r>
        <w:rPr>
          <w:lang w:eastAsia="zh-CN"/>
          <w:rFonts/>
        </w:rPr>
        <w:t xml:space="preserve"> </w:t>
      </w:r>
      <w:r w:rsidRPr="004A37BC">
        <w:rPr>
          <w:rFonts w:ascii="Symbol" w:hAnsi="Symbol" w:eastAsia="Symbol"/>
          <w:lang w:eastAsia="zh-CN"/>
        </w:rPr>
        <w:t xml:space="preserve"> </w:t>
      </w:r>
    </w:p>
    <w:p w:rsidR="00535EDF" w:rsidRDefault="00986994">
      <w:pPr>
        <w:pStyle w:val="B1Body1"/>
        <w:numPr>
          <w:ilvl w:val="0"/>
          <w:numId w:val="76"/>
        </w:numPr>
        <w:rPr>
          <w:rFonts w:ascii="Symbol" w:hAnsi="Symbol" w:cs="Symbol" w:eastAsia="Symbol"/>
          <w:lang w:eastAsia="zh-CN"/>
        </w:rPr>
      </w:pPr>
      <w:r>
        <w:rPr>
          <w:lang w:eastAsia="zh-CN"/>
          <w:rFonts/>
        </w:rPr>
        <w:t xml:space="preserve">未配置洁净网络 DNS 服务器时，监控和日志记录服务（kiries 和 syslog-ng）现在能够正常启动。</w:t>
      </w:r>
      <w:r>
        <w:rPr>
          <w:lang w:eastAsia="zh-CN"/>
          <w:rFonts/>
        </w:rPr>
        <w:t xml:space="preserve"> </w:t>
      </w:r>
      <w:r w:rsidRPr="004A37BC">
        <w:rPr>
          <w:rFonts w:ascii="Symbol" w:hAnsi="Symbol" w:eastAsia="Symbol"/>
          <w:lang w:eastAsia="zh-CN"/>
        </w:rPr>
        <w:t xml:space="preserve"> </w:t>
      </w:r>
    </w:p>
    <w:p w:rsidR="00535EDF" w:rsidRDefault="00986994">
      <w:pPr>
        <w:pStyle w:val="B1Body1"/>
        <w:numPr>
          <w:ilvl w:val="0"/>
          <w:numId w:val="76"/>
        </w:numPr>
        <w:rPr>
          <w:rFonts w:ascii="Symbol" w:hAnsi="Symbol" w:cs="Symbol" w:eastAsia="Symbol"/>
          <w:lang w:eastAsia="zh-CN"/>
        </w:rPr>
      </w:pPr>
      <w:r>
        <w:rPr>
          <w:lang w:eastAsia="zh-CN"/>
          <w:rFonts/>
        </w:rPr>
        <w:t xml:space="preserve">现在，即使无法发送有关成功更新检查的通知，此类更新检查也会在 OpAdmin 等中正确报告。</w:t>
      </w:r>
      <w:r>
        <w:rPr>
          <w:lang w:eastAsia="zh-CN"/>
          <w:rFonts/>
        </w:rPr>
        <w:t xml:space="preserve"> </w:t>
      </w:r>
      <w:r w:rsidRPr="004A37BC">
        <w:rPr>
          <w:rFonts w:ascii="Symbol" w:hAnsi="Symbol" w:eastAsia="Symbol"/>
          <w:lang w:eastAsia="zh-CN"/>
        </w:rPr>
        <w:t xml:space="preserve"> </w:t>
      </w:r>
    </w:p>
    <w:p w:rsidR="00535EDF" w:rsidRDefault="00986994">
      <w:pPr>
        <w:pStyle w:val="B1Body1"/>
        <w:numPr>
          <w:ilvl w:val="0"/>
          <w:numId w:val="76"/>
        </w:numPr>
        <w:rPr>
          <w:rFonts w:ascii="Symbol" w:hAnsi="Symbol" w:cs="Symbol" w:eastAsia="Symbol"/>
          <w:lang w:eastAsia="zh-CN"/>
        </w:rPr>
      </w:pPr>
      <w:r>
        <w:rPr>
          <w:lang w:eastAsia="zh-CN"/>
          <w:rFonts/>
        </w:rPr>
        <w:t xml:space="preserve">根据 Microsoft 许可要求，此版本的Threat Grid设备能够在不是 Windows XP 的情况下进行安装。</w:t>
      </w:r>
      <w:r>
        <w:rPr>
          <w:lang w:eastAsia="zh-CN"/>
          <w:rFonts/>
        </w:rPr>
        <w:t xml:space="preserve"> </w:t>
      </w:r>
    </w:p>
    <w:p w:rsidR="00535EDF" w:rsidRDefault="00986994">
      <w:pPr>
        <w:pStyle w:val="Heading2"/>
      </w:pPr>
      <w:bookmarkStart w:id="1124" w:name="_Toc24705495"/>
      <w:r>
        <w:rPr>
          <w:lang w:eastAsia="zh-CN"/>
          <w:rFonts/>
        </w:rPr>
        <w:t xml:space="preserve">安全更新</w:t>
      </w:r>
      <w:bookmarkEnd w:id="1124"/>
    </w:p>
    <w:p w:rsidR="00535EDF" w:rsidRDefault="00986994">
      <w:pPr>
        <w:pStyle w:val="H4"/>
      </w:pPr>
      <w:r>
        <w:rPr>
          <w:lang w:eastAsia="zh-CN"/>
          <w:rFonts/>
        </w:rPr>
        <w:t xml:space="preserve">OpenSSL 已修改为 1.0.2k。</w:t>
      </w:r>
    </w:p>
    <w:p w:rsidR="00986994" w:rsidRDefault="00986994" w:rsidP="00986994">
      <w:pPr>
        <w:pStyle w:val="B1Body1"/>
      </w:pPr>
      <w:r>
        <w:rPr>
          <w:lang w:eastAsia="zh-CN"/>
          <w:rFonts/>
        </w:rPr>
        <w:br w:type="page"/>
      </w:r>
    </w:p>
    <w:p w:rsidR="00986994" w:rsidRDefault="00986994" w:rsidP="00986994">
      <w:pPr>
        <w:pStyle w:val="B1Body1"/>
      </w:pPr>
    </w:p>
    <w:p w:rsidR="00986994" w:rsidRDefault="00986994" w:rsidP="00986994">
      <w:pPr>
        <w:pStyle w:val="Heading1"/>
      </w:pPr>
      <w:bookmarkStart w:id="1126" w:name="_Toc24705496"/>
      <w:r>
        <w:rPr>
          <w:lang w:eastAsia="zh-CN"/>
          <w:rFonts/>
        </w:rPr>
        <w:t xml:space="preserve">版本 2.2.2</w:t>
      </w:r>
      <w:bookmarkEnd w:id="1126"/>
    </w:p>
    <w:p w:rsidR="00986994" w:rsidRPr="00CC5F76" w:rsidRDefault="00986994" w:rsidP="00986994">
      <w:pPr>
        <w:pStyle w:val="B1Body1"/>
      </w:pPr>
      <w:r>
        <w:rPr>
          <w:lang w:eastAsia="zh-CN"/>
          <w:rFonts/>
        </w:rPr>
        <w:t xml:space="preserve">发布日期：2017 年 5 月 8 日</w:t>
      </w:r>
    </w:p>
    <w:p w:rsidR="00986994" w:rsidRDefault="00986994" w:rsidP="00986994">
      <w:pPr>
        <w:pStyle w:val="B1Body1"/>
      </w:pPr>
      <w:r>
        <w:rPr>
          <w:lang w:eastAsia="zh-CN"/>
          <w:rFonts/>
        </w:rPr>
        <w:t xml:space="preserve">此次要版本已更改网络配置和操作系统组件，支持即将发布的版本中要添加的功能。</w:t>
      </w:r>
      <w:r>
        <w:rPr>
          <w:lang w:eastAsia="zh-CN"/>
          <w:rFonts/>
        </w:rPr>
        <w:t xml:space="preserve">它修复了支持模式下的两个漏洞。其中一个漏洞在连接未成功进行 TLS 握手（直到重新启动服务）后，可能会导致所有未来连接都支持服务器均失败。另一漏洞可能会阻止下载并安装新的防病毒签名漏洞。</w:t>
      </w:r>
    </w:p>
    <w:p w:rsidR="00986994" w:rsidRDefault="00986994" w:rsidP="00986994">
      <w:pPr>
        <w:pStyle w:val="Heading3"/>
      </w:pPr>
      <w:bookmarkStart w:id="1127" w:name="_Toc24705497"/>
      <w:r>
        <w:rPr>
          <w:lang w:eastAsia="zh-CN"/>
          <w:rFonts/>
        </w:rPr>
        <w:t xml:space="preserve">重要注意事项</w:t>
      </w:r>
      <w:bookmarkEnd w:id="1127"/>
    </w:p>
    <w:p w:rsidR="00986994" w:rsidRDefault="00986994" w:rsidP="00986994">
      <w:pPr>
        <w:pStyle w:val="B1Body1"/>
      </w:pPr>
      <w:r>
        <w:rPr>
          <w:lang w:eastAsia="zh-CN"/>
          <w:rFonts/>
        </w:rPr>
        <w:t xml:space="preserve">如果从 2.2 之前的版本进行升级，请仔细阅读设备 2.2 版本说明(http://www.cisco.com/c/dam/en/us/td/docs/security/amp_threatgrid/amp-threat-grid-appliance-release-notes-v2-2.pdf)。</w:t>
      </w:r>
    </w:p>
    <w:p w:rsidR="00986994" w:rsidRDefault="00986994" w:rsidP="00986994">
      <w:pPr>
        <w:pStyle w:val="Heading3"/>
      </w:pPr>
      <w:bookmarkStart w:id="1128" w:name="_Toc24705498"/>
      <w:r>
        <w:rPr>
          <w:lang w:eastAsia="zh-CN"/>
          <w:rFonts/>
        </w:rPr>
        <w:t xml:space="preserve">漏洞修复</w:t>
      </w:r>
      <w:bookmarkEnd w:id="1128"/>
    </w:p>
    <w:p w:rsidR="00986994" w:rsidRDefault="00986994" w:rsidP="00140ACD">
      <w:pPr>
        <w:pStyle w:val="Bu1Bullet1"/>
      </w:pPr>
      <w:r>
        <w:rPr>
          <w:lang w:eastAsia="zh-CN"/>
          <w:rFonts/>
        </w:rPr>
        <w:t xml:space="preserve">在中断的 TLS 握手之后，支持模式不再呈现为不可操作。</w:t>
      </w:r>
    </w:p>
    <w:p w:rsidR="00986994" w:rsidRDefault="00986994" w:rsidP="00140ACD">
      <w:pPr>
        <w:pStyle w:val="Bu1Bullet1"/>
      </w:pPr>
      <w:r>
        <w:rPr>
          <w:lang w:eastAsia="zh-CN"/>
          <w:rFonts/>
        </w:rPr>
        <w:t xml:space="preserve">修复了一个可能会阻止下载新防病毒签名的问题。</w:t>
      </w:r>
    </w:p>
    <w:p w:rsidR="00986994" w:rsidRDefault="00986994" w:rsidP="00140ACD">
      <w:pPr>
        <w:pStyle w:val="Bu1Bullet1"/>
      </w:pPr>
      <w:r>
        <w:rPr>
          <w:lang w:eastAsia="zh-CN"/>
          <w:rFonts/>
        </w:rPr>
        <w:t xml:space="preserve">孤立的入站队列元素现在会自动清除。</w:t>
      </w:r>
    </w:p>
    <w:p w:rsidR="00986994" w:rsidRDefault="00986994" w:rsidP="00986994">
      <w:pPr>
        <w:pStyle w:val="Heading3"/>
      </w:pPr>
      <w:bookmarkStart w:id="1129" w:name="_Toc24705499"/>
      <w:r>
        <w:rPr>
          <w:lang w:eastAsia="zh-CN"/>
          <w:rFonts/>
        </w:rPr>
        <w:t xml:space="preserve">增强功能</w:t>
      </w:r>
      <w:bookmarkEnd w:id="1129"/>
    </w:p>
    <w:p w:rsidR="00986994" w:rsidRDefault="00986994" w:rsidP="00986994">
      <w:pPr>
        <w:pStyle w:val="B1Body1"/>
      </w:pPr>
      <w:r>
        <w:rPr>
          <w:lang w:eastAsia="zh-CN"/>
          <w:rFonts/>
        </w:rPr>
        <w:t xml:space="preserve">如果通过 DHCP 在洁净接口上提供 DNS 服务器，并且通过 OpAdmin 为该相同接口配置 DNS 服务器，则二者均使用。</w:t>
      </w:r>
    </w:p>
    <w:p w:rsidR="00986994" w:rsidRDefault="00986994" w:rsidP="00986994">
      <w:pPr>
        <w:pStyle w:val="B1Body1"/>
      </w:pP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1131" w:name="_Toc24705500"/>
      <w:r>
        <w:rPr>
          <w:lang w:eastAsia="zh-CN"/>
          <w:rFonts/>
        </w:rPr>
        <w:t xml:space="preserve">版本 2.2.1</w:t>
      </w:r>
      <w:bookmarkEnd w:id="1131"/>
    </w:p>
    <w:p w:rsidR="00986994" w:rsidRPr="00CC5F76" w:rsidRDefault="00986994" w:rsidP="00986994">
      <w:pPr>
        <w:pStyle w:val="B1Body1"/>
      </w:pPr>
      <w:r>
        <w:rPr>
          <w:lang w:eastAsia="zh-CN"/>
          <w:rFonts/>
        </w:rPr>
        <w:t xml:space="preserve">发布日期：2017 年 3 月 24 日</w:t>
      </w:r>
    </w:p>
    <w:p w:rsidR="00986994" w:rsidRPr="00CC5F76" w:rsidRDefault="00986994" w:rsidP="00986994">
      <w:pPr>
        <w:pStyle w:val="Heading3"/>
      </w:pPr>
      <w:bookmarkStart w:id="1132" w:name="_Toc24705501"/>
      <w:r>
        <w:rPr>
          <w:lang w:eastAsia="zh-CN"/>
          <w:rFonts/>
        </w:rPr>
        <w:t xml:space="preserve">重要注意事项</w:t>
      </w:r>
      <w:bookmarkEnd w:id="1132"/>
    </w:p>
    <w:p w:rsidR="00986994" w:rsidRDefault="00986994" w:rsidP="00986994">
      <w:pPr>
        <w:pStyle w:val="B1Body1"/>
      </w:pPr>
      <w:r>
        <w:rPr>
          <w:lang w:eastAsia="zh-CN"/>
          <w:rFonts/>
        </w:rPr>
        <w:t xml:space="preserve">请注意，如果 ElasticSearch 迁移在版本 2.1.5 中引入且仍可用，并在 2.1.6 中的功能运行不完整，则不得安装 2.2. x。</w:t>
      </w:r>
      <w:r>
        <w:rPr>
          <w:lang w:eastAsia="zh-CN"/>
          <w:rFonts/>
        </w:rPr>
        <w:t xml:space="preserve">如果有任何问题，请联系客户支持：</w:t>
      </w:r>
    </w:p>
    <w:p w:rsidR="00986994" w:rsidRDefault="00D42248" w:rsidP="00986994">
      <w:pPr>
        <w:pStyle w:val="B1Body1"/>
      </w:pPr>
      <w:r>
        <w:rPr>
          <w:lang w:eastAsia="zh-CN"/>
          <w:rFonts/>
        </w:rPr>
        <w:fldChar w:fldCharType="begin"/>
      </w:r>
      <w:r>
        <w:rPr>
          <w:lang w:eastAsia="zh-CN"/>
          <w:rFonts/>
        </w:rPr>
        <w:instrText xml:space="preserve"> HYPERLINK "</w:instrText>
      </w:r>
      <w:r>
        <w:rPr>
          <w:lang w:eastAsia="zh-CN"/>
          <w:rFonts/>
        </w:rPr>
        <w:instrText xml:space="preserve">mailto:support@threatgrid.com</w:instrText>
      </w:r>
      <w:r>
        <w:rPr>
          <w:lang w:eastAsia="zh-CN"/>
          <w:rFonts/>
        </w:rPr>
        <w:instrText xml:space="preserve">" </w:instrText>
      </w:r>
      <w:r>
        <w:rPr>
          <w:lang w:eastAsia="zh-CN"/>
          <w:rFonts/>
        </w:rPr>
        <w:fldChar w:fldCharType="separate"/>
      </w:r>
      <w:r w:rsidR="00986994" w:rsidRPr="00A65231">
        <w:rPr>
          <w:rStyle w:val="Hyperlink"/>
          <w:lang w:eastAsia="zh-CN"/>
          <w:rFonts/>
        </w:rPr>
        <w:t xml:space="preserve">support@threatgrid.com</w:t>
      </w:r>
      <w:r>
        <w:rPr>
          <w:rStyle w:val="Hyperlink"/>
          <w:lang w:eastAsia="zh-CN"/>
          <w:rFonts/>
        </w:rPr>
        <w:fldChar w:fldCharType="end"/>
      </w:r>
    </w:p>
    <w:p w:rsidR="00986994" w:rsidRDefault="00986994" w:rsidP="00986994">
      <w:pPr>
        <w:pStyle w:val="B1Body1"/>
      </w:pPr>
      <w:r>
        <w:rPr>
          <w:lang w:eastAsia="zh-CN"/>
          <w:rFonts/>
        </w:rPr>
        <w:t xml:space="preserve">此次要版本修复了 2.2 中在一段时间内可能会变得很严重的性能问题。</w:t>
      </w:r>
      <w:r>
        <w:rPr>
          <w:lang w:eastAsia="zh-CN"/>
          <w:rFonts/>
        </w:rPr>
        <w:t xml:space="preserve">它从一定程度上降低了安装 2.2 而不允许 2.1.5 和 2.1.6 中的 ElasticSearch 迁移完全完成的影响。</w:t>
      </w:r>
      <w:r>
        <w:rPr>
          <w:lang w:eastAsia="zh-CN"/>
          <w:rFonts/>
        </w:rPr>
        <w:t xml:space="preserve">此版本还删除了很长时间不再提供的 SSLv3 支持；并确保基于 JVM 的服务能够成功地从内存不足的条件下恢复。</w:t>
      </w:r>
    </w:p>
    <w:p w:rsidR="00986994" w:rsidRDefault="00986994" w:rsidP="00986994">
      <w:pPr>
        <w:pStyle w:val="B1Body1"/>
      </w:pPr>
      <w:r>
        <w:rPr>
          <w:lang w:eastAsia="zh-CN"/>
          <w:rFonts/>
        </w:rPr>
        <w:t xml:space="preserve">如果从 2.2 之前的版本升级，请仔细阅读设备 2.2 版本说明：</w:t>
      </w:r>
    </w:p>
    <w:p w:rsidR="00986994" w:rsidRDefault="00986994" w:rsidP="00986994">
      <w:pPr>
        <w:pStyle w:val="B1Body1"/>
      </w:pPr>
      <w:r>
        <w:rPr>
          <w:lang w:eastAsia="zh-CN"/>
          <w:rFonts/>
        </w:rPr>
        <w:t xml:space="preserve">http://www.cisco.com/c/dam/en/us/td/docs/security/amp_threatgrid/amp-threat-grid-appliance-release-notes-v2-2.pdf</w:t>
      </w:r>
    </w:p>
    <w:p w:rsidR="00986994" w:rsidRDefault="00986994" w:rsidP="00986994">
      <w:pPr>
        <w:pStyle w:val="Heading3"/>
      </w:pPr>
      <w:bookmarkStart w:id="1133" w:name="_Toc24705502"/>
      <w:r>
        <w:rPr>
          <w:lang w:eastAsia="zh-CN"/>
          <w:rFonts/>
        </w:rPr>
        <w:t xml:space="preserve">新功能</w:t>
      </w:r>
      <w:bookmarkEnd w:id="1133"/>
    </w:p>
    <w:p w:rsidR="00986994" w:rsidRDefault="00986994" w:rsidP="00986994">
      <w:pPr>
        <w:pStyle w:val="B1Body1"/>
      </w:pPr>
      <w:r>
        <w:rPr>
          <w:lang w:eastAsia="zh-CN"/>
          <w:rFonts/>
        </w:rPr>
        <w:t xml:space="preserve">设备现在可以从安装 2.2 系列版本的 ES5 中恢复，而无需允许 2.1.5 和 2.1.6 中的迁移完全完成。</w:t>
      </w:r>
    </w:p>
    <w:p w:rsidR="00986994" w:rsidRDefault="00986994" w:rsidP="00986994">
      <w:pPr>
        <w:pStyle w:val="B1Body1"/>
      </w:pPr>
      <w:r>
        <w:rPr>
          <w:lang w:eastAsia="zh-CN"/>
          <w:rFonts/>
        </w:rPr>
        <w:t xml:space="preserve">请注意，这是部分缓解。</w:t>
      </w:r>
    </w:p>
    <w:p w:rsidR="00986994" w:rsidRDefault="00986994" w:rsidP="00986994">
      <w:pPr>
        <w:pStyle w:val="B1Body1"/>
      </w:pPr>
      <w:r>
        <w:rPr>
          <w:lang w:eastAsia="zh-CN"/>
          <w:rFonts/>
        </w:rPr>
        <w:t xml:space="preserve">在版本 2.1.5 和 2.1.6 中，此迁移过程对完整性和可用性没有影响。但在 2.2. x 中，迁移该索引时添加到索引中的新内容可能会在该索引的迁移过程完成时</w:t>
      </w:r>
      <w:r w:rsidRPr="00CC5F76">
        <w:rPr>
          <w:b/>
          <w:u w:val="single"/>
          <w:lang w:eastAsia="zh-CN"/>
          <w:rFonts/>
        </w:rPr>
        <w:t xml:space="preserve">丢失</w:t>
      </w:r>
      <w:r>
        <w:rPr>
          <w:lang w:eastAsia="zh-CN"/>
          <w:rFonts/>
        </w:rPr>
        <w:t xml:space="preserve">。</w:t>
      </w:r>
      <w:r>
        <w:rPr>
          <w:lang w:eastAsia="zh-CN"/>
          <w:rFonts/>
        </w:rPr>
        <w:t xml:space="preserve">因此，</w:t>
      </w:r>
      <w:r w:rsidRPr="00CC5F76">
        <w:rPr>
          <w:b/>
          <w:lang w:eastAsia="zh-CN"/>
          <w:rFonts/>
        </w:rPr>
        <w:t xml:space="preserve">强烈</w:t>
      </w:r>
      <w:r>
        <w:rPr>
          <w:lang w:eastAsia="zh-CN"/>
          <w:rFonts/>
        </w:rPr>
        <w:t xml:space="preserve">建议在 2.1.5 或 2.1.6 中的 ElasticSearch 迁移完成</w:t>
      </w:r>
      <w:r w:rsidRPr="00CC5F76">
        <w:rPr>
          <w:b/>
          <w:lang w:eastAsia="zh-CN"/>
          <w:rFonts/>
        </w:rPr>
        <w:t xml:space="preserve">之后</w:t>
      </w:r>
      <w:r>
        <w:rPr>
          <w:lang w:eastAsia="zh-CN"/>
          <w:rFonts/>
        </w:rPr>
        <w:t xml:space="preserve">，才安装 2.2. x。</w:t>
      </w:r>
    </w:p>
    <w:p w:rsidR="00986994" w:rsidRDefault="00986994" w:rsidP="00986994">
      <w:pPr>
        <w:pStyle w:val="Heading3"/>
      </w:pPr>
      <w:bookmarkStart w:id="1134" w:name="_Toc24705503"/>
      <w:r>
        <w:rPr>
          <w:lang w:eastAsia="zh-CN"/>
          <w:rFonts/>
        </w:rPr>
        <w:t xml:space="preserve">漏洞修复</w:t>
      </w:r>
      <w:bookmarkEnd w:id="1134"/>
    </w:p>
    <w:p w:rsidR="00986994" w:rsidRDefault="00986994" w:rsidP="00986994">
      <w:pPr>
        <w:pStyle w:val="B1Body1"/>
      </w:pPr>
      <w:r>
        <w:rPr>
          <w:lang w:eastAsia="zh-CN"/>
          <w:rFonts/>
        </w:rPr>
        <w:t xml:space="preserve">处理特定类型网络事件的分析过程不再占用大量的时间和内存，亦不会导致分析服务崩溃。</w:t>
      </w:r>
    </w:p>
    <w:p w:rsidR="00986994" w:rsidRDefault="00986994" w:rsidP="00986994">
      <w:pPr>
        <w:pStyle w:val="Heading3"/>
      </w:pPr>
      <w:bookmarkStart w:id="1135" w:name="_Toc24705504"/>
      <w:r>
        <w:rPr>
          <w:lang w:eastAsia="zh-CN"/>
          <w:rFonts/>
        </w:rPr>
        <w:t xml:space="preserve">安全修复</w:t>
      </w:r>
      <w:bookmarkEnd w:id="1135"/>
    </w:p>
    <w:p w:rsidR="00986994" w:rsidRDefault="00986994" w:rsidP="00986994">
      <w:pPr>
        <w:pStyle w:val="B1Body1"/>
      </w:pPr>
      <w:r>
        <w:rPr>
          <w:lang w:eastAsia="zh-CN"/>
          <w:rFonts/>
        </w:rPr>
        <w:t xml:space="preserve">不再需要 SSLv3，且此过时的协议现在已禁用。</w:t>
      </w:r>
    </w:p>
    <w:p w:rsidR="00986994" w:rsidRDefault="00986994" w:rsidP="00986994">
      <w:pPr>
        <w:pStyle w:val="B1Body1"/>
      </w:pP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1137" w:name="_Toc24705505"/>
      <w:r>
        <w:rPr>
          <w:lang w:eastAsia="zh-CN"/>
          <w:rFonts/>
        </w:rPr>
        <w:t xml:space="preserve">版本 2.2mfg</w:t>
      </w:r>
      <w:bookmarkEnd w:id="1137"/>
    </w:p>
    <w:p w:rsidR="00986994" w:rsidRPr="00160F5D" w:rsidRDefault="00986994" w:rsidP="00986994">
      <w:pPr>
        <w:pStyle w:val="B1Body1"/>
      </w:pPr>
      <w:r>
        <w:rPr>
          <w:lang w:eastAsia="zh-CN"/>
          <w:rFonts/>
        </w:rPr>
        <w:t xml:space="preserve">发布日期：2017 年 3 月 8 日</w:t>
      </w:r>
    </w:p>
    <w:p w:rsidR="00986994" w:rsidRDefault="00986994" w:rsidP="00986994">
      <w:pPr>
        <w:pStyle w:val="B1Body1"/>
      </w:pPr>
      <w:r>
        <w:rPr>
          <w:lang w:eastAsia="zh-CN"/>
          <w:rFonts/>
        </w:rPr>
        <w:t xml:space="preserve">仅在制造上有所更改。</w:t>
      </w:r>
      <w:r>
        <w:rPr>
          <w:lang w:eastAsia="zh-CN"/>
          <w:rFonts/>
        </w:rPr>
        <w:t xml:space="preserve">对客户无影响。</w:t>
      </w:r>
      <w:r>
        <w:rPr>
          <w:lang w:eastAsia="zh-CN"/>
          <w:rFonts/>
        </w:rPr>
        <w:t xml:space="preserve">未通过更新服务器进行部署。</w:t>
      </w: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1139" w:name="_Toc24705506"/>
      <w:r>
        <w:rPr>
          <w:lang w:eastAsia="zh-CN"/>
          <w:rFonts/>
        </w:rPr>
        <w:t xml:space="preserve">版本 2.2</w:t>
      </w:r>
      <w:bookmarkEnd w:id="1139"/>
    </w:p>
    <w:p w:rsidR="00986994" w:rsidRPr="00160F5D" w:rsidRDefault="00986994" w:rsidP="00986994">
      <w:pPr>
        <w:pStyle w:val="B1Body1"/>
      </w:pPr>
      <w:r>
        <w:rPr>
          <w:lang w:eastAsia="zh-CN"/>
          <w:rFonts/>
        </w:rPr>
        <w:t xml:space="preserve">发布日期：2017 年 3 月 3 日</w:t>
      </w:r>
    </w:p>
    <w:p w:rsidR="00986994" w:rsidRDefault="00986994" w:rsidP="00986994">
      <w:pPr>
        <w:pStyle w:val="Heading2"/>
      </w:pPr>
      <w:bookmarkStart w:id="1140" w:name="_Toc24705507"/>
      <w:r>
        <w:rPr>
          <w:lang w:eastAsia="zh-CN"/>
          <w:rFonts/>
        </w:rPr>
        <w:t xml:space="preserve">要求</w:t>
      </w:r>
      <w:bookmarkEnd w:id="1140"/>
    </w:p>
    <w:p w:rsidR="00986994" w:rsidRDefault="00986994" w:rsidP="00986994">
      <w:pPr>
        <w:pStyle w:val="B1Body1"/>
      </w:pPr>
      <w:r w:rsidRPr="00D1632E">
        <w:rPr>
          <w:b/>
          <w:lang w:eastAsia="zh-CN"/>
          <w:rFonts/>
        </w:rPr>
        <w:t xml:space="preserve">必须先在 2.1.5/2.1.6 中完成</w:t>
      </w:r>
      <w:r>
        <w:rPr>
          <w:lang w:eastAsia="zh-CN"/>
          <w:rFonts/>
        </w:rPr>
        <w:t xml:space="preserve"> ElasticSearch 迁移，然后才能安装 2.2。</w:t>
      </w:r>
    </w:p>
    <w:p w:rsidR="00986994" w:rsidRDefault="00986994" w:rsidP="00986994">
      <w:pPr>
        <w:pStyle w:val="Heading2"/>
      </w:pPr>
      <w:bookmarkStart w:id="1141" w:name="_Toc24705508"/>
      <w:r>
        <w:rPr>
          <w:lang w:eastAsia="zh-CN"/>
          <w:rFonts/>
        </w:rPr>
        <w:t xml:space="preserve">文档</w:t>
      </w:r>
      <w:bookmarkEnd w:id="1141"/>
    </w:p>
    <w:p w:rsidR="00986994" w:rsidRDefault="00986994" w:rsidP="00986994">
      <w:pPr>
        <w:pStyle w:val="B1Body1"/>
      </w:pPr>
      <w:r w:rsidRPr="009A6165">
        <w:rPr>
          <w:b/>
          <w:u w:val="single"/>
          <w:lang w:eastAsia="zh-CN"/>
          <w:rFonts/>
        </w:rPr>
        <w:t xml:space="preserve">强烈</w:t>
      </w:r>
      <w:r>
        <w:rPr>
          <w:lang w:eastAsia="zh-CN"/>
          <w:rFonts/>
        </w:rPr>
        <w:t xml:space="preserve">建议您阅读《AMP  Threat Grid 设备迁移说明》和《数据保留说明》。</w:t>
      </w:r>
    </w:p>
    <w:p w:rsidR="00986994" w:rsidRDefault="00986994" w:rsidP="00140ACD">
      <w:pPr>
        <w:pStyle w:val="Bu1Bullet1"/>
      </w:pPr>
      <w:r>
        <w:rPr>
          <w:lang w:eastAsia="zh-CN"/>
          <w:rFonts/>
        </w:rPr>
        <w:t xml:space="preserve">《AMP Threat Grid 设备迁移说明 v2.2》：</w:t>
      </w:r>
    </w:p>
    <w:p w:rsidR="00986994" w:rsidRDefault="00986994" w:rsidP="00986994">
      <w:pPr>
        <w:pStyle w:val="B1Body1"/>
      </w:pPr>
      <w:r>
        <w:rPr>
          <w:lang w:eastAsia="zh-CN"/>
          <w:rFonts/>
        </w:rPr>
        <w:t xml:space="preserve">http://www.cisco.com/c/dam/en/us/td/docs/security/amp_threatgrid/amp-threat-grid-appliance-migration-note-v2-2.pdf</w:t>
      </w:r>
    </w:p>
    <w:p w:rsidR="00986994" w:rsidRPr="00D1632E" w:rsidRDefault="00986994" w:rsidP="00140ACD">
      <w:pPr>
        <w:pStyle w:val="Bu1Bullet1"/>
      </w:pPr>
      <w:r>
        <w:rPr>
          <w:lang w:eastAsia="zh-CN"/>
          <w:rFonts/>
        </w:rPr>
        <w:t xml:space="preserve">《AMP Threat Grid 设备数据保留说明》：</w:t>
      </w:r>
    </w:p>
    <w:p w:rsidR="00986994" w:rsidRDefault="00986994" w:rsidP="00986994">
      <w:pPr>
        <w:pStyle w:val="B1Body1"/>
      </w:pPr>
      <w:r>
        <w:rPr>
          <w:lang w:eastAsia="zh-CN"/>
          <w:rFonts/>
        </w:rPr>
        <w:t xml:space="preserve">http://www.cisco.com/c/dam/en/us/td/docs/security/amp_threatgrid/amp-threat-grid-appliance-data-retention-v2-2.pdf</w:t>
      </w:r>
    </w:p>
    <w:p w:rsidR="00986994" w:rsidRDefault="00986994" w:rsidP="00986994">
      <w:pPr>
        <w:pStyle w:val="Heading2"/>
      </w:pPr>
      <w:bookmarkStart w:id="1142" w:name="_Toc24705509"/>
      <w:r>
        <w:rPr>
          <w:lang w:eastAsia="zh-CN"/>
          <w:rFonts/>
        </w:rPr>
        <w:t xml:space="preserve">关于本版本</w:t>
      </w:r>
      <w:bookmarkEnd w:id="1142"/>
    </w:p>
    <w:p w:rsidR="00986994" w:rsidRDefault="00986994" w:rsidP="00986994">
      <w:pPr>
        <w:pStyle w:val="B1Body1"/>
      </w:pPr>
      <w:r>
        <w:rPr>
          <w:lang w:eastAsia="zh-CN"/>
          <w:rFonts/>
        </w:rPr>
        <w:t xml:space="preserve">版本 2.2 会显著提高存储效率，使初始安装有版本 1.x 的系统上之前不可用的磁盘容量可用。</w:t>
      </w:r>
    </w:p>
    <w:p w:rsidR="00986994" w:rsidRDefault="00986994" w:rsidP="00986994">
      <w:pPr>
        <w:pStyle w:val="B1Body1"/>
      </w:pPr>
      <w:r>
        <w:rPr>
          <w:lang w:eastAsia="zh-CN"/>
          <w:rFonts/>
        </w:rPr>
        <w:t xml:space="preserve">重要提示：</w:t>
      </w:r>
      <w:r>
        <w:rPr>
          <w:lang w:eastAsia="zh-CN"/>
          <w:rFonts/>
        </w:rPr>
        <w:t xml:space="preserve"> </w:t>
      </w:r>
    </w:p>
    <w:p w:rsidR="00986994" w:rsidRDefault="00986994" w:rsidP="00986994">
      <w:pPr>
        <w:pStyle w:val="B1Body1"/>
      </w:pPr>
      <w:r>
        <w:rPr>
          <w:lang w:eastAsia="zh-CN"/>
          <w:rFonts/>
        </w:rPr>
        <w:t xml:space="preserve">将来可以用这项最新功能对旧内容进行修剪（删除。</w:t>
      </w:r>
      <w:r>
        <w:rPr>
          <w:lang w:eastAsia="zh-CN"/>
          <w:rFonts/>
        </w:rPr>
        <w:t xml:space="preserve">尽管所有内容都会迁移，但可以不断删除比较旧的内容（特别是大量生成却极少使用的分区磁盘和网络工件）以确保持续运营。</w:t>
      </w:r>
      <w:r>
        <w:rPr>
          <w:lang w:eastAsia="zh-CN"/>
          <w:rFonts/>
        </w:rPr>
        <w:t xml:space="preserve">有关详细信息，请参阅上面链接的《</w:t>
      </w:r>
      <w:r>
        <w:rPr>
          <w:i/>
          <w:lang w:eastAsia="zh-CN"/>
          <w:rFonts/>
        </w:rPr>
        <w:t xml:space="preserve">数据保留说明</w:t>
      </w:r>
      <w:r>
        <w:rPr>
          <w:lang w:eastAsia="zh-CN"/>
          <w:rFonts/>
        </w:rPr>
        <w:t xml:space="preserve">》。</w:t>
      </w:r>
    </w:p>
    <w:p w:rsidR="00986994" w:rsidRDefault="00986994" w:rsidP="00986994">
      <w:pPr>
        <w:pStyle w:val="B1Body1"/>
      </w:pPr>
      <w:r>
        <w:rPr>
          <w:lang w:eastAsia="zh-CN"/>
          <w:rFonts/>
        </w:rPr>
        <w:t xml:space="preserve">本版本的 Threat Grid 设备与 Threat Grid 云 3.4.37 版属于同等版本。</w:t>
      </w:r>
      <w:r>
        <w:rPr>
          <w:lang w:eastAsia="zh-CN"/>
          <w:rFonts/>
        </w:rPr>
        <w:t xml:space="preserve">（请注意，这并不意味着 *功能* 完全相等：如果功能所需的硬件、服务、第三方许可证或者其他内容或设施仅在云中可用，则相应功能在设备上仍然不可用）。</w:t>
      </w:r>
    </w:p>
    <w:p w:rsidR="00986994" w:rsidRDefault="00986994" w:rsidP="00986994">
      <w:pPr>
        <w:pStyle w:val="B1Body1"/>
      </w:pPr>
      <w:r>
        <w:rPr>
          <w:lang w:eastAsia="zh-CN"/>
          <w:rFonts/>
        </w:rPr>
        <w:t xml:space="preserve">即：现在可以为设备配置几项以前只能在云中部署的第三方检测和丰富服务集成，其中包括 VirusTotal、OpenDNS 和 TitaniumCloud。</w:t>
      </w:r>
      <w:r>
        <w:rPr>
          <w:lang w:eastAsia="zh-CN"/>
          <w:rFonts/>
        </w:rPr>
        <w:t xml:space="preserve">不仅如此，设备还可以自动下载 ClamAV 签名的更新，从而提高对已知恶意软件的识别能力。</w:t>
      </w:r>
    </w:p>
    <w:p w:rsidR="00986994" w:rsidRDefault="00986994" w:rsidP="00986994">
      <w:pPr>
        <w:pStyle w:val="B1Body1"/>
      </w:pPr>
    </w:p>
    <w:p w:rsidR="00986994" w:rsidRDefault="00986994" w:rsidP="00986994">
      <w:pPr>
        <w:pStyle w:val="Heading2"/>
      </w:pPr>
      <w:bookmarkStart w:id="1143" w:name="_Toc24705510"/>
      <w:r>
        <w:rPr>
          <w:lang w:eastAsia="zh-CN"/>
          <w:rFonts/>
        </w:rPr>
        <w:t xml:space="preserve">新功能</w:t>
      </w:r>
      <w:bookmarkEnd w:id="1143"/>
    </w:p>
    <w:p w:rsidR="00986994" w:rsidRDefault="00986994" w:rsidP="00986994">
      <w:pPr>
        <w:pStyle w:val="B1Body1"/>
      </w:pPr>
      <w:r>
        <w:rPr>
          <w:lang w:eastAsia="zh-CN"/>
          <w:rFonts/>
        </w:rPr>
        <w:t xml:space="preserve">附带的应用版本具有许多新功能，其中包括：</w:t>
      </w:r>
    </w:p>
    <w:p w:rsidR="00986994" w:rsidRDefault="00986994" w:rsidP="00140ACD">
      <w:pPr>
        <w:pStyle w:val="Bu1Bullet1"/>
      </w:pPr>
      <w:r>
        <w:rPr>
          <w:lang w:eastAsia="zh-CN"/>
          <w:rFonts/>
        </w:rPr>
        <w:t xml:space="preserve">支持为处置更新服务通知配置多个 URL。</w:t>
      </w:r>
    </w:p>
    <w:p w:rsidR="00986994" w:rsidRDefault="00986994" w:rsidP="00140ACD">
      <w:pPr>
        <w:pStyle w:val="Bu1Bullet1"/>
      </w:pPr>
      <w:r>
        <w:rPr>
          <w:lang w:eastAsia="zh-CN"/>
          <w:rFonts/>
        </w:rPr>
        <w:t xml:space="preserve">以传统存档格式存储的内容已迁移为可提高解压效率并按数据类型加以区别存储的内容。</w:t>
      </w:r>
    </w:p>
    <w:p w:rsidR="00986994" w:rsidRDefault="00986994" w:rsidP="00140ACD">
      <w:pPr>
        <w:pStyle w:val="Bu1Bullet1"/>
      </w:pPr>
      <w:r>
        <w:rPr>
          <w:lang w:eastAsia="zh-CN"/>
          <w:rFonts/>
        </w:rPr>
        <w:t xml:space="preserve">现在可以在设备上配置 VirusTotal、OpenDNS 和 TitaniumCloud 集成了。</w:t>
      </w:r>
    </w:p>
    <w:p w:rsidR="00986994" w:rsidRDefault="00986994" w:rsidP="00140ACD">
      <w:pPr>
        <w:pStyle w:val="Bu1Bullet1"/>
      </w:pPr>
      <w:r>
        <w:rPr>
          <w:lang w:eastAsia="zh-CN"/>
          <w:rFonts/>
        </w:rPr>
        <w:t xml:space="preserve">ClamAV 签名可以每天自动更新。</w:t>
      </w:r>
      <w:r>
        <w:rPr>
          <w:lang w:eastAsia="zh-CN"/>
          <w:rFonts/>
        </w:rPr>
        <w:t xml:space="preserve">此功能默认启用，并可通过 OpAdmin 中新添加的“集成”页面禁用。</w:t>
      </w:r>
    </w:p>
    <w:p w:rsidR="00986994" w:rsidRDefault="00986994" w:rsidP="00140ACD">
      <w:pPr>
        <w:pStyle w:val="Bu1Bullet1"/>
      </w:pPr>
      <w:r>
        <w:rPr>
          <w:lang w:eastAsia="zh-CN"/>
          <w:rFonts/>
        </w:rPr>
        <w:t xml:space="preserve">样本调用失败可以自动重试，从而降低有效整体失败率。</w:t>
      </w:r>
    </w:p>
    <w:p w:rsidR="00986994" w:rsidRDefault="00986994" w:rsidP="00140ACD">
      <w:pPr>
        <w:pStyle w:val="Bu1Bullet1"/>
      </w:pPr>
      <w:r>
        <w:rPr>
          <w:lang w:eastAsia="zh-CN"/>
          <w:rFonts/>
        </w:rPr>
        <w:t xml:space="preserve">应用前端可将所有时间戳转换为正用来查看信息的浏览器的本地时区。</w:t>
      </w:r>
      <w:r>
        <w:rPr>
          <w:lang w:eastAsia="zh-CN"/>
          <w:rFonts/>
        </w:rPr>
        <w:t xml:space="preserve">因此，应用本身的非 UTC 时区将不再那么有用，并且也不再那么被人需要。</w:t>
      </w:r>
    </w:p>
    <w:p w:rsidR="00986994" w:rsidRDefault="00986994" w:rsidP="00140ACD">
      <w:pPr>
        <w:pStyle w:val="Bu1Bullet1"/>
      </w:pPr>
      <w:r>
        <w:rPr>
          <w:i w:val="true"/>
          <w:lang w:eastAsia="zh-CN"/>
          <w:rFonts/>
        </w:rPr>
        <w:t xml:space="preserve">掩码</w:t>
      </w:r>
      <w:r>
        <w:rPr>
          <w:lang w:eastAsia="zh-CN"/>
          <w:rFonts/>
        </w:rPr>
        <w:t xml:space="preserve"> UI - Threat Grid 门户 3.4.37 版在 2.2 版本的设备上首次提供增强的 UI 功能。</w:t>
      </w:r>
    </w:p>
    <w:p w:rsidR="00986994" w:rsidRDefault="00986994" w:rsidP="00986994">
      <w:pPr>
        <w:pStyle w:val="B1Body1"/>
      </w:pPr>
      <w:r>
        <w:rPr>
          <w:lang w:eastAsia="zh-CN"/>
          <w:rFonts/>
        </w:rPr>
        <w:t xml:space="preserve">注意：</w:t>
      </w:r>
      <w:r w:rsidRPr="009A6165">
        <w:rPr>
          <w:i/>
          <w:lang w:eastAsia="zh-CN"/>
          <w:rFonts/>
        </w:rPr>
        <w:t xml:space="preserve">Mask</w:t>
      </w:r>
      <w:r>
        <w:rPr>
          <w:lang w:eastAsia="zh-CN"/>
          <w:rFonts/>
        </w:rPr>
        <w:t xml:space="preserve"> 取代了旧版的 </w:t>
      </w:r>
      <w:r w:rsidRPr="009A6165">
        <w:rPr>
          <w:i/>
          <w:lang w:eastAsia="zh-CN"/>
          <w:rFonts/>
        </w:rPr>
        <w:t xml:space="preserve">Face</w:t>
      </w:r>
      <w:r>
        <w:rPr>
          <w:lang w:eastAsia="zh-CN"/>
          <w:rFonts/>
        </w:rPr>
        <w:t xml:space="preserve"> 界面，但用户仍可选择在两个界面间来回切换。</w:t>
      </w:r>
      <w:r w:rsidRPr="009A6165">
        <w:rPr>
          <w:i/>
          <w:lang w:eastAsia="zh-CN"/>
          <w:rFonts/>
        </w:rPr>
        <w:t xml:space="preserve">Mask</w:t>
      </w:r>
      <w:r>
        <w:rPr>
          <w:lang w:eastAsia="zh-CN"/>
          <w:rFonts/>
        </w:rPr>
        <w:t xml:space="preserve"> 提供了许多增强功能，包括完全重新设计的分析报告。</w:t>
      </w:r>
      <w:r>
        <w:rPr>
          <w:lang w:eastAsia="zh-CN"/>
          <w:rFonts/>
        </w:rPr>
        <w:t xml:space="preserve">有关详细信息，请参阅该应用在线帮助页面上提供的《门户版本说明》。</w:t>
      </w:r>
      <w:r>
        <w:rPr>
          <w:lang w:eastAsia="zh-CN"/>
          <w:rFonts/>
        </w:rPr>
        <w:t xml:space="preserve">（在页面顶部的门户 UI 导航栏中，点击</w:t>
      </w:r>
      <w:r w:rsidRPr="009A6165">
        <w:rPr>
          <w:b/>
          <w:lang w:eastAsia="zh-CN"/>
          <w:rFonts/>
        </w:rPr>
        <w:t xml:space="preserve">帮助</w:t>
      </w:r>
      <w:r>
        <w:rPr>
          <w:lang w:eastAsia="zh-CN"/>
          <w:rFonts/>
        </w:rPr>
        <w:t xml:space="preserve">按钮打开帮助主页。）</w:t>
      </w:r>
    </w:p>
    <w:p w:rsidR="00986994" w:rsidRDefault="00986994" w:rsidP="00986994">
      <w:pPr>
        <w:pStyle w:val="Heading2"/>
      </w:pPr>
      <w:bookmarkStart w:id="1144" w:name="_Toc24705511"/>
      <w:r>
        <w:rPr>
          <w:lang w:eastAsia="zh-CN"/>
          <w:rFonts/>
        </w:rPr>
        <w:t xml:space="preserve">漏洞修复</w:t>
      </w:r>
      <w:bookmarkEnd w:id="1144"/>
    </w:p>
    <w:p w:rsidR="00986994" w:rsidRDefault="00986994" w:rsidP="00140ACD">
      <w:pPr>
        <w:pStyle w:val="Bu1Bullet1"/>
      </w:pPr>
      <w:r>
        <w:rPr>
          <w:lang w:eastAsia="zh-CN"/>
          <w:rFonts/>
        </w:rPr>
        <w:t xml:space="preserve">起初安装了 1.x 版本的设备上因使用 MBR 分区表而不可访问的磁盘空间现在已分配和可访问。</w:t>
      </w:r>
    </w:p>
    <w:p w:rsidR="00986994" w:rsidRDefault="00986994" w:rsidP="00140ACD">
      <w:pPr>
        <w:pStyle w:val="Bu1Bullet1"/>
      </w:pPr>
      <w:r>
        <w:rPr>
          <w:lang w:eastAsia="zh-CN"/>
          <w:rFonts/>
        </w:rPr>
        <w:t xml:space="preserve">现在，即使主要引导加载程序损坏或不可用，从 1.x 版本升级的系统也可调用恢复引导加载程序。</w:t>
      </w:r>
    </w:p>
    <w:p w:rsidR="00986994" w:rsidRDefault="00986994" w:rsidP="00986994">
      <w:pPr>
        <w:pStyle w:val="Heading2"/>
      </w:pPr>
      <w:bookmarkStart w:id="1145" w:name="_Toc24705512"/>
      <w:r>
        <w:rPr>
          <w:lang w:eastAsia="zh-CN"/>
          <w:rFonts/>
        </w:rPr>
        <w:t xml:space="preserve">安全修复</w:t>
      </w:r>
      <w:bookmarkEnd w:id="1145"/>
    </w:p>
    <w:p w:rsidR="00986994" w:rsidRDefault="00986994" w:rsidP="00140ACD">
      <w:pPr>
        <w:pStyle w:val="Bu1Bullet1"/>
      </w:pPr>
      <w:r>
        <w:rPr>
          <w:lang w:eastAsia="zh-CN"/>
          <w:rFonts/>
        </w:rPr>
        <w:t xml:space="preserve">已更新底层虚拟化技术以解决 VGA 驱动程序中潜在的缓冲区溢出问题。</w:t>
      </w:r>
    </w:p>
    <w:p w:rsidR="00986994" w:rsidRDefault="00986994" w:rsidP="00986994">
      <w:pPr>
        <w:pStyle w:val="B1Body1"/>
      </w:pPr>
    </w:p>
    <w:p w:rsidR="00986994" w:rsidRDefault="00986994" w:rsidP="00986994">
      <w:pPr>
        <w:pStyle w:val="B1Body1"/>
      </w:pP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1147" w:name="_Toc24705513"/>
      <w:r>
        <w:rPr>
          <w:lang w:eastAsia="zh-CN"/>
          <w:rFonts/>
        </w:rPr>
        <w:t xml:space="preserve">2.1.6 版</w:t>
      </w:r>
      <w:bookmarkEnd w:id="1147"/>
    </w:p>
    <w:p w:rsidR="00986994" w:rsidRPr="00AE30A5" w:rsidRDefault="00986994" w:rsidP="00986994">
      <w:pPr>
        <w:pStyle w:val="B1Body1"/>
      </w:pPr>
      <w:r>
        <w:rPr>
          <w:lang w:eastAsia="zh-CN"/>
          <w:rFonts/>
        </w:rPr>
        <w:t xml:space="preserve">发布日期：2017 年 1 月 5 日</w:t>
      </w:r>
    </w:p>
    <w:p w:rsidR="00986994" w:rsidRDefault="00986994" w:rsidP="00986994">
      <w:pPr>
        <w:pStyle w:val="B1Body1"/>
      </w:pPr>
      <w:r>
        <w:rPr>
          <w:lang w:eastAsia="zh-CN"/>
          <w:rFonts/>
        </w:rPr>
        <w:t xml:space="preserve">版本 2.1.6 在 Threat Grid 设备的管理员界面中增加了 LDAP 身份验证和授权，还包括各种与未发布或即将发布功能相关的架构改进。</w:t>
      </w:r>
    </w:p>
    <w:p w:rsidR="00986994" w:rsidRDefault="00986994" w:rsidP="00986994">
      <w:pPr>
        <w:pStyle w:val="Heading2"/>
      </w:pPr>
      <w:bookmarkStart w:id="1148" w:name="_Toc24705514"/>
      <w:r>
        <w:rPr>
          <w:lang w:eastAsia="zh-CN"/>
          <w:rFonts/>
        </w:rPr>
        <w:t xml:space="preserve">新功能</w:t>
      </w:r>
      <w:bookmarkEnd w:id="1148"/>
    </w:p>
    <w:p w:rsidR="00986994" w:rsidRDefault="00986994" w:rsidP="00986994">
      <w:pPr>
        <w:pStyle w:val="B1Body1"/>
      </w:pPr>
      <w:r>
        <w:rPr>
          <w:lang w:eastAsia="zh-CN"/>
          <w:rFonts/>
        </w:rPr>
        <w:t xml:space="preserve">OpAdmin 和 TGSH 对话界面均可配置 LDAP 身份验证。</w:t>
      </w:r>
      <w:r>
        <w:rPr>
          <w:lang w:eastAsia="zh-CN"/>
          <w:rFonts/>
        </w:rPr>
        <w:t xml:space="preserve">请注意，此功能不会延伸到应用界面。</w:t>
      </w:r>
    </w:p>
    <w:p w:rsidR="00986994" w:rsidRDefault="00986994" w:rsidP="00986994">
      <w:pPr>
        <w:pStyle w:val="Heading2"/>
      </w:pPr>
      <w:bookmarkStart w:id="1149" w:name="_Toc24705515"/>
      <w:r>
        <w:rPr>
          <w:lang w:eastAsia="zh-CN"/>
          <w:rFonts/>
        </w:rPr>
        <w:t xml:space="preserve">已知问题</w:t>
      </w:r>
      <w:bookmarkEnd w:id="1149"/>
    </w:p>
    <w:p w:rsidR="00986994" w:rsidRDefault="00986994" w:rsidP="00986994">
      <w:pPr>
        <w:pStyle w:val="B1Body1"/>
      </w:pPr>
      <w:r>
        <w:rPr>
          <w:lang w:eastAsia="zh-CN"/>
          <w:rFonts/>
        </w:rPr>
        <w:t xml:space="preserve">磁盘 I/O 吞吐量图仅包含对操作系统专用文件系统（而非客户拥有的数据）的读写操作。</w:t>
      </w:r>
      <w:r>
        <w:rPr>
          <w:lang w:eastAsia="zh-CN"/>
          <w:rFonts/>
        </w:rPr>
        <w:t xml:space="preserve">通常，这意味着不会显示任何 I/O，因为系统可在启动完成后最大限度地减少与根文件系统之间的交互。</w:t>
      </w: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1151" w:name="_Toc24705516"/>
      <w:r>
        <w:rPr>
          <w:lang w:eastAsia="zh-CN"/>
          <w:rFonts/>
        </w:rPr>
        <w:t xml:space="preserve">2.1.5 版</w:t>
      </w:r>
      <w:bookmarkEnd w:id="1151"/>
    </w:p>
    <w:p w:rsidR="00986994" w:rsidRPr="00AE30A5" w:rsidRDefault="00986994" w:rsidP="00986994">
      <w:pPr>
        <w:pStyle w:val="B1Body1"/>
      </w:pPr>
      <w:r>
        <w:rPr>
          <w:lang w:eastAsia="zh-CN"/>
          <w:rFonts/>
        </w:rPr>
        <w:t xml:space="preserve">发布日期：2016 年 11 月 21 日</w:t>
      </w:r>
    </w:p>
    <w:p w:rsidR="00986994" w:rsidRDefault="00986994" w:rsidP="00986994">
      <w:pPr>
        <w:pStyle w:val="B1Body1"/>
      </w:pPr>
      <w:r>
        <w:rPr>
          <w:lang w:eastAsia="zh-CN"/>
          <w:rFonts/>
        </w:rPr>
        <w:t xml:space="preserve">本版本显著改善了 CSA API 查询性能，从而提高了与思科 ESA 和 WSA 设备集成的可靠性和速度。</w:t>
      </w:r>
      <w:r>
        <w:rPr>
          <w:lang w:eastAsia="zh-CN"/>
          <w:rFonts/>
        </w:rPr>
        <w:t xml:space="preserve">本版本还升级了各种后端组件，以增强可靠性并适应未来的发展。</w:t>
      </w:r>
    </w:p>
    <w:p w:rsidR="00986994" w:rsidRDefault="00986994" w:rsidP="00986994">
      <w:pPr>
        <w:pStyle w:val="B1Body1"/>
      </w:pPr>
      <w:r>
        <w:rPr>
          <w:b w:val="true"/>
          <w:lang w:eastAsia="zh-CN"/>
          <w:rFonts/>
        </w:rPr>
        <w:t xml:space="preserve">重要提示：</w:t>
      </w:r>
      <w:r>
        <w:rPr>
          <w:lang w:eastAsia="zh-CN"/>
          <w:rFonts/>
        </w:rPr>
        <w:t xml:space="preserve">请注意，CSA API 性能只有在完成迁移过程（本版本安装完毕后于后台运行）后才会获得改进；有关详细信息，请阅读本版本附带的技术说明，可从以下链接获取：</w:t>
      </w:r>
    </w:p>
    <w:p w:rsidR="00986994" w:rsidRDefault="00986994" w:rsidP="00986994">
      <w:pPr>
        <w:pStyle w:val="B1Body1"/>
      </w:pPr>
      <w:r>
        <w:rPr>
          <w:lang w:eastAsia="zh-CN"/>
          <w:rFonts/>
        </w:rPr>
        <w:t xml:space="preserve">http://www.cisco.com/c/dam/en/us/td/docs/security/amp_threatgrid/amp-threat-grid-appliance-migration-note-v2-1-5.pdf。）</w:t>
      </w:r>
    </w:p>
    <w:p w:rsidR="00986994" w:rsidRDefault="00986994" w:rsidP="00986994">
      <w:pPr>
        <w:pStyle w:val="Heading2"/>
      </w:pPr>
      <w:bookmarkStart w:id="1152" w:name="_Toc24705517"/>
      <w:r>
        <w:rPr>
          <w:lang w:eastAsia="zh-CN"/>
          <w:rFonts/>
        </w:rPr>
        <w:t xml:space="preserve">新功能</w:t>
      </w:r>
      <w:bookmarkEnd w:id="1152"/>
    </w:p>
    <w:p w:rsidR="00986994" w:rsidRDefault="00986994" w:rsidP="00986994">
      <w:pPr>
        <w:pStyle w:val="B1Body1"/>
      </w:pPr>
      <w:r>
        <w:rPr>
          <w:lang w:eastAsia="zh-CN"/>
          <w:rFonts/>
        </w:rPr>
        <w:t xml:space="preserve">核心应用经过修改，支持版本高于 1.x 的 ElasticSearch。</w:t>
      </w:r>
      <w:r>
        <w:rPr>
          <w:lang w:eastAsia="zh-CN"/>
          <w:rFonts/>
        </w:rPr>
        <w:t xml:space="preserve"> </w:t>
      </w:r>
    </w:p>
    <w:p w:rsidR="00986994" w:rsidRDefault="00986994" w:rsidP="00986994">
      <w:pPr>
        <w:pStyle w:val="B1Body1"/>
      </w:pPr>
      <w:r>
        <w:rPr>
          <w:lang w:eastAsia="zh-CN"/>
          <w:rFonts/>
        </w:rPr>
        <w:t xml:space="preserve">除以前的 1.7.x 版本以外，还支持 ElasticSearch 版本 2.x 和 5.x（必须迁移到 2.0 后方可使用 5.0）。</w:t>
      </w:r>
    </w:p>
    <w:p w:rsidR="00986994" w:rsidRDefault="00986994" w:rsidP="00986994">
      <w:pPr>
        <w:pStyle w:val="B1Body1"/>
      </w:pPr>
      <w:r>
        <w:rPr>
          <w:lang w:eastAsia="zh-CN"/>
          <w:rFonts/>
        </w:rPr>
        <w:t xml:space="preserve">PostgreSQL 已升级到版本 9.6.1。</w:t>
      </w:r>
    </w:p>
    <w:p w:rsidR="00986994" w:rsidRDefault="00986994" w:rsidP="00986994">
      <w:pPr>
        <w:pStyle w:val="B1Body1"/>
      </w:pPr>
      <w:r>
        <w:rPr>
          <w:lang w:eastAsia="zh-CN"/>
          <w:rFonts/>
        </w:rPr>
        <w:t xml:space="preserve">瞬态故障后自动恢复的功能已延伸到更广泛的内部服务。</w:t>
      </w:r>
    </w:p>
    <w:p w:rsidR="00986994" w:rsidRDefault="00986994" w:rsidP="00986994">
      <w:pPr>
        <w:pStyle w:val="Heading2"/>
      </w:pPr>
      <w:bookmarkStart w:id="1153" w:name="_Toc24705518"/>
      <w:r>
        <w:rPr>
          <w:lang w:eastAsia="zh-CN"/>
          <w:rFonts/>
        </w:rPr>
        <w:t xml:space="preserve">漏洞修复</w:t>
      </w:r>
      <w:bookmarkEnd w:id="1153"/>
    </w:p>
    <w:p w:rsidR="00986994" w:rsidRDefault="00986994" w:rsidP="00986994">
      <w:pPr>
        <w:pStyle w:val="B1Body1"/>
      </w:pPr>
      <w:r>
        <w:rPr>
          <w:lang w:eastAsia="zh-CN"/>
          <w:rFonts/>
        </w:rPr>
        <w:t xml:space="preserve">对于在 clean 网络中通过 DHCP 成功检索地址时的延迟，现在可防止其在升级时阻止服务成功启动或重新配置。</w:t>
      </w:r>
      <w:r>
        <w:rPr>
          <w:lang w:eastAsia="zh-CN"/>
          <w:rFonts/>
        </w:rPr>
        <w:t xml:space="preserve"> </w:t>
      </w:r>
    </w:p>
    <w:p w:rsidR="00986994" w:rsidRDefault="00986994" w:rsidP="00986994">
      <w:pPr>
        <w:pStyle w:val="B1Body1"/>
      </w:pPr>
      <w:r>
        <w:rPr>
          <w:lang w:eastAsia="zh-CN"/>
          <w:rFonts/>
        </w:rPr>
        <w:t xml:space="preserve">放宽 ElasticSearch 超时，即使在升级到本地 5.0 前也能减少失败次数。</w:t>
      </w:r>
      <w:r>
        <w:rPr>
          <w:lang w:eastAsia="zh-CN"/>
          <w:rFonts/>
        </w:rPr>
        <w:t xml:space="preserve"> </w:t>
      </w:r>
    </w:p>
    <w:p w:rsidR="00986994" w:rsidRDefault="00986994" w:rsidP="00986994">
      <w:pPr>
        <w:pStyle w:val="B1Body1"/>
      </w:pPr>
      <w:r>
        <w:rPr>
          <w:lang w:eastAsia="zh-CN"/>
          <w:rFonts/>
        </w:rPr>
        <w:t xml:space="preserve">主要版本数据库升级现在比较不容易被错误标记为失败并回滚。</w:t>
      </w:r>
      <w:r>
        <w:rPr>
          <w:lang w:eastAsia="zh-CN"/>
          <w:rFonts/>
        </w:rPr>
        <w:t xml:space="preserve"> </w:t>
      </w:r>
    </w:p>
    <w:p w:rsidR="00986994" w:rsidRDefault="00986994" w:rsidP="00986994">
      <w:pPr>
        <w:pStyle w:val="B1Body1"/>
      </w:pPr>
      <w:r>
        <w:rPr>
          <w:lang w:eastAsia="zh-CN"/>
          <w:rFonts/>
        </w:rPr>
        <w:t xml:space="preserve">在 ElasticSearch 完成初始化之前，依赖 ElasticSearch 的应用组件无法再启动。</w:t>
      </w:r>
    </w:p>
    <w:p w:rsidR="00986994" w:rsidRDefault="00986994" w:rsidP="00986994">
      <w:pPr>
        <w:pStyle w:val="Heading2"/>
      </w:pPr>
      <w:bookmarkStart w:id="1154" w:name="_Toc24705519"/>
      <w:r>
        <w:rPr>
          <w:lang w:eastAsia="zh-CN"/>
          <w:rFonts/>
        </w:rPr>
        <w:t xml:space="preserve">已知问题</w:t>
      </w:r>
      <w:bookmarkEnd w:id="1154"/>
    </w:p>
    <w:p w:rsidR="00986994" w:rsidRDefault="00986994" w:rsidP="00986994">
      <w:pPr>
        <w:pStyle w:val="B1Body1"/>
      </w:pPr>
      <w:r>
        <w:rPr>
          <w:lang w:eastAsia="zh-CN"/>
          <w:rFonts/>
        </w:rPr>
        <w:t xml:space="preserve">磁盘 I/O 吞吐量图仅包含对操作系统专用文件系统（而非客户拥有的数据）的读写操作。</w:t>
      </w:r>
      <w:r>
        <w:rPr>
          <w:lang w:eastAsia="zh-CN"/>
          <w:rFonts/>
        </w:rPr>
        <w:t xml:space="preserve">通常，这意味着不会显示任何 I/O，因为系统可在启动完成后最大限度地减少与根文件系统之间的交互。</w:t>
      </w:r>
    </w:p>
    <w:p w:rsidR="00986994" w:rsidRDefault="00986994" w:rsidP="00986994">
      <w:pPr>
        <w:pStyle w:val="B1Body1"/>
      </w:pPr>
    </w:p>
    <w:p w:rsidR="00986994" w:rsidRDefault="00986994" w:rsidP="00986994">
      <w:pPr>
        <w:pStyle w:val="B1Body1"/>
      </w:pPr>
      <w:r>
        <w:rPr>
          <w:lang w:eastAsia="zh-CN"/>
          <w:rFonts/>
        </w:rPr>
        <w:br w:type="page"/>
      </w:r>
    </w:p>
    <w:p w:rsidR="00986994" w:rsidRDefault="00986994" w:rsidP="00986994">
      <w:pPr>
        <w:pStyle w:val="Heading1"/>
      </w:pPr>
      <w:bookmarkStart w:id="1156" w:name="_Toc24705520"/>
      <w:r>
        <w:rPr>
          <w:lang w:eastAsia="zh-CN"/>
          <w:rFonts/>
        </w:rPr>
        <w:t xml:space="preserve">2.1.4 版</w:t>
      </w:r>
      <w:bookmarkEnd w:id="1156"/>
    </w:p>
    <w:p w:rsidR="00986994" w:rsidRPr="00861F5A" w:rsidRDefault="00986994" w:rsidP="00986994">
      <w:pPr>
        <w:pStyle w:val="B1Body1"/>
      </w:pPr>
      <w:r>
        <w:rPr>
          <w:lang w:eastAsia="zh-CN"/>
          <w:rFonts/>
        </w:rPr>
        <w:t xml:space="preserve">发布日期：2016 年 9 月 5 日</w:t>
      </w:r>
    </w:p>
    <w:p w:rsidR="00986994" w:rsidRDefault="00986994" w:rsidP="00986994">
      <w:pPr>
        <w:pStyle w:val="B1Body1"/>
      </w:pPr>
      <w:r>
        <w:rPr>
          <w:lang w:eastAsia="zh-CN"/>
          <w:rFonts/>
        </w:rPr>
        <w:t xml:space="preserve">本版本解决了许多与硬件支持相关的问题，特别是为气隙式部署设备的软件更新提供支持时作为必备条件的那些问题。</w:t>
      </w:r>
    </w:p>
    <w:p w:rsidR="00986994" w:rsidRDefault="00986994" w:rsidP="00986994">
      <w:pPr>
        <w:pStyle w:val="Heading2"/>
      </w:pPr>
      <w:bookmarkStart w:id="1157" w:name="_Toc24705521"/>
      <w:r>
        <w:rPr>
          <w:lang w:eastAsia="zh-CN"/>
          <w:rFonts/>
        </w:rPr>
        <w:t xml:space="preserve">新功能</w:t>
      </w:r>
      <w:bookmarkEnd w:id="1157"/>
    </w:p>
    <w:p w:rsidR="00986994" w:rsidRDefault="00986994" w:rsidP="00986994">
      <w:pPr>
        <w:pStyle w:val="B1Body1"/>
      </w:pPr>
      <w:r>
        <w:rPr>
          <w:lang w:eastAsia="zh-CN"/>
          <w:rFonts/>
        </w:rPr>
        <w:t xml:space="preserve">监控和报告功能现在可用于 ElasticSearch 服务负载过大的场景。</w:t>
      </w:r>
    </w:p>
    <w:p w:rsidR="00986994" w:rsidRDefault="00986994" w:rsidP="00986994">
      <w:pPr>
        <w:pStyle w:val="Heading2"/>
      </w:pPr>
      <w:bookmarkStart w:id="1158" w:name="_Toc24705522"/>
      <w:r>
        <w:rPr>
          <w:lang w:eastAsia="zh-CN"/>
          <w:rFonts/>
        </w:rPr>
        <w:t xml:space="preserve">漏洞修复</w:t>
      </w:r>
      <w:bookmarkEnd w:id="1158"/>
    </w:p>
    <w:p w:rsidR="00986994" w:rsidRDefault="00986994" w:rsidP="00986994">
      <w:pPr>
        <w:pStyle w:val="B1Body1"/>
      </w:pPr>
      <w:r>
        <w:rPr>
          <w:lang w:eastAsia="zh-CN"/>
          <w:rFonts/>
        </w:rPr>
        <w:t xml:space="preserve">对失败服务自动重启的支持延伸到（在延迟后）失败频率足以将其暂时禁用的服务。</w:t>
      </w:r>
    </w:p>
    <w:p w:rsidR="00986994" w:rsidRDefault="00986994" w:rsidP="00986994">
      <w:pPr>
        <w:pStyle w:val="B1Body1"/>
      </w:pPr>
      <w:r>
        <w:rPr>
          <w:lang w:eastAsia="zh-CN"/>
          <w:rFonts/>
        </w:rPr>
        <w:t xml:space="preserve">某些内部服务可能因 Redis 初始化延迟而无法启动的场景已得到解决。</w:t>
      </w:r>
    </w:p>
    <w:p w:rsidR="00986994" w:rsidRDefault="00986994" w:rsidP="00986994">
      <w:pPr>
        <w:pStyle w:val="B1Body1"/>
      </w:pPr>
      <w:r>
        <w:rPr>
          <w:lang w:eastAsia="zh-CN"/>
          <w:rFonts/>
        </w:rPr>
        <w:t xml:space="preserve">存储设备名称或 ID 更改不会再阻止系统成功启动。</w:t>
      </w:r>
    </w:p>
    <w:p w:rsidR="00986994" w:rsidRDefault="00986994" w:rsidP="00986994">
      <w:pPr>
        <w:pStyle w:val="B1Body1"/>
      </w:pPr>
      <w:r>
        <w:rPr>
          <w:lang w:eastAsia="zh-CN"/>
          <w:rFonts/>
        </w:rPr>
        <w:t xml:space="preserve">TG-5004-K9 和 TG-5504-K9 硬件现在完全支持系统擦除。</w:t>
      </w:r>
    </w:p>
    <w:p w:rsidR="00986994" w:rsidRDefault="00986994" w:rsidP="00986994">
      <w:pPr>
        <w:pStyle w:val="Heading2"/>
      </w:pPr>
      <w:bookmarkStart w:id="1159" w:name="_Toc24705523"/>
      <w:r>
        <w:rPr>
          <w:lang w:eastAsia="zh-CN"/>
          <w:rFonts/>
        </w:rPr>
        <w:t xml:space="preserve">已知问题</w:t>
      </w:r>
      <w:bookmarkEnd w:id="1159"/>
    </w:p>
    <w:p w:rsidR="00986994" w:rsidRDefault="00986994" w:rsidP="00986994">
      <w:pPr>
        <w:pStyle w:val="B1Body1"/>
      </w:pPr>
      <w:r>
        <w:rPr>
          <w:lang w:eastAsia="zh-CN"/>
          <w:rFonts/>
        </w:rPr>
        <w:t xml:space="preserve">磁盘 I/O 吞吐量图仅包含对操作系统专用文件系统（而非客户拥有的数据）的读写操作。</w:t>
      </w:r>
      <w:r>
        <w:rPr>
          <w:lang w:eastAsia="zh-CN"/>
          <w:rFonts/>
        </w:rPr>
        <w:t xml:space="preserve">通常，这意味着不会显示任何 I/O，因为系统可在启动完成后最大限度地减少与根文件系统之间的交互。</w:t>
      </w: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1161" w:name="_Toc24705524"/>
      <w:r>
        <w:rPr>
          <w:lang w:eastAsia="zh-CN"/>
          <w:rFonts/>
        </w:rPr>
        <w:t xml:space="preserve">2.1.3 版</w:t>
      </w:r>
      <w:bookmarkEnd w:id="1161"/>
    </w:p>
    <w:p w:rsidR="00986994" w:rsidRPr="00861F5A" w:rsidRDefault="00986994" w:rsidP="00986994">
      <w:pPr>
        <w:pStyle w:val="B1Body1"/>
      </w:pPr>
      <w:r>
        <w:rPr>
          <w:lang w:eastAsia="zh-CN"/>
          <w:rFonts/>
        </w:rPr>
        <w:t xml:space="preserve">发布日期：2016 年 8 月 11 日</w:t>
      </w:r>
    </w:p>
    <w:p w:rsidR="00986994" w:rsidRDefault="00986994" w:rsidP="00986994">
      <w:pPr>
        <w:pStyle w:val="B1Body1"/>
      </w:pPr>
      <w:r>
        <w:rPr>
          <w:lang w:eastAsia="zh-CN"/>
          <w:rFonts/>
        </w:rPr>
        <w:t xml:space="preserve">本版本解决了许多与硬件支持相关的问题，特别是为气隙式部署设备的软件更新提供支持时作为必备条件的那些问题。</w:t>
      </w:r>
    </w:p>
    <w:p w:rsidR="00986994" w:rsidRDefault="00986994" w:rsidP="00986994">
      <w:pPr>
        <w:pStyle w:val="B1Body1"/>
      </w:pPr>
    </w:p>
    <w:p w:rsidR="00986994" w:rsidRDefault="00986994" w:rsidP="00986994">
      <w:pPr>
        <w:pStyle w:val="Heading2"/>
      </w:pPr>
      <w:bookmarkStart w:id="1162" w:name="_Toc24705525"/>
      <w:r>
        <w:rPr>
          <w:lang w:eastAsia="zh-CN"/>
          <w:rFonts/>
        </w:rPr>
        <w:t xml:space="preserve">新功能</w:t>
      </w:r>
      <w:bookmarkEnd w:id="1162"/>
    </w:p>
    <w:p w:rsidR="00986994" w:rsidRDefault="00986994" w:rsidP="00986994">
      <w:pPr>
        <w:pStyle w:val="B1Body1"/>
      </w:pPr>
      <w:r>
        <w:rPr>
          <w:lang w:eastAsia="zh-CN"/>
          <w:rFonts/>
        </w:rPr>
        <w:t xml:space="preserve">监控和报告功能现在可用于 ElasticSearch 服务负载过大的场景。</w:t>
      </w:r>
    </w:p>
    <w:p w:rsidR="00986994" w:rsidRDefault="00986994" w:rsidP="00986994">
      <w:pPr>
        <w:pStyle w:val="Heading2"/>
      </w:pPr>
      <w:bookmarkStart w:id="1163" w:name="_Toc24705526"/>
      <w:r>
        <w:rPr>
          <w:lang w:eastAsia="zh-CN"/>
          <w:rFonts/>
        </w:rPr>
        <w:t xml:space="preserve">漏洞修复</w:t>
      </w:r>
      <w:bookmarkEnd w:id="1163"/>
    </w:p>
    <w:p w:rsidR="00986994" w:rsidRDefault="00986994" w:rsidP="00140ACD">
      <w:pPr>
        <w:pStyle w:val="Bu1Bullet1"/>
      </w:pPr>
      <w:r>
        <w:rPr>
          <w:lang w:eastAsia="zh-CN"/>
          <w:rFonts/>
        </w:rPr>
        <w:t xml:space="preserve">对失败服务自动重启的支持延伸到（在延迟后）失败频率足以将其暂时禁用的服务。</w:t>
      </w:r>
    </w:p>
    <w:p w:rsidR="00986994" w:rsidRDefault="00986994" w:rsidP="00140ACD">
      <w:pPr>
        <w:pStyle w:val="Bu1Bullet1"/>
      </w:pPr>
      <w:r>
        <w:rPr>
          <w:lang w:eastAsia="zh-CN"/>
          <w:rFonts/>
        </w:rPr>
        <w:t xml:space="preserve">某些内部服务可能因 Redis 初始化延迟而无法启动的场景已得到解决。</w:t>
      </w:r>
    </w:p>
    <w:p w:rsidR="00986994" w:rsidRDefault="00986994" w:rsidP="00140ACD">
      <w:pPr>
        <w:pStyle w:val="Bu1Bullet1"/>
      </w:pPr>
      <w:r>
        <w:rPr>
          <w:lang w:eastAsia="zh-CN"/>
          <w:rFonts/>
        </w:rPr>
        <w:t xml:space="preserve">存储设备名称或 ID 更改不会再阻止系统成功启动。</w:t>
      </w:r>
    </w:p>
    <w:p w:rsidR="00986994" w:rsidRDefault="00986994" w:rsidP="00140ACD">
      <w:pPr>
        <w:pStyle w:val="Bu1Bullet1"/>
      </w:pPr>
      <w:r>
        <w:rPr>
          <w:lang w:eastAsia="zh-CN"/>
          <w:rFonts/>
        </w:rPr>
        <w:t xml:space="preserve">TG-5004-K9 和 TG-5504-K9 硬件现在完全支持系统擦除。</w:t>
      </w:r>
    </w:p>
    <w:p w:rsidR="00986994" w:rsidRDefault="00986994" w:rsidP="00986994">
      <w:pPr>
        <w:pStyle w:val="Heading2"/>
      </w:pPr>
      <w:bookmarkStart w:id="1164" w:name="_Toc24705527"/>
      <w:r>
        <w:rPr>
          <w:lang w:eastAsia="zh-CN"/>
          <w:rFonts/>
        </w:rPr>
        <w:t xml:space="preserve">已知问题</w:t>
      </w:r>
      <w:bookmarkEnd w:id="1164"/>
    </w:p>
    <w:p w:rsidR="00986994" w:rsidRPr="00861F5A" w:rsidRDefault="00986994" w:rsidP="00986994">
      <w:pPr>
        <w:pStyle w:val="B1Body1"/>
      </w:pPr>
      <w:r>
        <w:rPr>
          <w:lang w:eastAsia="zh-CN"/>
          <w:rFonts/>
        </w:rPr>
        <w:t xml:space="preserve">磁盘 I/O 吞吐量图仅包含对操作系统专用文件系统（而非客户拥有的数据）的读写操作。</w:t>
      </w:r>
      <w:r>
        <w:rPr>
          <w:lang w:eastAsia="zh-CN"/>
          <w:rFonts/>
        </w:rPr>
        <w:t xml:space="preserve">通常，这意味着不会显示任何 I/O，因为系统可在启动完成后最大限度地减少与根文件系统之间的交互。</w:t>
      </w: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1166" w:name="_Toc24705528"/>
      <w:r>
        <w:rPr>
          <w:lang w:eastAsia="zh-CN"/>
          <w:rFonts/>
        </w:rPr>
        <w:t xml:space="preserve">2.1.2 版</w:t>
      </w:r>
      <w:bookmarkEnd w:id="1166"/>
    </w:p>
    <w:p w:rsidR="00986994" w:rsidRPr="00861F5A" w:rsidRDefault="00986994" w:rsidP="00986994">
      <w:pPr>
        <w:pStyle w:val="B1Body1"/>
      </w:pPr>
      <w:r>
        <w:rPr>
          <w:lang w:eastAsia="zh-CN"/>
          <w:rFonts/>
        </w:rPr>
        <w:t xml:space="preserve">发布日期：2016 年 7 月 15 日</w:t>
      </w:r>
    </w:p>
    <w:p w:rsidR="00986994" w:rsidRDefault="00986994" w:rsidP="00986994">
      <w:pPr>
        <w:pStyle w:val="B1Body1"/>
      </w:pPr>
      <w:r>
        <w:rPr>
          <w:lang w:eastAsia="zh-CN"/>
          <w:rFonts/>
        </w:rPr>
        <w:t xml:space="preserve">本版本是漏洞修复次要版本。</w:t>
      </w:r>
    </w:p>
    <w:p w:rsidR="00986994" w:rsidRDefault="00986994" w:rsidP="00986994">
      <w:pPr>
        <w:pStyle w:val="B1Body1"/>
      </w:pPr>
    </w:p>
    <w:p w:rsidR="00986994" w:rsidRDefault="00986994" w:rsidP="00986994">
      <w:pPr>
        <w:pStyle w:val="Heading2"/>
      </w:pPr>
      <w:bookmarkStart w:id="1167" w:name="_Toc24705529"/>
      <w:r>
        <w:rPr>
          <w:lang w:eastAsia="zh-CN"/>
          <w:rFonts/>
        </w:rPr>
        <w:t xml:space="preserve">漏洞修复</w:t>
      </w:r>
      <w:bookmarkEnd w:id="1167"/>
    </w:p>
    <w:p w:rsidR="00986994" w:rsidRDefault="00986994" w:rsidP="00140ACD">
      <w:pPr>
        <w:pStyle w:val="Bu1Bullet1"/>
      </w:pPr>
      <w:r>
        <w:rPr>
          <w:lang w:eastAsia="zh-CN"/>
          <w:rFonts/>
        </w:rPr>
        <w:t xml:space="preserve">不正常关机不会再使系统处于 Redis 键/值存储阻止服务启动的状态。</w:t>
      </w:r>
    </w:p>
    <w:p w:rsidR="00986994" w:rsidRDefault="00986994" w:rsidP="00140ACD">
      <w:pPr>
        <w:pStyle w:val="Bu1Bullet1"/>
      </w:pPr>
      <w:r>
        <w:rPr>
          <w:lang w:eastAsia="zh-CN"/>
          <w:rFonts/>
        </w:rPr>
        <w:t xml:space="preserve">已解决与 tg-tunnel 的 qemu 连接（对于使用此默认关闭功能的客户）的回归问题。</w:t>
      </w:r>
    </w:p>
    <w:p w:rsidR="00986994" w:rsidRDefault="00986994" w:rsidP="00140ACD">
      <w:pPr>
        <w:pStyle w:val="Bu1Bullet1"/>
      </w:pPr>
      <w:r>
        <w:rPr>
          <w:lang w:eastAsia="zh-CN"/>
          <w:rFonts/>
        </w:rPr>
        <w:t xml:space="preserve">将系统修改为不再使用 tg-tunnel 现在是自动完成的过程。</w:t>
      </w:r>
    </w:p>
    <w:p w:rsidR="00986994" w:rsidRDefault="00986994" w:rsidP="00986994">
      <w:pPr>
        <w:pStyle w:val="Heading2"/>
      </w:pPr>
      <w:bookmarkStart w:id="1168" w:name="_Toc24705530"/>
      <w:r>
        <w:rPr>
          <w:lang w:eastAsia="zh-CN"/>
          <w:rFonts/>
        </w:rPr>
        <w:t xml:space="preserve">已知问题</w:t>
      </w:r>
      <w:bookmarkEnd w:id="1168"/>
    </w:p>
    <w:p w:rsidR="00986994" w:rsidRDefault="00986994" w:rsidP="00140ACD">
      <w:pPr>
        <w:pStyle w:val="Bu1Bullet1"/>
      </w:pPr>
      <w:r>
        <w:rPr>
          <w:lang w:eastAsia="zh-CN"/>
          <w:rFonts/>
        </w:rPr>
        <w:t xml:space="preserve">已知在采用某些特定 BIOS 版本的 TG-5004-K9 和 TG-5504-K9 硬件上，擦除支持会出现故障。</w:t>
      </w:r>
      <w:r>
        <w:rPr>
          <w:lang w:eastAsia="zh-CN"/>
          <w:rFonts/>
        </w:rPr>
        <w:t xml:space="preserve">预计在此硬件发布之前解决此问题。</w:t>
      </w:r>
    </w:p>
    <w:p w:rsidR="00986994" w:rsidRDefault="00986994" w:rsidP="00140ACD">
      <w:pPr>
        <w:pStyle w:val="Bu1Bullet1"/>
      </w:pPr>
      <w:r>
        <w:rPr>
          <w:lang w:eastAsia="zh-CN"/>
          <w:rFonts/>
        </w:rPr>
        <w:t xml:space="preserve">磁盘 I/O 吞吐量图仅包含对操作系统专用文件系统（而非客户拥有的数据）的读写操作。</w:t>
      </w:r>
      <w:r>
        <w:rPr>
          <w:lang w:eastAsia="zh-CN"/>
          <w:rFonts/>
        </w:rPr>
        <w:t xml:space="preserve">通常，这意味着不会显示任何 I/O，因为系统可在启动完成后最大限度地减少与根文件系统之间的交互。</w:t>
      </w:r>
    </w:p>
    <w:p w:rsidR="00986994" w:rsidRDefault="00986994" w:rsidP="00986994">
      <w:pPr>
        <w:pStyle w:val="B1Body1"/>
      </w:pPr>
    </w:p>
    <w:p w:rsidR="00986994" w:rsidRDefault="00986994" w:rsidP="00986994">
      <w:pPr>
        <w:pStyle w:val="B1Body1"/>
      </w:pPr>
    </w:p>
    <w:p w:rsidR="00986994" w:rsidRPr="00FC28C1" w:rsidRDefault="00986994" w:rsidP="00986994">
      <w:pPr>
        <w:pStyle w:val="B1Body1"/>
      </w:pP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1172" w:name="_Toc24705531"/>
      <w:r>
        <w:rPr>
          <w:lang w:eastAsia="zh-CN"/>
          <w:rFonts/>
        </w:rPr>
        <w:t xml:space="preserve">2.1.1 版</w:t>
      </w:r>
      <w:bookmarkEnd w:id="1172"/>
    </w:p>
    <w:p w:rsidR="00986994" w:rsidRDefault="00986994" w:rsidP="00986994">
      <w:pPr>
        <w:pStyle w:val="B1Body1"/>
      </w:pPr>
      <w:r>
        <w:rPr>
          <w:lang w:eastAsia="zh-CN"/>
          <w:rFonts/>
        </w:rPr>
        <w:t xml:space="preserve">发布日期：2016 年 7 月 6 日</w:t>
      </w:r>
    </w:p>
    <w:p w:rsidR="00986994" w:rsidRDefault="00986994" w:rsidP="00986994">
      <w:pPr>
        <w:pStyle w:val="B1Body1"/>
      </w:pPr>
      <w:r>
        <w:rPr>
          <w:lang w:eastAsia="zh-CN"/>
          <w:rFonts/>
        </w:rPr>
        <w:t xml:space="preserve">本版本解决了单独的 clean-network DNS 支持方面的一些问题，修复了一个重要的安全漏洞，并提供了各种次要修复和改进。</w:t>
      </w:r>
    </w:p>
    <w:p w:rsidR="00986994" w:rsidRDefault="00986994" w:rsidP="00986994">
      <w:pPr>
        <w:pStyle w:val="Heading2"/>
      </w:pPr>
      <w:bookmarkStart w:id="1173" w:name="_Toc24705532"/>
      <w:r>
        <w:rPr>
          <w:lang w:eastAsia="zh-CN"/>
          <w:rFonts/>
        </w:rPr>
        <w:t xml:space="preserve">新功能</w:t>
      </w:r>
      <w:bookmarkEnd w:id="1173"/>
    </w:p>
    <w:p w:rsidR="00986994" w:rsidRPr="001117CB" w:rsidRDefault="00986994" w:rsidP="00140ACD">
      <w:pPr>
        <w:pStyle w:val="Bu1Bullet1"/>
      </w:pPr>
      <w:r>
        <w:rPr>
          <w:lang w:eastAsia="zh-CN"/>
          <w:rFonts/>
        </w:rPr>
        <w:t xml:space="preserve">用户可以通过修改有关潜在硬盘驱动器故障的 SMART 警告的可视性设置来解除这些警告，这将阻止就同一个错误发出任何进一步通知，除非错误的性质或状态有所更改。</w:t>
      </w:r>
    </w:p>
    <w:p w:rsidR="00986994" w:rsidRDefault="00986994" w:rsidP="00986994">
      <w:pPr>
        <w:pStyle w:val="Heading2"/>
      </w:pPr>
      <w:bookmarkStart w:id="1174" w:name="_Toc24705533"/>
      <w:r>
        <w:rPr>
          <w:lang w:eastAsia="zh-CN"/>
          <w:rFonts/>
        </w:rPr>
        <w:t xml:space="preserve">漏洞修复</w:t>
      </w:r>
      <w:bookmarkEnd w:id="1174"/>
    </w:p>
    <w:p w:rsidR="00986994" w:rsidRPr="001117CB" w:rsidRDefault="00986994" w:rsidP="00140ACD">
      <w:pPr>
        <w:pStyle w:val="Bu1Bullet1"/>
      </w:pPr>
      <w:r>
        <w:rPr>
          <w:lang w:eastAsia="zh-CN"/>
          <w:rFonts/>
        </w:rPr>
        <w:t xml:space="preserve">单独的 clean-network DNS 现在可以正常运行。</w:t>
      </w:r>
    </w:p>
    <w:p w:rsidR="00986994" w:rsidRPr="001117CB" w:rsidRDefault="00986994" w:rsidP="00140ACD">
      <w:pPr>
        <w:pStyle w:val="Bu1Bullet1"/>
      </w:pPr>
      <w:r>
        <w:rPr>
          <w:lang w:eastAsia="zh-CN"/>
          <w:rFonts/>
        </w:rPr>
        <w:t xml:space="preserve">避免了重新配置后备份期间的假警告。</w:t>
      </w:r>
    </w:p>
    <w:p w:rsidR="00986994" w:rsidRDefault="00986994" w:rsidP="00986994">
      <w:pPr>
        <w:pStyle w:val="Heading2"/>
      </w:pPr>
      <w:bookmarkStart w:id="1175" w:name="_Toc24705534"/>
      <w:r>
        <w:rPr>
          <w:lang w:eastAsia="zh-CN"/>
          <w:rFonts/>
        </w:rPr>
        <w:t xml:space="preserve">安全修复</w:t>
      </w:r>
      <w:bookmarkEnd w:id="1175"/>
    </w:p>
    <w:p w:rsidR="00986994" w:rsidRPr="001117CB" w:rsidRDefault="00986994" w:rsidP="00140ACD">
      <w:pPr>
        <w:pStyle w:val="Bu1Bullet1"/>
      </w:pPr>
      <w:r>
        <w:rPr>
          <w:lang w:eastAsia="zh-CN"/>
          <w:rFonts/>
        </w:rPr>
        <w:t xml:space="preserve">已修复 CVE-2016-1443 漏洞。</w:t>
      </w:r>
    </w:p>
    <w:p w:rsidR="00986994" w:rsidRPr="001117CB" w:rsidRDefault="00986994" w:rsidP="00140ACD">
      <w:pPr>
        <w:pStyle w:val="Bu1Bullet1"/>
      </w:pPr>
      <w:r>
        <w:rPr>
          <w:lang w:eastAsia="zh-CN"/>
          <w:rFonts/>
        </w:rPr>
        <w:t xml:space="preserve">SSH 在恢复模式下不再默认启用。</w:t>
      </w:r>
    </w:p>
    <w:p w:rsidR="00986994" w:rsidRDefault="00986994" w:rsidP="00986994">
      <w:pPr>
        <w:pStyle w:val="Heading2"/>
      </w:pPr>
      <w:bookmarkStart w:id="1176" w:name="_Toc24705535"/>
      <w:r>
        <w:rPr>
          <w:lang w:eastAsia="zh-CN"/>
          <w:rFonts/>
        </w:rPr>
        <w:t xml:space="preserve">已知问题</w:t>
      </w:r>
      <w:bookmarkEnd w:id="1176"/>
    </w:p>
    <w:p w:rsidR="00986994" w:rsidRPr="001117CB" w:rsidRDefault="00986994" w:rsidP="00140ACD">
      <w:pPr>
        <w:pStyle w:val="Bu1Bullet1"/>
      </w:pPr>
      <w:r>
        <w:rPr>
          <w:lang w:eastAsia="zh-CN"/>
          <w:rFonts/>
        </w:rPr>
        <w:t xml:space="preserve">已知在采用某些特定 BIOS 版本的 TG-5004-K9 和 TG-5504-K9 硬件上，擦除支持会出现故障。</w:t>
      </w:r>
      <w:r>
        <w:rPr>
          <w:lang w:eastAsia="zh-CN"/>
          <w:rFonts/>
        </w:rPr>
        <w:t xml:space="preserve">预计在此硬件发布之前解决此问题。</w:t>
      </w:r>
    </w:p>
    <w:p w:rsidR="00986994" w:rsidRPr="001117CB" w:rsidRDefault="00986994" w:rsidP="00140ACD">
      <w:pPr>
        <w:pStyle w:val="Bu1Bullet1"/>
      </w:pPr>
      <w:r>
        <w:rPr>
          <w:lang w:eastAsia="zh-CN"/>
          <w:rFonts/>
        </w:rPr>
        <w:t xml:space="preserve">磁盘 I/O 吞吐量图仅包含对操作系统专用文件系统（而非客户拥有的数据）的读写操作。</w:t>
      </w:r>
      <w:r>
        <w:rPr>
          <w:lang w:eastAsia="zh-CN"/>
          <w:rFonts/>
        </w:rPr>
        <w:t xml:space="preserve">通常，这意味着不会显示任何 I/O，因为系统可在启动完成后最大限度地减少与根文件系统之间的交互。</w:t>
      </w:r>
    </w:p>
    <w:p w:rsidR="00986994" w:rsidRDefault="00986994" w:rsidP="00986994">
      <w:pPr>
        <w:pStyle w:val="B1Body1"/>
      </w:pP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1178" w:name="_Toc24705536"/>
      <w:r>
        <w:rPr>
          <w:lang w:eastAsia="zh-CN"/>
          <w:rFonts/>
        </w:rPr>
        <w:t xml:space="preserve">版本 2.1</w:t>
      </w:r>
      <w:bookmarkEnd w:id="1178"/>
    </w:p>
    <w:p w:rsidR="00986994" w:rsidRPr="007B501E" w:rsidRDefault="00986994" w:rsidP="00986994">
      <w:pPr>
        <w:pStyle w:val="B1Body1"/>
      </w:pPr>
      <w:r>
        <w:rPr>
          <w:lang w:eastAsia="zh-CN"/>
          <w:rFonts/>
        </w:rPr>
        <w:t xml:space="preserve">发布日期：2016 年 6 月 21 日</w:t>
      </w:r>
    </w:p>
    <w:p w:rsidR="00986994" w:rsidRDefault="00986994" w:rsidP="00986994">
      <w:pPr>
        <w:pStyle w:val="B1Body1"/>
      </w:pPr>
      <w:r>
        <w:rPr>
          <w:b w:val="true"/>
          <w:lang w:eastAsia="zh-CN"/>
          <w:rFonts/>
        </w:rPr>
        <w:t xml:space="preserve">重要提示：</w:t>
      </w:r>
      <w:r>
        <w:rPr>
          <w:lang w:eastAsia="zh-CN"/>
          <w:rFonts/>
        </w:rPr>
        <w:t xml:space="preserve">此更新的最低版本是 v2.0.4。您必须先升级到版本 2.0.4，然后才能升级到版本 2.1。</w:t>
      </w:r>
    </w:p>
    <w:p w:rsidR="00986994" w:rsidRDefault="00986994" w:rsidP="00986994">
      <w:pPr>
        <w:pStyle w:val="B1Body1"/>
      </w:pPr>
      <w:r>
        <w:rPr>
          <w:lang w:eastAsia="zh-CN"/>
          <w:rFonts/>
        </w:rPr>
        <w:t xml:space="preserve">本版本完全支持即将发布的硬件版本，整合了许多安全增强功能，并升级到 Threat Grid 门户产品的同期版本。</w:t>
      </w:r>
    </w:p>
    <w:p w:rsidR="00986994" w:rsidRDefault="00986994" w:rsidP="00986994">
      <w:pPr>
        <w:pStyle w:val="Heading2"/>
      </w:pPr>
      <w:bookmarkStart w:id="1179" w:name="_Toc24705537"/>
      <w:r>
        <w:rPr>
          <w:lang w:eastAsia="zh-CN"/>
          <w:rFonts/>
        </w:rPr>
        <w:t xml:space="preserve">新功能</w:t>
      </w:r>
      <w:bookmarkEnd w:id="1179"/>
    </w:p>
    <w:p w:rsidR="00986994" w:rsidRDefault="00986994" w:rsidP="00140ACD">
      <w:pPr>
        <w:pStyle w:val="Bu1Bullet1"/>
      </w:pPr>
      <w:r>
        <w:rPr>
          <w:lang w:eastAsia="zh-CN"/>
          <w:rFonts/>
        </w:rPr>
        <w:t xml:space="preserve">现在可将文件类型 </w:t>
      </w:r>
      <w:r w:rsidRPr="007A5BDC">
        <w:rPr>
          <w:rFonts w:ascii="Consolas" w:hAnsi="Consolas" w:eastAsia="Consolas"/>
          <w:sz w:val="28"/>
          <w:szCs w:val="28"/>
          <w:lang w:eastAsia="zh-CN"/>
        </w:rPr>
        <w:t xml:space="preserve">js</w:t>
      </w:r>
      <w:r>
        <w:rPr>
          <w:lang w:eastAsia="zh-CN"/>
          <w:rFonts/>
        </w:rPr>
        <w:t xml:space="preserve">、</w:t>
      </w:r>
      <w:r w:rsidRPr="007A5BDC">
        <w:rPr>
          <w:rFonts w:ascii="Consolas" w:hAnsi="Consolas" w:eastAsia="Consolas"/>
          <w:sz w:val="28"/>
          <w:szCs w:val="28"/>
          <w:lang w:eastAsia="zh-CN"/>
        </w:rPr>
        <w:t xml:space="preserve">dot</w:t>
      </w:r>
      <w:r>
        <w:rPr>
          <w:lang w:eastAsia="zh-CN"/>
          <w:rFonts/>
        </w:rPr>
        <w:t xml:space="preserve">、</w:t>
      </w:r>
      <w:r w:rsidRPr="007A5BDC">
        <w:rPr>
          <w:rFonts w:ascii="Consolas" w:hAnsi="Consolas" w:eastAsia="Consolas"/>
          <w:sz w:val="28"/>
          <w:szCs w:val="28"/>
          <w:lang w:eastAsia="zh-CN"/>
        </w:rPr>
        <w:t xml:space="preserve">dotx</w:t>
      </w:r>
      <w:r>
        <w:rPr>
          <w:lang w:eastAsia="zh-CN"/>
          <w:rFonts/>
        </w:rPr>
        <w:t xml:space="preserve"> 和 </w:t>
      </w:r>
      <w:r w:rsidRPr="007A5BDC">
        <w:rPr>
          <w:rFonts w:ascii="Consolas" w:hAnsi="Consolas" w:eastAsia="Consolas"/>
          <w:sz w:val="28"/>
          <w:szCs w:val="28"/>
          <w:lang w:eastAsia="zh-CN"/>
        </w:rPr>
        <w:t xml:space="preserve">dotm</w:t>
      </w:r>
      <w:r>
        <w:rPr>
          <w:lang w:eastAsia="zh-CN"/>
          <w:rFonts/>
        </w:rPr>
        <w:t xml:space="preserve"> 作为恶意文件通过处置更新服务提交到 FireAMP 私有云。</w:t>
      </w:r>
    </w:p>
    <w:p w:rsidR="00986994" w:rsidRDefault="00986994" w:rsidP="00140ACD">
      <w:pPr>
        <w:pStyle w:val="Bu1Bullet1"/>
      </w:pPr>
      <w:r>
        <w:rPr>
          <w:lang w:eastAsia="zh-CN"/>
          <w:rFonts/>
        </w:rPr>
        <w:t xml:space="preserve">在所有硬件上，运行时禁用模块加载和 kexec 以减少基于内核的 Rootkit 的风险，并在调用操作系统内核和 initrd 签名前由引导加载程序对其进行验证。</w:t>
      </w:r>
    </w:p>
    <w:p w:rsidR="00986994" w:rsidRDefault="00986994" w:rsidP="00140ACD">
      <w:pPr>
        <w:pStyle w:val="Bu1Bullet1"/>
      </w:pPr>
      <w:r>
        <w:rPr>
          <w:lang w:eastAsia="zh-CN"/>
          <w:rFonts/>
        </w:rPr>
        <w:t xml:space="preserve">可以隐藏与硬盘驱动器 SMART 警告相关的服务通知，使其只能在内容更改的情况下自动重新打开。</w:t>
      </w:r>
    </w:p>
    <w:p w:rsidR="00986994" w:rsidRDefault="00986994" w:rsidP="00140ACD">
      <w:pPr>
        <w:pStyle w:val="Bu1Bullet1"/>
      </w:pPr>
      <w:r>
        <w:rPr>
          <w:lang w:eastAsia="zh-CN"/>
          <w:rFonts/>
        </w:rPr>
        <w:t xml:space="preserve">可以检测过长时间保持打开的数据库事务并将其作为服务通知予以报告，从而有助于在这种情况恶化到需要延长停机时间进行修复之前加以补救。</w:t>
      </w:r>
    </w:p>
    <w:p w:rsidR="00986994" w:rsidRDefault="00986994" w:rsidP="00986994">
      <w:pPr>
        <w:pStyle w:val="Heading2"/>
      </w:pPr>
      <w:bookmarkStart w:id="1180" w:name="_Toc24705538"/>
      <w:r>
        <w:rPr>
          <w:lang w:eastAsia="zh-CN"/>
          <w:rFonts/>
        </w:rPr>
        <w:t xml:space="preserve">漏洞修复</w:t>
      </w:r>
      <w:bookmarkEnd w:id="1180"/>
    </w:p>
    <w:p w:rsidR="00986994" w:rsidRDefault="00986994" w:rsidP="00140ACD">
      <w:pPr>
        <w:pStyle w:val="Bu1Bullet1"/>
      </w:pPr>
      <w:r>
        <w:rPr>
          <w:lang w:eastAsia="zh-CN"/>
          <w:rFonts/>
        </w:rPr>
        <w:t xml:space="preserve">Glovebox 的可靠性显著提高。</w:t>
      </w:r>
    </w:p>
    <w:p w:rsidR="00986994" w:rsidRDefault="00986994" w:rsidP="00140ACD">
      <w:pPr>
        <w:pStyle w:val="Bu1Bullet1"/>
      </w:pPr>
      <w:r>
        <w:rPr>
          <w:lang w:eastAsia="zh-CN"/>
          <w:rFonts/>
        </w:rPr>
        <w:t xml:space="preserve">在网络接口需要更长时间才能准备就绪的情况下，恢复模式下的网络可靠性得到提高。</w:t>
      </w:r>
    </w:p>
    <w:p w:rsidR="00986994" w:rsidRDefault="00986994" w:rsidP="00140ACD">
      <w:pPr>
        <w:pStyle w:val="Bu1Bullet1"/>
      </w:pPr>
      <w:r>
        <w:rPr>
          <w:lang w:eastAsia="zh-CN"/>
          <w:rFonts/>
        </w:rPr>
        <w:t xml:space="preserve">来自 IPMI 的硬件错误相关服务通知可能会将已有警告数误报为 0。</w:t>
      </w:r>
    </w:p>
    <w:p w:rsidR="00986994" w:rsidRDefault="00986994" w:rsidP="00140ACD">
      <w:pPr>
        <w:pStyle w:val="Bu1Bullet1"/>
      </w:pPr>
      <w:r>
        <w:rPr>
          <w:lang w:eastAsia="zh-CN"/>
          <w:rFonts/>
        </w:rPr>
        <w:t xml:space="preserve">NTP 失败不会再导致在系统配置完成前发出服务通知。</w:t>
      </w:r>
    </w:p>
    <w:p w:rsidR="00986994" w:rsidRDefault="00986994" w:rsidP="00140ACD">
      <w:pPr>
        <w:pStyle w:val="Bu1Bullet1"/>
      </w:pPr>
      <w:r>
        <w:rPr>
          <w:lang w:eastAsia="zh-CN"/>
          <w:rFonts/>
        </w:rPr>
        <w:t xml:space="preserve">启动后至少 10 分钟内无法记录因预期服务处于非活动状态而导致的失败，留出时间供各项服务正确完成初始化。</w:t>
      </w:r>
    </w:p>
    <w:p w:rsidR="00986994" w:rsidRDefault="00986994" w:rsidP="00986994">
      <w:pPr>
        <w:pStyle w:val="Heading2"/>
      </w:pPr>
      <w:bookmarkStart w:id="1181" w:name="_Toc24705539"/>
      <w:r>
        <w:rPr>
          <w:lang w:eastAsia="zh-CN"/>
          <w:rFonts/>
        </w:rPr>
        <w:t xml:space="preserve">安全修复</w:t>
      </w:r>
      <w:bookmarkEnd w:id="1181"/>
    </w:p>
    <w:p w:rsidR="00986994" w:rsidRDefault="00986994" w:rsidP="00140ACD">
      <w:pPr>
        <w:pStyle w:val="Bu1Bullet1"/>
      </w:pPr>
      <w:r>
        <w:rPr>
          <w:lang w:eastAsia="zh-CN"/>
          <w:rFonts/>
        </w:rPr>
        <w:t xml:space="preserve">已更新底层虚拟化技术以解决 VGA 驱动程序中潜在的缓冲区溢出问题。</w:t>
      </w:r>
    </w:p>
    <w:p w:rsidR="00986994" w:rsidRDefault="00986994" w:rsidP="00986994">
      <w:pPr>
        <w:pStyle w:val="Heading2"/>
      </w:pPr>
      <w:bookmarkStart w:id="1182" w:name="_Toc24705540"/>
      <w:r>
        <w:rPr>
          <w:lang w:eastAsia="zh-CN"/>
          <w:rFonts/>
        </w:rPr>
        <w:t xml:space="preserve">已知问题</w:t>
      </w:r>
      <w:bookmarkEnd w:id="1182"/>
    </w:p>
    <w:p w:rsidR="00986994" w:rsidRDefault="00986994" w:rsidP="00140ACD">
      <w:pPr>
        <w:pStyle w:val="Bu1Bullet1"/>
      </w:pPr>
      <w:r>
        <w:rPr>
          <w:lang w:eastAsia="zh-CN"/>
          <w:rFonts/>
        </w:rPr>
        <w:t xml:space="preserve">已知在采用某些特定 BIOS 版本的 TG-5004-K9 和 TG-5504-K9 硬件上，擦除支持会出现故障。</w:t>
      </w:r>
      <w:r>
        <w:rPr>
          <w:lang w:eastAsia="zh-CN"/>
          <w:rFonts/>
        </w:rPr>
        <w:t xml:space="preserve">预计在此硬件发布之前解决此问题。</w:t>
      </w:r>
    </w:p>
    <w:p w:rsidR="00986994" w:rsidRDefault="00986994" w:rsidP="00140ACD">
      <w:pPr>
        <w:pStyle w:val="Bu1Bullet1"/>
      </w:pPr>
      <w:r>
        <w:rPr>
          <w:lang w:eastAsia="zh-CN"/>
          <w:rFonts/>
        </w:rPr>
        <w:t xml:space="preserve">磁盘 I/O 吞吐量图仅包含对操作系统专用文件系统（而非客户拥有的数据）的读写操作。</w:t>
      </w:r>
      <w:r>
        <w:rPr>
          <w:lang w:eastAsia="zh-CN"/>
          <w:rFonts/>
        </w:rPr>
        <w:t xml:space="preserve">通常，这意味着不会显示任何 I/O，因为系统可在启动完成后最大限度地减少与根文件系统之间的交互。</w:t>
      </w: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1184" w:name="_Toc24705541"/>
      <w:r>
        <w:rPr>
          <w:lang w:eastAsia="zh-CN"/>
          <w:rFonts/>
        </w:rPr>
        <w:t xml:space="preserve">2.0.4 版</w:t>
      </w:r>
      <w:bookmarkEnd w:id="1184"/>
    </w:p>
    <w:p w:rsidR="00986994" w:rsidRPr="007B501E" w:rsidRDefault="00986994" w:rsidP="00986994">
      <w:pPr>
        <w:pStyle w:val="B1Body1"/>
      </w:pPr>
      <w:r>
        <w:rPr>
          <w:lang w:eastAsia="zh-CN"/>
          <w:rFonts/>
        </w:rPr>
        <w:t xml:space="preserve">发布日期：2016 年 5 月 1 日</w:t>
      </w:r>
    </w:p>
    <w:p w:rsidR="00986994" w:rsidRDefault="00986994" w:rsidP="00986994">
      <w:pPr>
        <w:pStyle w:val="B1Body1"/>
      </w:pPr>
      <w:r>
        <w:rPr>
          <w:b w:val="true"/>
          <w:lang w:eastAsia="zh-CN"/>
          <w:rFonts/>
        </w:rPr>
        <w:t xml:space="preserve">重要提示：</w:t>
      </w:r>
      <w:r>
        <w:rPr>
          <w:lang w:eastAsia="zh-CN"/>
          <w:rFonts/>
        </w:rPr>
        <w:t xml:space="preserve">此更新的最低版本是 v1.4.6。您必须先升级到版本 1.4.6 或更高版本，然后才能完成 2.0.4 更新。</w:t>
      </w:r>
    </w:p>
    <w:p w:rsidR="00986994" w:rsidRDefault="00986994" w:rsidP="00986994">
      <w:pPr>
        <w:pStyle w:val="B1Body1"/>
      </w:pPr>
      <w:r>
        <w:rPr>
          <w:lang w:eastAsia="zh-CN"/>
          <w:rFonts/>
        </w:rPr>
        <w:t xml:space="preserve">本版本包括许多可靠性改进和漏洞修复。</w:t>
      </w:r>
    </w:p>
    <w:p w:rsidR="00986994" w:rsidRDefault="00986994" w:rsidP="00986994">
      <w:pPr>
        <w:pStyle w:val="B1Body1"/>
      </w:pPr>
      <w:r>
        <w:rPr>
          <w:lang w:eastAsia="zh-CN"/>
          <w:rFonts/>
        </w:rPr>
        <w:t xml:space="preserve">请注意，启动时间可能会减慢，特别是对具有大量数据的设备而言；但是，这种启动时间的延长解决了几个可能会在启动后不久发生的故障。</w:t>
      </w:r>
    </w:p>
    <w:p w:rsidR="00986994" w:rsidRDefault="00986994" w:rsidP="00986994">
      <w:pPr>
        <w:pStyle w:val="Heading2"/>
      </w:pPr>
      <w:bookmarkStart w:id="1185" w:name="_Toc24705542"/>
      <w:r>
        <w:rPr>
          <w:lang w:eastAsia="zh-CN"/>
          <w:rFonts/>
        </w:rPr>
        <w:t xml:space="preserve">新功能</w:t>
      </w:r>
      <w:bookmarkEnd w:id="1185"/>
    </w:p>
    <w:p w:rsidR="00986994" w:rsidRDefault="00986994" w:rsidP="00140ACD">
      <w:pPr>
        <w:pStyle w:val="Bu1Bullet1"/>
      </w:pPr>
      <w:r>
        <w:rPr>
          <w:lang w:eastAsia="zh-CN"/>
          <w:rFonts/>
        </w:rPr>
        <w:t xml:space="preserve">为邮件警报建立的 SMTP 连接现在可以充分利用本地配置的证书颁发机构。</w:t>
      </w:r>
    </w:p>
    <w:p w:rsidR="00986994" w:rsidRDefault="00986994" w:rsidP="00140ACD">
      <w:pPr>
        <w:pStyle w:val="Bu1Bullet1"/>
      </w:pPr>
      <w:r>
        <w:rPr>
          <w:lang w:eastAsia="zh-CN"/>
          <w:rFonts/>
        </w:rPr>
        <w:t xml:space="preserve">处置更新服务集成得到改进，并与 FireAMP 私有云版本 2.2.0 完全兼容。</w:t>
      </w:r>
    </w:p>
    <w:p w:rsidR="00986994" w:rsidRDefault="00986994" w:rsidP="00986994">
      <w:pPr>
        <w:pStyle w:val="Heading2"/>
      </w:pPr>
      <w:bookmarkStart w:id="1186" w:name="_Toc24705543"/>
      <w:r>
        <w:rPr>
          <w:lang w:eastAsia="zh-CN"/>
          <w:rFonts/>
        </w:rPr>
        <w:t xml:space="preserve">漏洞修复</w:t>
      </w:r>
      <w:bookmarkEnd w:id="1186"/>
    </w:p>
    <w:p w:rsidR="00986994" w:rsidRDefault="00986994" w:rsidP="00140ACD">
      <w:pPr>
        <w:pStyle w:val="Bu1Bullet1"/>
      </w:pPr>
      <w:r>
        <w:rPr>
          <w:lang w:eastAsia="zh-CN"/>
          <w:rFonts/>
        </w:rPr>
        <w:t xml:space="preserve">设备现在可更新处置索引，使其符合预期状态。</w:t>
      </w:r>
      <w:r>
        <w:rPr>
          <w:lang w:eastAsia="zh-CN"/>
          <w:rFonts/>
        </w:rPr>
        <w:t xml:space="preserve">这样即可修复几个可能由索引状态不一致或过时而导致的客户影响漏洞。</w:t>
      </w:r>
    </w:p>
    <w:p w:rsidR="00986994" w:rsidRDefault="00986994" w:rsidP="00140ACD">
      <w:pPr>
        <w:pStyle w:val="Bu1Bullet1"/>
      </w:pPr>
      <w:r>
        <w:rPr>
          <w:lang w:eastAsia="zh-CN"/>
          <w:rFonts/>
        </w:rPr>
        <w:t xml:space="preserve">设备要等待 ElasticSearch 群集完全可用后才能启动相关服务。</w:t>
      </w:r>
    </w:p>
    <w:p w:rsidR="00986994" w:rsidRDefault="00986994" w:rsidP="00140ACD">
      <w:pPr>
        <w:pStyle w:val="Bu1Bullet1"/>
      </w:pPr>
      <w:r>
        <w:rPr>
          <w:lang w:eastAsia="zh-CN"/>
          <w:rFonts/>
        </w:rPr>
        <w:t xml:space="preserve">增加了为 ElasticSearch 分配的内存量，也因此增加了 ElasticSearch 中可在不出错的情况下编入索引的最大可能数据量。</w:t>
      </w:r>
    </w:p>
    <w:p w:rsidR="00986994" w:rsidRDefault="00986994" w:rsidP="00140ACD">
      <w:pPr>
        <w:pStyle w:val="Bu1Bullet1"/>
      </w:pPr>
      <w:r>
        <w:rPr>
          <w:lang w:eastAsia="zh-CN"/>
          <w:rFonts/>
        </w:rPr>
        <w:t xml:space="preserve">临时启动加载程序配置覆盖（例如从 1.x 升级到 2.x 期间实施的配置覆盖）已清除。</w:t>
      </w:r>
      <w:r>
        <w:rPr>
          <w:lang w:eastAsia="zh-CN"/>
          <w:rFonts/>
        </w:rPr>
        <w:t xml:space="preserve">因此，已解决可能导致以前从 1.x 版本升级的设备在使用恢复模式时显示升级模式菜单的情况。</w:t>
      </w:r>
    </w:p>
    <w:p w:rsidR="00986994" w:rsidRPr="00090CC4" w:rsidRDefault="00986994" w:rsidP="00140ACD">
      <w:pPr>
        <w:pStyle w:val="Bu1Bullet1"/>
      </w:pPr>
      <w:r>
        <w:rPr>
          <w:lang w:eastAsia="zh-CN"/>
          <w:rFonts/>
        </w:rPr>
        <w:t xml:space="preserve">已解决一个可能导致邮件警报失败的漏洞。</w:t>
      </w: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1188" w:name="_Toc24705544"/>
      <w:r>
        <w:rPr>
          <w:lang w:eastAsia="zh-CN"/>
          <w:rFonts/>
        </w:rPr>
        <w:t xml:space="preserve">2.0.3 版</w:t>
      </w:r>
      <w:bookmarkEnd w:id="1188"/>
    </w:p>
    <w:p w:rsidR="00986994" w:rsidRPr="007B501E" w:rsidRDefault="00986994" w:rsidP="00986994">
      <w:pPr>
        <w:pStyle w:val="B1Body1"/>
      </w:pPr>
      <w:r>
        <w:rPr>
          <w:lang w:eastAsia="zh-CN"/>
          <w:rFonts/>
        </w:rPr>
        <w:t xml:space="preserve">发布日期：2016 年 3 月 15 日</w:t>
      </w:r>
    </w:p>
    <w:p w:rsidR="00986994" w:rsidRDefault="00986994" w:rsidP="00986994">
      <w:pPr>
        <w:pStyle w:val="B1Body1"/>
      </w:pPr>
      <w:r>
        <w:rPr>
          <w:lang w:eastAsia="zh-CN"/>
          <w:rFonts/>
        </w:rPr>
        <w:t xml:space="preserve">此版本引入一系列功能以支持 FireAMP 私有云设备集成。</w:t>
      </w:r>
      <w:r>
        <w:rPr>
          <w:lang w:eastAsia="zh-CN"/>
          <w:rFonts/>
        </w:rPr>
        <w:t xml:space="preserve">这些功能包括在 Clean 和 Dirty 接口之间拆分 DNS 的功能、CA 管理和 FireAMP 集成配置。</w:t>
      </w:r>
    </w:p>
    <w:p w:rsidR="00986994" w:rsidRDefault="00986994" w:rsidP="00986994">
      <w:pPr>
        <w:pStyle w:val="B1Body1"/>
      </w:pPr>
    </w:p>
    <w:p w:rsidR="00986994" w:rsidRDefault="00986994" w:rsidP="00986994">
      <w:pPr>
        <w:pStyle w:val="B1Body1"/>
      </w:pPr>
      <w:r>
        <w:rPr>
          <w:lang w:eastAsia="zh-CN"/>
          <w:rFonts/>
        </w:rPr>
        <w:t xml:space="preserve">现在，生成的 SSL 证书令 CN 复制为 subjectAltName。</w:t>
      </w:r>
      <w:r>
        <w:rPr>
          <w:lang w:eastAsia="zh-CN"/>
          <w:rFonts/>
        </w:rPr>
        <w:t xml:space="preserve">这解决了与 SSL 客户端的不兼容性问题，即当存在至少一个 subjectAltName 时 SSL 客户端会忽略 CN 字段。</w:t>
      </w:r>
      <w:r>
        <w:rPr>
          <w:lang w:eastAsia="zh-CN"/>
          <w:rFonts/>
        </w:rPr>
        <w:t xml:space="preserve">如果使用此类工具，则可能需要重新生成之前由设备生成的任何证书。</w:t>
      </w:r>
    </w:p>
    <w:p w:rsidR="00986994" w:rsidRPr="00AF364E" w:rsidRDefault="00986994" w:rsidP="00986994">
      <w:pPr>
        <w:pStyle w:val="B1Body1"/>
      </w:pP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1190" w:name="_Toc24705545"/>
      <w:r>
        <w:rPr>
          <w:lang w:eastAsia="zh-CN"/>
          <w:rFonts/>
        </w:rPr>
        <w:t xml:space="preserve">2.0.2 版</w:t>
      </w:r>
      <w:bookmarkEnd w:id="1190"/>
    </w:p>
    <w:p w:rsidR="00986994" w:rsidRPr="00EC16D8" w:rsidRDefault="00986994" w:rsidP="00986994">
      <w:pPr>
        <w:pStyle w:val="B1Body1"/>
        <w:rPr>
          <w:b/>
          <w:lang w:eastAsia="zh-CN"/>
          <w:rFonts/>
        </w:rPr>
      </w:pPr>
      <w:r>
        <w:rPr>
          <w:b w:val="true"/>
          <w:lang w:eastAsia="zh-CN"/>
          <w:rFonts/>
        </w:rPr>
        <w:t xml:space="preserve">发布日期：2016 年 2 月 18 日</w:t>
      </w:r>
    </w:p>
    <w:p w:rsidR="00986994" w:rsidRDefault="00986994" w:rsidP="00986994">
      <w:pPr>
        <w:pStyle w:val="B1Body1"/>
      </w:pPr>
      <w:r>
        <w:rPr>
          <w:lang w:eastAsia="zh-CN"/>
          <w:rFonts/>
        </w:rPr>
        <w:t xml:space="preserve">本漏洞修复专用版本解决了一个紧急安全问题。</w:t>
      </w:r>
    </w:p>
    <w:p w:rsidR="00986994" w:rsidRDefault="00986994" w:rsidP="00986994">
      <w:pPr>
        <w:pStyle w:val="B1Body1"/>
      </w:pPr>
    </w:p>
    <w:p w:rsidR="00986994" w:rsidRDefault="00986994" w:rsidP="00986994">
      <w:pPr>
        <w:pStyle w:val="Heading2"/>
      </w:pPr>
      <w:bookmarkStart w:id="1191" w:name="_Toc24705546"/>
      <w:r>
        <w:rPr>
          <w:lang w:eastAsia="zh-CN"/>
          <w:rFonts/>
        </w:rPr>
        <w:t xml:space="preserve">安全更新</w:t>
      </w:r>
      <w:bookmarkEnd w:id="1191"/>
    </w:p>
    <w:p w:rsidR="00986994" w:rsidRDefault="00986994" w:rsidP="00986994">
      <w:pPr>
        <w:pStyle w:val="B1Body1"/>
      </w:pPr>
      <w:r>
        <w:rPr>
          <w:lang w:eastAsia="zh-CN"/>
          <w:rFonts/>
        </w:rPr>
        <w:t xml:space="preserve">已修复 GNU C 库以修复 CVE-2015-7547 和 CVE-2015-1781 漏洞。</w:t>
      </w:r>
    </w:p>
    <w:p w:rsidR="00986994" w:rsidRDefault="00986994" w:rsidP="00986994">
      <w:pPr>
        <w:pStyle w:val="B1Body1"/>
      </w:pP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1193" w:name="_Toc24705547"/>
      <w:r>
        <w:rPr>
          <w:lang w:eastAsia="zh-CN"/>
          <w:rFonts/>
        </w:rPr>
        <w:t xml:space="preserve">2.0.1 版</w:t>
      </w:r>
      <w:bookmarkEnd w:id="1193"/>
    </w:p>
    <w:p w:rsidR="00986994" w:rsidRPr="00EC16D8" w:rsidRDefault="00986994" w:rsidP="00986994">
      <w:pPr>
        <w:pStyle w:val="B1Body1"/>
        <w:rPr>
          <w:b/>
          <w:lang w:eastAsia="zh-CN"/>
          <w:rFonts/>
        </w:rPr>
      </w:pPr>
      <w:r>
        <w:rPr>
          <w:b w:val="true"/>
          <w:lang w:eastAsia="zh-CN"/>
          <w:rFonts/>
        </w:rPr>
        <w:t xml:space="preserve">发布日期：2016 年 2 月 12 日</w:t>
      </w:r>
    </w:p>
    <w:p w:rsidR="00986994" w:rsidRDefault="00986994" w:rsidP="00986994">
      <w:pPr>
        <w:pStyle w:val="B1Body1"/>
      </w:pPr>
      <w:r>
        <w:rPr>
          <w:lang w:eastAsia="zh-CN"/>
          <w:rFonts/>
        </w:rPr>
        <w:t xml:space="preserve">本漏洞修复专用版本更正了版本 2.0 中存在的一些问题。</w:t>
      </w:r>
    </w:p>
    <w:p w:rsidR="00986994" w:rsidRDefault="00986994" w:rsidP="00986994">
      <w:pPr>
        <w:pStyle w:val="B1Body1"/>
      </w:pPr>
    </w:p>
    <w:p w:rsidR="00986994" w:rsidRDefault="00986994" w:rsidP="00986994">
      <w:pPr>
        <w:pStyle w:val="Heading2"/>
      </w:pPr>
      <w:bookmarkStart w:id="1195" w:name="_Toc24705548"/>
      <w:r>
        <w:rPr>
          <w:lang w:eastAsia="zh-CN"/>
          <w:rFonts/>
        </w:rPr>
        <w:t xml:space="preserve">漏洞修复</w:t>
      </w:r>
      <w:bookmarkEnd w:id="1195"/>
    </w:p>
    <w:p w:rsidR="00986994" w:rsidRDefault="00986994" w:rsidP="00986994">
      <w:pPr>
        <w:pStyle w:val="B1Body1"/>
      </w:pPr>
      <w:r>
        <w:rPr>
          <w:lang w:eastAsia="zh-CN"/>
          <w:rFonts/>
        </w:rPr>
        <w:t xml:space="preserve">检查设备配额的调用不再根据该配额进行计数。</w:t>
      </w:r>
    </w:p>
    <w:p w:rsidR="00986994" w:rsidRDefault="00986994" w:rsidP="00986994">
      <w:pPr>
        <w:pStyle w:val="B1Body1"/>
      </w:pPr>
      <w:r>
        <w:rPr>
          <w:lang w:eastAsia="zh-CN"/>
          <w:rFonts/>
        </w:rPr>
        <w:t xml:space="preserve">已解决一个可能偶尔导致设备在启动时挂起的问题。</w:t>
      </w:r>
    </w:p>
    <w:p w:rsidR="00986994" w:rsidRDefault="00986994" w:rsidP="00986994">
      <w:pPr>
        <w:pStyle w:val="B1Body1"/>
      </w:pPr>
    </w:p>
    <w:p w:rsidR="00986994" w:rsidRDefault="00986994" w:rsidP="00986994">
      <w:pPr>
        <w:pStyle w:val="Heading2"/>
      </w:pPr>
      <w:bookmarkStart w:id="1197" w:name="_Toc24705549"/>
      <w:r>
        <w:rPr>
          <w:lang w:eastAsia="zh-CN"/>
          <w:rFonts/>
        </w:rPr>
        <w:t xml:space="preserve">已知问题</w:t>
      </w:r>
      <w:bookmarkEnd w:id="1197"/>
    </w:p>
    <w:p w:rsidR="00986994" w:rsidRPr="00E0645C" w:rsidRDefault="00986994" w:rsidP="00986994">
      <w:pPr>
        <w:pStyle w:val="B1Body1"/>
      </w:pPr>
      <w:r>
        <w:rPr>
          <w:lang w:eastAsia="zh-CN"/>
          <w:rFonts/>
        </w:rPr>
        <w:t xml:space="preserve">磁盘 I/O 吞吐量图仅包含对操作系统专用文件系统（而非客户拥有的数据）的读写操作。</w:t>
      </w:r>
      <w:r>
        <w:rPr>
          <w:lang w:eastAsia="zh-CN"/>
          <w:rFonts/>
        </w:rPr>
        <w:t xml:space="preserve">通常，这意味着不会显示任何 I/O，因为系统可在启动完成后最大限度地减少与根文件系统之间的交互。</w:t>
      </w: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1201" w:name="_Toc24705550"/>
      <w:r>
        <w:rPr>
          <w:lang w:eastAsia="zh-CN"/>
          <w:rFonts/>
        </w:rPr>
        <w:t xml:space="preserve">版本 2.0</w:t>
      </w:r>
      <w:bookmarkEnd w:id="1201"/>
    </w:p>
    <w:p w:rsidR="00986994" w:rsidRPr="00EC16D8" w:rsidRDefault="00986994" w:rsidP="00986994">
      <w:pPr>
        <w:pStyle w:val="B1Body1"/>
        <w:rPr>
          <w:b/>
          <w:lang w:eastAsia="zh-CN"/>
          <w:rFonts/>
        </w:rPr>
      </w:pPr>
      <w:r>
        <w:rPr>
          <w:b w:val="true"/>
          <w:lang w:eastAsia="zh-CN"/>
          <w:rFonts/>
        </w:rPr>
        <w:t xml:space="preserve">发布日期：2016 年 2 月 11 日</w:t>
      </w:r>
    </w:p>
    <w:p w:rsidR="00986994" w:rsidRDefault="00986994" w:rsidP="00986994">
      <w:pPr>
        <w:pStyle w:val="B1Body1"/>
      </w:pPr>
      <w:r>
        <w:rPr>
          <w:b w:val="true"/>
          <w:lang w:eastAsia="zh-CN"/>
          <w:rFonts/>
        </w:rPr>
        <w:t xml:space="preserve">重要提示：</w:t>
      </w:r>
      <w:r>
        <w:rPr>
          <w:lang w:eastAsia="zh-CN"/>
          <w:rFonts/>
        </w:rPr>
        <w:t xml:space="preserve">从本版本起，强制更新为 2.0.1。</w:t>
      </w:r>
      <w:r>
        <w:rPr>
          <w:b w:val="true"/>
          <w:lang w:eastAsia="zh-CN"/>
          <w:rFonts/>
        </w:rPr>
        <w:t xml:space="preserve"> </w:t>
      </w:r>
    </w:p>
    <w:p w:rsidR="00986994" w:rsidRDefault="00986994" w:rsidP="00986994">
      <w:pPr>
        <w:pStyle w:val="B1Body1"/>
      </w:pPr>
      <w:r>
        <w:rPr>
          <w:lang w:eastAsia="zh-CN"/>
          <w:rFonts/>
        </w:rPr>
        <w:t xml:space="preserve">这是主要版本，基于更新的操作系统。</w:t>
      </w:r>
      <w:r>
        <w:rPr>
          <w:lang w:eastAsia="zh-CN"/>
          <w:rFonts/>
        </w:rPr>
        <w:t xml:space="preserve">它包括支持未来硬件版本的改进，并同 Threat Grid 云门户产品一样能够使用相同的软件。</w:t>
      </w:r>
    </w:p>
    <w:p w:rsidR="00986994" w:rsidRDefault="00986994" w:rsidP="00986994">
      <w:pPr>
        <w:pStyle w:val="B1Body1"/>
      </w:pPr>
      <w:r>
        <w:rPr>
          <w:lang w:eastAsia="zh-CN"/>
          <w:rFonts/>
        </w:rPr>
        <w:t xml:space="preserve">请注意，由于 ElasticSearch 数据库容量较大，所以 2.0 版升级可能需要一些时间（最长可达数小时）。</w:t>
      </w:r>
      <w:r>
        <w:rPr>
          <w:lang w:eastAsia="zh-CN"/>
          <w:rFonts/>
        </w:rPr>
        <w:t xml:space="preserve"> </w:t>
      </w:r>
    </w:p>
    <w:p w:rsidR="00986994" w:rsidRDefault="00986994" w:rsidP="00986994">
      <w:pPr>
        <w:pStyle w:val="B1Body1"/>
      </w:pPr>
      <w:r>
        <w:rPr>
          <w:lang w:eastAsia="zh-CN"/>
          <w:rFonts/>
        </w:rPr>
        <w:t xml:space="preserve">首先，完成 1.4.6 升级，它是升级到 2.0 之前的中间步骤。</w:t>
      </w:r>
      <w:r>
        <w:rPr>
          <w:lang w:eastAsia="zh-CN"/>
          <w:rFonts/>
        </w:rPr>
        <w:t xml:space="preserve"> </w:t>
      </w:r>
    </w:p>
    <w:p w:rsidR="00986994" w:rsidRDefault="00986994" w:rsidP="00986994">
      <w:pPr>
        <w:pStyle w:val="B1Body1"/>
      </w:pPr>
      <w:r>
        <w:rPr>
          <w:b w:val="true"/>
          <w:lang w:eastAsia="zh-CN"/>
          <w:rFonts/>
        </w:rPr>
        <w:t xml:space="preserve">请勿中断升级过程</w:t>
      </w:r>
      <w:r>
        <w:rPr>
          <w:lang w:eastAsia="zh-CN"/>
          <w:rFonts/>
        </w:rPr>
        <w:t xml:space="preserve">，否则可能需要支持补救。如需查看正在进行的升级的状态，最佳办法是通过控制台访问。</w:t>
      </w:r>
    </w:p>
    <w:p w:rsidR="00986994" w:rsidRDefault="00986994" w:rsidP="00986994">
      <w:pPr>
        <w:pStyle w:val="B1Body1"/>
      </w:pPr>
      <w:r>
        <w:rPr>
          <w:lang w:eastAsia="zh-CN"/>
          <w:rFonts/>
        </w:rPr>
        <w:t xml:space="preserve">在 1.4.6 升级完成之后、</w:t>
      </w:r>
      <w:r>
        <w:rPr>
          <w:u w:val="single"/>
          <w:lang w:eastAsia="zh-CN"/>
          <w:rFonts/>
        </w:rPr>
        <w:t xml:space="preserve">在继续进行 2.0 升级之前</w:t>
      </w:r>
      <w:r>
        <w:rPr>
          <w:lang w:eastAsia="zh-CN"/>
          <w:rFonts/>
        </w:rPr>
        <w:t xml:space="preserve">，请检查 Threat Grid 门户中的通知以验证是否出现了以下错误：</w:t>
      </w:r>
    </w:p>
    <w:p w:rsidR="00986994" w:rsidRDefault="006B0F76" w:rsidP="00986994">
      <w:pPr>
        <w:pStyle w:val="B1Body1"/>
      </w:pPr>
      <w:r w:rsidRPr="001A0CE9">
        <w:rPr>
          <w:lang w:eastAsia="zh-CN"/>
          <w:rFonts/>
        </w:rPr>
        <w:drawing>
          <wp:inline distT="0" distB="0" distL="0" distR="0">
            <wp:extent cx="5938520" cy="2332355"/>
            <wp:effectExtent l="0" t="0" r="0" b="0"/>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8520" cy="2332355"/>
                    </a:xfrm>
                    <a:prstGeom prst="rect">
                      <a:avLst/>
                    </a:prstGeom>
                    <a:noFill/>
                    <a:ln>
                      <a:noFill/>
                    </a:ln>
                  </pic:spPr>
                </pic:pic>
              </a:graphicData>
            </a:graphic>
          </wp:inline>
        </w:drawing>
      </w:r>
    </w:p>
    <w:p w:rsidR="00986994" w:rsidRDefault="00986994" w:rsidP="00986994">
      <w:pPr>
        <w:pStyle w:val="CCaption"/>
      </w:pPr>
      <w:r>
        <w:rPr>
          <w:lang w:eastAsia="zh-CN"/>
          <w:rFonts/>
        </w:rPr>
        <w:t xml:space="preserve">数据库升级失败通知</w:t>
      </w:r>
    </w:p>
    <w:p w:rsidR="00986994" w:rsidRDefault="00986994" w:rsidP="00986994">
      <w:pPr>
        <w:pStyle w:val="B1Body1"/>
      </w:pPr>
    </w:p>
    <w:p w:rsidR="00986994" w:rsidRDefault="00986994" w:rsidP="00986994">
      <w:pPr>
        <w:pStyle w:val="B1Body1"/>
      </w:pPr>
      <w:r>
        <w:rPr>
          <w:i w:val="true"/>
          <w:lang w:eastAsia="zh-CN"/>
          <w:rFonts/>
        </w:rPr>
        <w:t xml:space="preserve">“数据库升级 - 失败</w:t>
      </w:r>
      <w:r>
        <w:rPr>
          <w:lang w:eastAsia="zh-CN"/>
          <w:rFonts/>
        </w:rPr>
        <w:t xml:space="preserve">”消息意味着新设备运行的是低于预期的 PostgreSQL 版本，并且自动数据库迁移过程已失败。</w:t>
      </w:r>
      <w:r>
        <w:rPr>
          <w:lang w:eastAsia="zh-CN"/>
          <w:rFonts/>
        </w:rPr>
        <w:t xml:space="preserve"> </w:t>
      </w:r>
    </w:p>
    <w:p w:rsidR="00986994" w:rsidRDefault="00986994" w:rsidP="00986994">
      <w:pPr>
        <w:pStyle w:val="B1Body1"/>
      </w:pPr>
      <w:r>
        <w:rPr>
          <w:lang w:eastAsia="zh-CN"/>
          <w:rFonts/>
        </w:rPr>
        <w:t xml:space="preserve">如果您没有看到错误通知，则可以继续执行 2.0 升级。</w:t>
      </w:r>
    </w:p>
    <w:p w:rsidR="00986994" w:rsidRDefault="00986994" w:rsidP="00986994">
      <w:pPr>
        <w:pStyle w:val="BLBlockLabel"/>
      </w:pPr>
      <w:r>
        <w:rPr>
          <w:lang w:eastAsia="zh-CN"/>
          <w:rFonts/>
        </w:rPr>
        <w:t xml:space="preserve">2.0 升级所需的时间</w:t>
      </w:r>
    </w:p>
    <w:p w:rsidR="00986994" w:rsidRDefault="00986994" w:rsidP="00986994">
      <w:pPr>
        <w:pStyle w:val="B1Body1"/>
      </w:pPr>
      <w:r>
        <w:rPr>
          <w:lang w:eastAsia="zh-CN"/>
          <w:rFonts/>
        </w:rPr>
        <w:t xml:space="preserve">请注意，由于 ElasticSearch 数据库容量较大，所以 2.0 版升级可能需要一些时间（最长可达数小时）。</w:t>
      </w:r>
      <w:r>
        <w:rPr>
          <w:lang w:eastAsia="zh-CN"/>
          <w:rFonts/>
        </w:rPr>
        <w:t xml:space="preserve"> </w:t>
      </w:r>
    </w:p>
    <w:p w:rsidR="00986994" w:rsidRDefault="00986994" w:rsidP="00986994">
      <w:pPr>
        <w:pStyle w:val="B1Body1"/>
      </w:pPr>
      <w:r>
        <w:rPr>
          <w:lang w:eastAsia="zh-CN"/>
          <w:rFonts/>
        </w:rPr>
        <w:t xml:space="preserve">请勿中断升级过程，否则可能需要支持补救。</w:t>
      </w:r>
      <w:r>
        <w:rPr>
          <w:lang w:eastAsia="zh-CN"/>
          <w:rFonts/>
        </w:rPr>
        <w:t xml:space="preserve">如需查看正在进行的升级的状态，最佳办法是通过控制台访问。</w:t>
      </w:r>
    </w:p>
    <w:p w:rsidR="00986994" w:rsidRDefault="00986994" w:rsidP="00986994">
      <w:pPr>
        <w:pStyle w:val="B1Body1"/>
      </w:pPr>
    </w:p>
    <w:p w:rsidR="00986994" w:rsidRDefault="00986994" w:rsidP="00986994">
      <w:pPr>
        <w:pStyle w:val="B1Body1"/>
      </w:pPr>
      <w:r>
        <w:rPr>
          <w:lang w:eastAsia="zh-CN"/>
          <w:rFonts/>
        </w:rPr>
        <w:t xml:space="preserve">另外，还包括以下 Threat Grid 设备特定的更新：</w:t>
      </w:r>
    </w:p>
    <w:p w:rsidR="00986994" w:rsidRDefault="00986994" w:rsidP="00986994">
      <w:pPr>
        <w:pStyle w:val="Heading2"/>
      </w:pPr>
      <w:bookmarkStart w:id="1203" w:name="_Toc24705551"/>
      <w:r>
        <w:rPr>
          <w:lang w:eastAsia="zh-CN"/>
          <w:rFonts/>
        </w:rPr>
        <w:t xml:space="preserve">新功能</w:t>
      </w:r>
      <w:bookmarkEnd w:id="1203"/>
    </w:p>
    <w:p w:rsidR="00986994" w:rsidRDefault="00986994" w:rsidP="00140ACD">
      <w:pPr>
        <w:pStyle w:val="Bu1Bullet1"/>
      </w:pPr>
      <w:r>
        <w:rPr>
          <w:lang w:eastAsia="zh-CN"/>
          <w:rFonts/>
        </w:rPr>
        <w:t xml:space="preserve">现在已支持 Windows 7 64 位虚拟机。</w:t>
      </w:r>
    </w:p>
    <w:p w:rsidR="00986994" w:rsidRDefault="00986994" w:rsidP="00140ACD">
      <w:pPr>
        <w:pStyle w:val="Bu1Bullet1"/>
      </w:pPr>
      <w:r>
        <w:rPr>
          <w:lang w:eastAsia="zh-CN"/>
          <w:rFonts/>
        </w:rPr>
        <w:t xml:space="preserve">现在，系统会自动轮换并删除客户支持发起的跟踪，从而延长运行时间，而不会有耗尽可用空间的风险。</w:t>
      </w:r>
    </w:p>
    <w:p w:rsidR="00986994" w:rsidRDefault="00986994" w:rsidP="00140ACD">
      <w:pPr>
        <w:pStyle w:val="Bu1Bullet1"/>
      </w:pPr>
      <w:r>
        <w:rPr>
          <w:lang w:eastAsia="zh-CN"/>
          <w:rFonts/>
        </w:rPr>
        <w:t xml:space="preserve">内部配置备份更加全面彻底，即使两个 SSD 同时发生故障，仍可使设备恢复运行，而不会造成主要数据丢失。</w:t>
      </w:r>
    </w:p>
    <w:p w:rsidR="00986994" w:rsidRDefault="00986994" w:rsidP="00986994">
      <w:pPr>
        <w:pStyle w:val="Heading2"/>
      </w:pPr>
      <w:bookmarkStart w:id="1205" w:name="_Toc24705552"/>
      <w:r>
        <w:rPr>
          <w:lang w:eastAsia="zh-CN"/>
          <w:rFonts/>
        </w:rPr>
        <w:t xml:space="preserve">漏洞修复</w:t>
      </w:r>
      <w:bookmarkEnd w:id="1205"/>
    </w:p>
    <w:p w:rsidR="00986994" w:rsidRDefault="00986994" w:rsidP="00140ACD">
      <w:pPr>
        <w:pStyle w:val="Bu1Bullet1"/>
      </w:pPr>
      <w:r>
        <w:rPr>
          <w:lang w:eastAsia="zh-CN"/>
          <w:rFonts/>
        </w:rPr>
        <w:t xml:space="preserve">即使邮件服务器使用空方法列表通告身份验证（尤其是 Microsoft Exchange），未经身份验证的 SMTP 也能正确工作。</w:t>
      </w:r>
    </w:p>
    <w:p w:rsidR="00986994" w:rsidRDefault="00986994" w:rsidP="00140ACD">
      <w:pPr>
        <w:pStyle w:val="Bu1Bullet1"/>
      </w:pPr>
      <w:r>
        <w:rPr>
          <w:lang w:eastAsia="zh-CN"/>
          <w:rFonts/>
        </w:rPr>
        <w:t xml:space="preserve">现在，夜间更新下载期间相关故障的服务通知也可正确发送。</w:t>
      </w:r>
    </w:p>
    <w:p w:rsidR="00986994" w:rsidRDefault="00986994" w:rsidP="00986994">
      <w:pPr>
        <w:pStyle w:val="Heading2"/>
      </w:pPr>
      <w:bookmarkStart w:id="1207" w:name="_Toc24705553"/>
      <w:r>
        <w:rPr>
          <w:lang w:eastAsia="zh-CN"/>
          <w:rFonts/>
        </w:rPr>
        <w:t xml:space="preserve">安全修复</w:t>
      </w:r>
      <w:bookmarkEnd w:id="1207"/>
    </w:p>
    <w:p w:rsidR="00986994" w:rsidRPr="005B1FD7" w:rsidRDefault="00986994" w:rsidP="00140ACD">
      <w:pPr>
        <w:pStyle w:val="Bu1Bullet1"/>
        <w:rPr>
          <w:szCs w:val="20"/>
          <w:lang w:eastAsia="zh-CN"/>
          <w:rFonts/>
        </w:rPr>
      </w:pPr>
      <w:r>
        <w:rPr>
          <w:lang w:eastAsia="zh-CN"/>
          <w:rFonts/>
        </w:rPr>
        <w:t xml:space="preserve">有关帐户创建或 CSA 设备（即 ESA/WSA 等）注册的应用级别通知会发送到为通知提示所配置的第一个邮件地址。</w:t>
      </w:r>
      <w:r>
        <w:rPr>
          <w:lang w:eastAsia="zh-CN"/>
          <w:rFonts/>
        </w:rPr>
        <w:t xml:space="preserve">如果未配置任何地址，则不会发送通知。</w:t>
      </w:r>
      <w:r>
        <w:rPr>
          <w:lang w:eastAsia="zh-CN"/>
          <w:rFonts/>
        </w:rPr>
        <w:t xml:space="preserve">（以往的版本会将这些通知发送到 admin@test，这可能会导致数据泄露。）</w:t>
      </w:r>
    </w:p>
    <w:p w:rsidR="00986994" w:rsidRDefault="00986994" w:rsidP="00140ACD">
      <w:pPr>
        <w:pStyle w:val="Bu1Bullet1"/>
      </w:pPr>
      <w:r>
        <w:rPr>
          <w:lang w:eastAsia="zh-CN"/>
          <w:rFonts/>
        </w:rPr>
        <w:t xml:space="preserve">OpenSSL 已更新到版本 1.0.2f。</w:t>
      </w:r>
    </w:p>
    <w:p w:rsidR="00986994" w:rsidRDefault="00986994" w:rsidP="00986994">
      <w:pPr>
        <w:pStyle w:val="Heading2"/>
      </w:pPr>
      <w:bookmarkStart w:id="1209" w:name="_Toc24705554"/>
      <w:r>
        <w:rPr>
          <w:lang w:eastAsia="zh-CN"/>
          <w:rFonts/>
        </w:rPr>
        <w:t xml:space="preserve">已知问题</w:t>
      </w:r>
      <w:bookmarkEnd w:id="1209"/>
    </w:p>
    <w:p w:rsidR="00986994" w:rsidRDefault="00986994" w:rsidP="00986994">
      <w:pPr>
        <w:pStyle w:val="B1Body1"/>
      </w:pPr>
      <w:r>
        <w:rPr>
          <w:lang w:eastAsia="zh-CN"/>
          <w:rFonts/>
        </w:rPr>
        <w:t xml:space="preserve">磁盘 I/O 吞吐量图仅包含对操作系统专用文件系统（而非客户拥有的数据）的读写操作。</w:t>
      </w:r>
      <w:r>
        <w:rPr>
          <w:lang w:eastAsia="zh-CN"/>
          <w:rFonts/>
        </w:rPr>
        <w:t xml:space="preserve">通常，这意味着不会显示任何 I/O，因为系统可在启动完成后最大限度地减少与根文件系统之间的交互。</w:t>
      </w:r>
    </w:p>
    <w:p w:rsidR="00986994" w:rsidRDefault="00986994" w:rsidP="00986994">
      <w:pPr>
        <w:pStyle w:val="B1Body1"/>
      </w:pPr>
      <w:r>
        <w:rPr>
          <w:lang w:eastAsia="zh-CN"/>
          <w:rFonts/>
        </w:rPr>
        <w:t xml:space="preserve">未来版本可能会修改决定 I/O 使用的方法以规避此问题。</w:t>
      </w:r>
    </w:p>
    <w:p w:rsidR="00986994" w:rsidRPr="007007F3" w:rsidRDefault="00986994" w:rsidP="00986994">
      <w:pPr>
        <w:pStyle w:val="B1Body1"/>
      </w:pPr>
    </w:p>
    <w:p w:rsidR="00986994" w:rsidRPr="005B1FD7" w:rsidRDefault="00986994" w:rsidP="00986994">
      <w:pPr>
        <w:pStyle w:val="Heading1"/>
      </w:pPr>
      <w:bookmarkStart w:id="1213" w:name="_Toc24705555"/>
      <w:r>
        <w:rPr>
          <w:lang w:eastAsia="zh-CN"/>
          <w:rFonts/>
        </w:rPr>
        <w:t xml:space="preserve">1.4.6 版</w:t>
      </w:r>
      <w:bookmarkEnd w:id="1213"/>
    </w:p>
    <w:p w:rsidR="00986994" w:rsidRPr="005B1FD7" w:rsidRDefault="00986994" w:rsidP="00986994">
      <w:pPr>
        <w:pStyle w:val="B1Body1"/>
      </w:pPr>
      <w:r>
        <w:rPr>
          <w:lang w:eastAsia="zh-CN"/>
          <w:rFonts/>
        </w:rPr>
        <w:t xml:space="preserve">发布日期：2016 年 1 月 27 日</w:t>
      </w:r>
    </w:p>
    <w:p w:rsidR="00986994" w:rsidRDefault="00986994" w:rsidP="00986994">
      <w:pPr>
        <w:pStyle w:val="B1Body1"/>
      </w:pPr>
      <w:r>
        <w:rPr>
          <w:lang w:eastAsia="zh-CN"/>
          <w:rFonts/>
        </w:rPr>
        <w:t xml:space="preserve">版本 1.4.6 会安装升级到版本 2.0 过程中使用的工具。</w:t>
      </w:r>
    </w:p>
    <w:p w:rsidR="00986994" w:rsidRDefault="00986994" w:rsidP="00986994">
      <w:pPr>
        <w:pStyle w:val="Heading2"/>
      </w:pPr>
      <w:bookmarkStart w:id="1215" w:name="_Toc24705556"/>
      <w:r>
        <w:rPr>
          <w:lang w:eastAsia="zh-CN"/>
          <w:rFonts/>
        </w:rPr>
        <w:t xml:space="preserve">新功能</w:t>
      </w:r>
      <w:bookmarkEnd w:id="1215"/>
    </w:p>
    <w:p w:rsidR="00986994" w:rsidRPr="005B1FD7" w:rsidRDefault="00986994" w:rsidP="00986994">
      <w:pPr>
        <w:pStyle w:val="B1Body1"/>
      </w:pPr>
      <w:r>
        <w:rPr>
          <w:lang w:eastAsia="zh-CN"/>
          <w:rFonts/>
        </w:rPr>
        <w:t xml:space="preserve">版本 1.4.6 的设备可以升级到版本 2.0。</w:t>
      </w:r>
    </w:p>
    <w:p w:rsidR="00986994" w:rsidRDefault="00986994" w:rsidP="00986994">
      <w:pPr>
        <w:pStyle w:val="B1Body1"/>
        <w:rPr>
          <w:rFonts w:cs="CiscoSans Light"/>
          <w:color w:val="38467E"/>
          <w:sz w:val="32"/>
          <w:szCs w:val="32"/>
          <w:lang w:eastAsia="zh-CN"/>
        </w:rPr>
      </w:pPr>
      <w:r>
        <w:rPr>
          <w:lang w:eastAsia="zh-CN"/>
          <w:rFonts/>
        </w:rPr>
        <w:lastRenderedPageBreak/>
        <w:br w:type="page"/>
      </w:r>
    </w:p>
    <w:p w:rsidR="00986994" w:rsidRDefault="00986994" w:rsidP="00986994">
      <w:pPr>
        <w:pStyle w:val="Heading1"/>
      </w:pPr>
      <w:bookmarkStart w:id="1219" w:name="_Toc24705557"/>
      <w:r>
        <w:rPr>
          <w:lang w:eastAsia="zh-CN"/>
          <w:rFonts/>
        </w:rPr>
        <w:t xml:space="preserve">1.4.5 版</w:t>
      </w:r>
      <w:bookmarkEnd w:id="1219"/>
    </w:p>
    <w:p w:rsidR="00986994" w:rsidRPr="001D086F" w:rsidRDefault="00986994" w:rsidP="00986994">
      <w:pPr>
        <w:pStyle w:val="B1Body1"/>
      </w:pPr>
      <w:r>
        <w:rPr>
          <w:lang w:eastAsia="zh-CN"/>
          <w:rFonts/>
        </w:rPr>
        <w:t xml:space="preserve">2015 年 11 月 25 日</w:t>
      </w:r>
    </w:p>
    <w:p w:rsidR="00986994" w:rsidRDefault="00986994" w:rsidP="00986994">
      <w:pPr>
        <w:pStyle w:val="B1Body1"/>
      </w:pPr>
    </w:p>
    <w:p w:rsidR="00986994" w:rsidRPr="001D086F" w:rsidRDefault="00986994" w:rsidP="00986994">
      <w:pPr>
        <w:pStyle w:val="B1Body1"/>
      </w:pPr>
      <w:r>
        <w:rPr>
          <w:lang w:eastAsia="zh-CN"/>
          <w:rFonts/>
        </w:rPr>
        <w:t xml:space="preserve">现在，擦除设备功能可以在版本 1.4.4 随附的演示设备上使用。</w:t>
      </w:r>
      <w:r>
        <w:rPr>
          <w:lang w:eastAsia="zh-CN"/>
          <w:rFonts/>
        </w:rPr>
        <w:t xml:space="preserve">有关详细信息，请参阅</w:t>
      </w:r>
      <w:r w:rsidR="00D42248">
        <w:rPr>
          <w:lang w:eastAsia="zh-CN"/>
          <w:rFonts/>
        </w:rPr>
        <w:fldChar w:fldCharType="begin"/>
      </w:r>
      <w:r w:rsidR="00D42248">
        <w:rPr>
          <w:lang w:eastAsia="zh-CN"/>
          <w:rFonts/>
        </w:rPr>
        <w:instrText xml:space="preserve"> HYPERLINK "</w:instrText>
      </w:r>
      <w:r w:rsidR="00D42248">
        <w:rPr>
          <w:lang w:eastAsia="zh-CN"/>
          <w:rFonts/>
        </w:rPr>
        <w:instrText xml:space="preserve">http://www.cisco.com/c/dam/en/us/td/docs/security/amp_threatgrid/threat-grid-appliance-admin-guide.pdf</w:instrText>
      </w:r>
      <w:r w:rsidR="00D42248">
        <w:rPr>
          <w:lang w:eastAsia="zh-CN"/>
          <w:rFonts/>
        </w:rPr>
        <w:instrText xml:space="preserve">" \o "</w:instrText>
      </w:r>
      <w:r w:rsidR="00D42248">
        <w:rPr>
          <w:lang w:eastAsia="zh-CN"/>
          <w:rFonts/>
        </w:rPr>
        <w:instrText xml:space="preserve">Threat Grid 设备管理员指南</w:instrText>
      </w:r>
      <w:r w:rsidR="00D42248">
        <w:rPr>
          <w:lang w:eastAsia="zh-CN"/>
          <w:rFonts/>
        </w:rPr>
        <w:instrText xml:space="preserve">" </w:instrText>
      </w:r>
      <w:r w:rsidR="00D42248">
        <w:rPr>
          <w:lang w:eastAsia="zh-CN"/>
          <w:rFonts/>
        </w:rPr>
        <w:fldChar w:fldCharType="separate"/>
      </w:r>
      <w:r w:rsidRPr="001D086F">
        <w:rPr>
          <w:rStyle w:val="Hyperlink"/>
          <w:lang w:eastAsia="zh-CN"/>
          <w:rFonts/>
        </w:rPr>
        <w:t xml:space="preserve">Threat Grid Appliance Administrator's Guide</w:t>
      </w:r>
      <w:r w:rsidR="00D42248">
        <w:rPr>
          <w:rStyle w:val="Hyperlink"/>
          <w:lang w:eastAsia="zh-CN"/>
          <w:rFonts/>
        </w:rPr>
        <w:fldChar w:fldCharType="end"/>
      </w:r>
      <w:r>
        <w:rPr>
          <w:lang w:eastAsia="zh-CN"/>
          <w:rFonts/>
        </w:rPr>
        <w:t xml:space="preserve">中的“擦除设备”一节。</w:t>
      </w:r>
      <w:r>
        <w:rPr>
          <w:lang w:eastAsia="zh-CN"/>
          <w:rFonts/>
        </w:rPr>
        <w:t xml:space="preserve"> </w:t>
      </w:r>
    </w:p>
    <w:p w:rsidR="00986994" w:rsidRPr="001D086F" w:rsidRDefault="00986994" w:rsidP="00986994">
      <w:pPr>
        <w:pStyle w:val="B1Body1"/>
      </w:pPr>
    </w:p>
    <w:p w:rsidR="00986994" w:rsidRDefault="00986994" w:rsidP="00986994">
      <w:pPr>
        <w:pStyle w:val="B1Body1"/>
      </w:pPr>
    </w:p>
    <w:p w:rsidR="00986994" w:rsidRPr="001D086F" w:rsidRDefault="00986994" w:rsidP="00986994">
      <w:pPr>
        <w:pStyle w:val="B1Body1"/>
      </w:pP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1223" w:name="_Toc24705558"/>
      <w:r>
        <w:rPr>
          <w:lang w:eastAsia="zh-CN"/>
          <w:rFonts/>
        </w:rPr>
        <w:t xml:space="preserve">1.4.4 版</w:t>
      </w:r>
      <w:bookmarkEnd w:id="1223"/>
    </w:p>
    <w:p w:rsidR="00986994" w:rsidRDefault="00986994" w:rsidP="00986994">
      <w:pPr>
        <w:pStyle w:val="B1Body1"/>
      </w:pPr>
      <w:r>
        <w:rPr>
          <w:lang w:eastAsia="zh-CN"/>
          <w:rFonts/>
        </w:rPr>
        <w:t xml:space="preserve">本版本修复了一个影响许可证验证的严重问题，并解决了一个阻止向用户显示夜间更新检查期间所发生错误的漏洞。</w:t>
      </w:r>
    </w:p>
    <w:p w:rsidR="00986994" w:rsidRDefault="00986994" w:rsidP="00986994">
      <w:pPr>
        <w:pStyle w:val="B1Body1"/>
      </w:pPr>
    </w:p>
    <w:p w:rsidR="00986994" w:rsidRDefault="00986994" w:rsidP="00986994">
      <w:pPr>
        <w:pStyle w:val="B1Body1"/>
      </w:pPr>
      <w:r>
        <w:rPr>
          <w:lang w:eastAsia="zh-CN"/>
          <w:rFonts/>
        </w:rPr>
        <w:t xml:space="preserve">重要信息：如果从 1.4 之前的版本进行升级，请确保阅读下文版本 1.4 的版本说明。</w:t>
      </w:r>
    </w:p>
    <w:p w:rsidR="00986994" w:rsidRDefault="00986994" w:rsidP="00986994">
      <w:pPr>
        <w:pStyle w:val="B1Body1"/>
      </w:pPr>
    </w:p>
    <w:p w:rsidR="00986994" w:rsidRPr="00DF0625" w:rsidRDefault="00986994" w:rsidP="00986994">
      <w:pPr>
        <w:pStyle w:val="Heading2"/>
      </w:pPr>
      <w:bookmarkStart w:id="1225" w:name="_Toc24705559"/>
      <w:r>
        <w:rPr>
          <w:lang w:eastAsia="zh-CN"/>
          <w:rFonts/>
        </w:rPr>
        <w:t xml:space="preserve">漏洞修复</w:t>
      </w:r>
      <w:bookmarkEnd w:id="1225"/>
    </w:p>
    <w:p w:rsidR="00986994" w:rsidRDefault="00986994" w:rsidP="00986994">
      <w:pPr>
        <w:pStyle w:val="B1Body1"/>
      </w:pPr>
    </w:p>
    <w:p w:rsidR="00986994" w:rsidRDefault="00986994" w:rsidP="00986994">
      <w:pPr>
        <w:pStyle w:val="B1Body1"/>
      </w:pPr>
      <w:r>
        <w:rPr>
          <w:lang w:eastAsia="zh-CN"/>
          <w:rFonts/>
        </w:rPr>
        <w:t xml:space="preserve">- 许可证验证不再试图重建内部只读数据库（这可能会导致许可证因无效而被错误拒绝）。</w:t>
      </w:r>
    </w:p>
    <w:p w:rsidR="00986994" w:rsidRDefault="00986994" w:rsidP="00986994">
      <w:pPr>
        <w:pStyle w:val="B1Body1"/>
      </w:pPr>
      <w:r>
        <w:rPr>
          <w:lang w:eastAsia="zh-CN"/>
          <w:rFonts/>
        </w:rPr>
        <w:t xml:space="preserve">- 现在，夜间更新检查期间发生的错误可以正确地向用户显示。</w:t>
      </w:r>
    </w:p>
    <w:p w:rsidR="00986994" w:rsidRDefault="00986994" w:rsidP="00986994">
      <w:pPr>
        <w:pStyle w:val="B1Body1"/>
      </w:pP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1229" w:name="_Toc24705560"/>
      <w:r>
        <w:rPr>
          <w:lang w:eastAsia="zh-CN"/>
          <w:rFonts/>
        </w:rPr>
        <w:t xml:space="preserve">1.4.3 版</w:t>
      </w:r>
      <w:bookmarkEnd w:id="1229"/>
    </w:p>
    <w:p w:rsidR="00986994" w:rsidRDefault="00986994" w:rsidP="00986994">
      <w:pPr>
        <w:pStyle w:val="B1Body1"/>
      </w:pPr>
      <w:r>
        <w:rPr>
          <w:lang w:eastAsia="zh-CN"/>
          <w:rFonts/>
        </w:rPr>
        <w:t xml:space="preserve">本版本包括对底层虚拟化基础设施的少量安全更新，并添加一个用户可访问的机制以擦除设备的磁盘（以供卸载或将租借的硬件返回到 Cisco Demo Loan Program）。</w:t>
      </w:r>
    </w:p>
    <w:p w:rsidR="00986994" w:rsidRDefault="00986994" w:rsidP="00986994">
      <w:pPr>
        <w:pStyle w:val="Heading2"/>
      </w:pPr>
      <w:bookmarkStart w:id="1231" w:name="_Toc24705561"/>
      <w:r>
        <w:rPr>
          <w:lang w:eastAsia="zh-CN"/>
          <w:rFonts/>
        </w:rPr>
        <w:t xml:space="preserve">新功能</w:t>
      </w:r>
      <w:bookmarkEnd w:id="1231"/>
    </w:p>
    <w:p w:rsidR="00986994" w:rsidRDefault="00986994" w:rsidP="00986994">
      <w:pPr>
        <w:pStyle w:val="B1Body1"/>
      </w:pPr>
      <w:r>
        <w:rPr>
          <w:lang w:eastAsia="zh-CN"/>
          <w:rFonts/>
        </w:rPr>
        <w:t xml:space="preserve">- </w:t>
      </w:r>
      <w:r w:rsidRPr="00DF0625">
        <w:rPr>
          <w:b/>
          <w:lang w:eastAsia="zh-CN"/>
          <w:rFonts/>
        </w:rPr>
        <w:t xml:space="preserve">擦除：</w:t>
      </w:r>
      <w:r>
        <w:rPr>
          <w:lang w:eastAsia="zh-CN"/>
          <w:rFonts/>
        </w:rPr>
        <w:t xml:space="preserve">新的启动菜单选项将允许您擦除 Threat Grid 设备的磁盘。</w:t>
      </w:r>
      <w:r>
        <w:rPr>
          <w:lang w:eastAsia="zh-CN"/>
          <w:rFonts/>
        </w:rPr>
        <w:t xml:space="preserve">请注意，在执行此操作后，设备将不再运行，无需返回思科进行重新镜像。</w:t>
      </w:r>
    </w:p>
    <w:p w:rsidR="00986994" w:rsidRDefault="00986994" w:rsidP="00986994">
      <w:pPr>
        <w:pStyle w:val="Heading2"/>
      </w:pPr>
      <w:bookmarkStart w:id="1233" w:name="_Toc24705562"/>
      <w:r>
        <w:rPr>
          <w:lang w:eastAsia="zh-CN"/>
          <w:rFonts/>
        </w:rPr>
        <w:t xml:space="preserve">安全更新</w:t>
      </w:r>
      <w:bookmarkEnd w:id="1233"/>
    </w:p>
    <w:p w:rsidR="00986994" w:rsidRDefault="00986994" w:rsidP="00986994">
      <w:pPr>
        <w:pStyle w:val="B1Body1"/>
      </w:pPr>
      <w:r>
        <w:rPr>
          <w:lang w:eastAsia="zh-CN"/>
          <w:rFonts/>
        </w:rPr>
        <w:t xml:space="preserve">- 潜在的拒绝服务无法再使用专门设计的以太网数据包使正在运行的样本挂起。</w:t>
      </w:r>
    </w:p>
    <w:p w:rsidR="00986994" w:rsidRDefault="00986994" w:rsidP="00986994">
      <w:pPr>
        <w:pStyle w:val="Heading2"/>
      </w:pPr>
      <w:bookmarkStart w:id="1235" w:name="_Toc24705563"/>
      <w:r>
        <w:rPr>
          <w:lang w:eastAsia="zh-CN"/>
          <w:rFonts/>
        </w:rPr>
        <w:t xml:space="preserve">已知问题</w:t>
      </w:r>
      <w:bookmarkEnd w:id="1235"/>
    </w:p>
    <w:p w:rsidR="00986994" w:rsidRPr="00C76427" w:rsidRDefault="00986994" w:rsidP="00986994">
      <w:pPr>
        <w:pStyle w:val="B1Body1"/>
      </w:pPr>
      <w:r>
        <w:rPr>
          <w:lang w:eastAsia="zh-CN"/>
          <w:rFonts/>
        </w:rPr>
        <w:t xml:space="preserve">- 在极少数情况下，已知 Windows XP 上的 VM 分析会发生故障。</w:t>
      </w:r>
      <w:r>
        <w:rPr>
          <w:lang w:eastAsia="zh-CN"/>
          <w:rFonts/>
        </w:rPr>
        <w:t xml:space="preserve">当出现这种情况时，样本分析的屏幕会显示为黑屏。</w:t>
      </w:r>
      <w:r>
        <w:rPr>
          <w:lang w:eastAsia="zh-CN"/>
          <w:rFonts/>
        </w:rPr>
        <w:t xml:space="preserve">此故障与单个样本无关；如果发生这种情况，建议重新提交样本（或转用 Windows 7）。</w:t>
      </w:r>
      <w:r>
        <w:rPr>
          <w:lang w:eastAsia="zh-CN"/>
          <w:rFonts/>
        </w:rPr>
        <w:br w:type="page"/>
      </w:r>
    </w:p>
    <w:p w:rsidR="00986994" w:rsidRDefault="00986994" w:rsidP="00986994">
      <w:pPr>
        <w:pStyle w:val="Heading1"/>
      </w:pPr>
      <w:bookmarkStart w:id="1239" w:name="_Toc24705564"/>
      <w:r>
        <w:rPr>
          <w:lang w:eastAsia="zh-CN"/>
          <w:rFonts/>
        </w:rPr>
        <w:t xml:space="preserve">1.4.2 版</w:t>
      </w:r>
      <w:bookmarkEnd w:id="1239"/>
    </w:p>
    <w:p w:rsidR="00986994" w:rsidRDefault="00986994" w:rsidP="00986994">
      <w:pPr>
        <w:pStyle w:val="B1Body1"/>
      </w:pPr>
      <w:r>
        <w:rPr>
          <w:lang w:eastAsia="zh-CN"/>
          <w:rFonts/>
        </w:rPr>
        <w:t xml:space="preserve">本版本更新了产品中使用的底层虚拟化技术，并附带若干较小但重要的漏洞修复。</w:t>
      </w:r>
    </w:p>
    <w:p w:rsidR="00986994" w:rsidRDefault="00986994" w:rsidP="00986994">
      <w:pPr>
        <w:pStyle w:val="B1Body1"/>
      </w:pPr>
    </w:p>
    <w:p w:rsidR="00986994" w:rsidRDefault="00986994" w:rsidP="00986994">
      <w:pPr>
        <w:pStyle w:val="B1Body1"/>
      </w:pPr>
      <w:r>
        <w:rPr>
          <w:lang w:eastAsia="zh-CN"/>
          <w:rFonts/>
        </w:rPr>
        <w:t xml:space="preserve">重要信息：如果从 1.4 之前的版本进行升级，请确保阅读下文版本 1.4 的版本说明。</w:t>
      </w:r>
    </w:p>
    <w:p w:rsidR="00986994" w:rsidRDefault="00986994" w:rsidP="00986994">
      <w:pPr>
        <w:pStyle w:val="B1Body1"/>
      </w:pPr>
    </w:p>
    <w:p w:rsidR="00986994" w:rsidRDefault="00986994" w:rsidP="00986994">
      <w:pPr>
        <w:pStyle w:val="Heading2"/>
      </w:pPr>
      <w:bookmarkStart w:id="1241" w:name="_Toc24705565"/>
      <w:r>
        <w:rPr>
          <w:lang w:eastAsia="zh-CN"/>
          <w:rFonts/>
        </w:rPr>
        <w:t xml:space="preserve">漏洞修复</w:t>
      </w:r>
      <w:bookmarkEnd w:id="1241"/>
    </w:p>
    <w:p w:rsidR="00986994" w:rsidRDefault="00986994" w:rsidP="00986994">
      <w:pPr>
        <w:pStyle w:val="B1Body1"/>
      </w:pPr>
      <w:r>
        <w:rPr>
          <w:lang w:eastAsia="zh-CN"/>
          <w:rFonts/>
        </w:rPr>
        <w:t xml:space="preserve">- Flash (SWF) 文档现在可以正确激活。</w:t>
      </w:r>
    </w:p>
    <w:p w:rsidR="00986994" w:rsidRDefault="00986994" w:rsidP="00986994">
      <w:pPr>
        <w:pStyle w:val="B1Body1"/>
      </w:pPr>
      <w:r>
        <w:rPr>
          <w:lang w:eastAsia="zh-CN"/>
          <w:rFonts/>
        </w:rPr>
        <w:t xml:space="preserve">- 与“Glovebox”工具中运行的实时样本分析进行交互的支持现在已与 Firefox 40 中的新安全默认值兼容。</w:t>
      </w:r>
    </w:p>
    <w:p w:rsidR="00986994" w:rsidRDefault="00986994" w:rsidP="00986994">
      <w:pPr>
        <w:pStyle w:val="B1Body1"/>
      </w:pPr>
      <w:r>
        <w:rPr>
          <w:lang w:eastAsia="zh-CN"/>
          <w:rFonts/>
        </w:rPr>
        <w:t xml:space="preserve">- 通过“重新生成”(Regenerate) 按钮生成的 SSL 证书可为某些软件和工具接受，但之前会被拒绝。</w:t>
      </w:r>
    </w:p>
    <w:p w:rsidR="00986994" w:rsidRDefault="00986994" w:rsidP="00986994">
      <w:pPr>
        <w:pStyle w:val="B1Body1"/>
      </w:pPr>
      <w:r>
        <w:rPr>
          <w:lang w:eastAsia="zh-CN"/>
          <w:rFonts/>
        </w:rPr>
        <w:t xml:space="preserve">- Windows 7 虚拟机在执行期间不再会挂起。</w:t>
      </w:r>
    </w:p>
    <w:p w:rsidR="00986994" w:rsidRDefault="00986994" w:rsidP="00986994">
      <w:pPr>
        <w:pStyle w:val="B1Body1"/>
      </w:pPr>
    </w:p>
    <w:p w:rsidR="00986994" w:rsidRDefault="00986994" w:rsidP="00986994">
      <w:pPr>
        <w:pStyle w:val="Heading2"/>
      </w:pPr>
      <w:bookmarkStart w:id="1243" w:name="_Toc24705566"/>
      <w:r>
        <w:rPr>
          <w:lang w:eastAsia="zh-CN"/>
          <w:rFonts/>
        </w:rPr>
        <w:t xml:space="preserve">已知问题</w:t>
      </w:r>
      <w:bookmarkEnd w:id="1243"/>
    </w:p>
    <w:p w:rsidR="00986994" w:rsidRDefault="00986994" w:rsidP="00986994">
      <w:pPr>
        <w:pStyle w:val="B1Body1"/>
      </w:pPr>
      <w:r>
        <w:rPr>
          <w:lang w:eastAsia="zh-CN"/>
          <w:rFonts/>
        </w:rPr>
        <w:t xml:space="preserve">- 在极少数情况下，已知 Windows XP 上的 VM 分析会发生故障。</w:t>
      </w:r>
      <w:r>
        <w:rPr>
          <w:lang w:eastAsia="zh-CN"/>
          <w:rFonts/>
        </w:rPr>
        <w:t xml:space="preserve">当出现这种情况时，样本分析的屏幕会显示为黑屏。</w:t>
      </w:r>
      <w:r>
        <w:rPr>
          <w:lang w:eastAsia="zh-CN"/>
          <w:rFonts/>
        </w:rPr>
        <w:t xml:space="preserve">此故障与单个样本无关；如果发生这种情况，建议重新提交样本（或转用 Windows 7）。</w:t>
      </w:r>
    </w:p>
    <w:p w:rsidR="00986994" w:rsidRDefault="00986994" w:rsidP="00986994">
      <w:pPr>
        <w:pStyle w:val="B1Body1"/>
      </w:pPr>
    </w:p>
    <w:p w:rsidR="00986994" w:rsidRDefault="00986994" w:rsidP="00986994">
      <w:pPr>
        <w:pStyle w:val="B1Body1"/>
      </w:pPr>
    </w:p>
    <w:p w:rsidR="00986994" w:rsidRDefault="00986994" w:rsidP="00986994">
      <w:pPr>
        <w:pStyle w:val="B1Body1"/>
      </w:pP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1247" w:name="_Toc24705567"/>
      <w:r>
        <w:rPr>
          <w:lang w:eastAsia="zh-CN"/>
          <w:rFonts/>
        </w:rPr>
        <w:t xml:space="preserve">1.4.1 版</w:t>
      </w:r>
      <w:bookmarkEnd w:id="1247"/>
    </w:p>
    <w:p w:rsidR="00986994" w:rsidRDefault="00986994" w:rsidP="00986994">
      <w:pPr>
        <w:pStyle w:val="B1Body1"/>
      </w:pPr>
      <w:r>
        <w:rPr>
          <w:lang w:eastAsia="zh-CN"/>
          <w:rFonts/>
        </w:rPr>
        <w:t xml:space="preserve">本版本更新了产品中包含的 Windows 7 镜像，不再显示 Microsoft Office 激活对话框。</w:t>
      </w:r>
    </w:p>
    <w:p w:rsidR="00986994" w:rsidRDefault="00986994" w:rsidP="00986994">
      <w:pPr>
        <w:pStyle w:val="Heading2"/>
      </w:pPr>
      <w:bookmarkStart w:id="1248" w:name="_Toc24705568"/>
      <w:r>
        <w:rPr>
          <w:lang w:eastAsia="zh-CN"/>
          <w:rFonts/>
        </w:rPr>
        <w:t xml:space="preserve">从 1.4 之前的版本升级</w:t>
      </w:r>
      <w:bookmarkEnd w:id="1248"/>
    </w:p>
    <w:p w:rsidR="00986994" w:rsidRDefault="00986994" w:rsidP="00986994">
      <w:pPr>
        <w:pStyle w:val="B1Body1"/>
      </w:pPr>
      <w:r>
        <w:rPr>
          <w:b w:val="true"/>
          <w:lang w:eastAsia="zh-CN"/>
          <w:rFonts/>
        </w:rPr>
        <w:t xml:space="preserve">重要提示：</w:t>
      </w:r>
      <w:r>
        <w:rPr>
          <w:lang w:eastAsia="zh-CN"/>
          <w:rFonts/>
        </w:rPr>
        <w:t xml:space="preserve">如果从 1.4 之前的版本进行升级，请确保阅读下文版本 1.4 的版本说明。</w:t>
      </w:r>
    </w:p>
    <w:p w:rsidR="00986994" w:rsidRDefault="00986994" w:rsidP="00986994">
      <w:pPr>
        <w:pStyle w:val="B1Body1"/>
      </w:pPr>
    </w:p>
    <w:p w:rsidR="00986994" w:rsidRDefault="00986994" w:rsidP="00986994">
      <w:pPr>
        <w:pStyle w:val="Heading2"/>
      </w:pPr>
      <w:bookmarkStart w:id="1250" w:name="_Toc24705569"/>
      <w:r>
        <w:rPr>
          <w:lang w:eastAsia="zh-CN"/>
          <w:rFonts/>
        </w:rPr>
        <w:t xml:space="preserve">漏洞修复</w:t>
      </w:r>
      <w:bookmarkEnd w:id="1250"/>
    </w:p>
    <w:p w:rsidR="00986994" w:rsidRDefault="00986994" w:rsidP="00986994">
      <w:pPr>
        <w:pStyle w:val="B1Body1"/>
      </w:pPr>
      <w:r>
        <w:rPr>
          <w:lang w:eastAsia="zh-CN"/>
          <w:rFonts/>
        </w:rPr>
        <w:t xml:space="preserve">- 在使用 Windows 7 分析 Microsoft Office 文档时，不再显示 Microsoft Office 激活对话框。</w:t>
      </w:r>
    </w:p>
    <w:p w:rsidR="00986994" w:rsidRDefault="00986994" w:rsidP="00986994">
      <w:pPr>
        <w:pStyle w:val="B1Body1"/>
      </w:pPr>
      <w:r>
        <w:rPr>
          <w:lang w:eastAsia="zh-CN"/>
          <w:rFonts/>
        </w:rPr>
        <w:t xml:space="preserve">- 使用客户支持工具分析引导过程中的系统行为不再导致出现服务通知（当这些工具不再活动时）。</w:t>
      </w:r>
    </w:p>
    <w:p w:rsidR="00986994" w:rsidRDefault="00986994" w:rsidP="00986994">
      <w:pPr>
        <w:pStyle w:val="B1Body1"/>
      </w:pPr>
    </w:p>
    <w:p w:rsidR="00986994" w:rsidRDefault="00986994" w:rsidP="00986994">
      <w:pPr>
        <w:pStyle w:val="B1Body1"/>
      </w:pPr>
    </w:p>
    <w:p w:rsidR="00986994" w:rsidRDefault="00986994" w:rsidP="00986994">
      <w:pPr>
        <w:pStyle w:val="B1Body1"/>
      </w:pPr>
    </w:p>
    <w:p w:rsidR="00986994" w:rsidRDefault="00986994" w:rsidP="00986994">
      <w:pPr>
        <w:pStyle w:val="B1Body1"/>
        <w:rPr>
          <w:rFonts w:cs="CiscoSans Light"/>
          <w:color w:val="38467E"/>
          <w:sz w:val="32"/>
          <w:szCs w:val="32"/>
          <w:lang w:eastAsia="zh-CN"/>
        </w:rPr>
      </w:pPr>
      <w:bookmarkStart w:id="1251" w:name="_Ref310081032"/>
      <w:r>
        <w:rPr>
          <w:lang w:eastAsia="zh-CN"/>
          <w:rFonts/>
        </w:rPr>
        <w:br w:type="page"/>
      </w:r>
    </w:p>
    <w:p w:rsidR="00986994" w:rsidRDefault="00986994" w:rsidP="00986994">
      <w:pPr>
        <w:pStyle w:val="Heading1"/>
      </w:pPr>
      <w:bookmarkStart w:id="1252" w:name="_Ref316877813"/>
      <w:bookmarkStart w:id="1256" w:name="_Toc24705570"/>
      <w:r>
        <w:rPr>
          <w:lang w:eastAsia="zh-CN"/>
          <w:rFonts/>
        </w:rPr>
        <w:t xml:space="preserve">版本 1.4</w:t>
      </w:r>
      <w:bookmarkEnd w:id="1251"/>
      <w:bookmarkEnd w:id="1252"/>
      <w:bookmarkEnd w:id="1256"/>
    </w:p>
    <w:p w:rsidR="00986994" w:rsidRDefault="00986994" w:rsidP="00986994">
      <w:pPr>
        <w:pStyle w:val="B1Body1"/>
      </w:pPr>
      <w:r>
        <w:rPr>
          <w:lang w:eastAsia="zh-CN"/>
          <w:rFonts/>
        </w:rPr>
        <w:t xml:space="preserve">本版本集中解决了预备升级到即将发布的 2.0 版本所需的存储格式更改问题。</w:t>
      </w:r>
    </w:p>
    <w:p w:rsidR="00986994" w:rsidRDefault="00986994" w:rsidP="00986994">
      <w:pPr>
        <w:pStyle w:val="B1Body1"/>
      </w:pPr>
    </w:p>
    <w:p w:rsidR="00986994" w:rsidRPr="00D42E8F" w:rsidRDefault="00986994" w:rsidP="00986994">
      <w:pPr>
        <w:pStyle w:val="B1Body1"/>
      </w:pPr>
      <w:r>
        <w:rPr>
          <w:lang w:eastAsia="zh-CN"/>
          <w:rFonts/>
        </w:rPr>
        <w:t xml:space="preserve">重要信息：</w:t>
      </w:r>
      <w:r>
        <w:rPr>
          <w:lang w:eastAsia="zh-CN"/>
          <w:rFonts/>
        </w:rPr>
        <w:t xml:space="preserve"> </w:t>
      </w:r>
    </w:p>
    <w:p w:rsidR="00986994" w:rsidRDefault="00986994" w:rsidP="00986994">
      <w:pPr>
        <w:pStyle w:val="B1Body1"/>
      </w:pPr>
      <w:r>
        <w:rPr>
          <w:lang w:eastAsia="zh-CN"/>
          <w:rFonts/>
        </w:rPr>
        <w:t xml:space="preserve">对于 1.0 系列软件同捆的具有大量数据库内容的设备，可能需要比平时更长的时间来应用此次升级。</w:t>
      </w:r>
      <w:r>
        <w:rPr>
          <w:lang w:eastAsia="zh-CN"/>
          <w:rFonts/>
        </w:rPr>
        <w:t xml:space="preserve"> </w:t>
      </w:r>
    </w:p>
    <w:p w:rsidR="00986994" w:rsidRDefault="00986994" w:rsidP="00986994">
      <w:pPr>
        <w:pStyle w:val="B1Body1"/>
      </w:pPr>
    </w:p>
    <w:p w:rsidR="00986994" w:rsidRDefault="00986994" w:rsidP="00986994">
      <w:pPr>
        <w:pStyle w:val="B1Body1"/>
      </w:pPr>
      <w:r>
        <w:rPr>
          <w:lang w:eastAsia="zh-CN"/>
          <w:rFonts/>
        </w:rPr>
        <w:t xml:space="preserve">对于与版本 1.2 之前的（已使用数月的）软件同捆的设备，我们建议您允许应用本次升级的时间为 90 分钟。</w:t>
      </w:r>
    </w:p>
    <w:p w:rsidR="00986994" w:rsidRDefault="00986994" w:rsidP="00986994">
      <w:pPr>
        <w:pStyle w:val="B1Body1"/>
      </w:pPr>
    </w:p>
    <w:p w:rsidR="00986994" w:rsidRDefault="00986994" w:rsidP="00986994">
      <w:pPr>
        <w:pStyle w:val="B1Body1"/>
      </w:pPr>
      <w:r>
        <w:rPr>
          <w:lang w:eastAsia="zh-CN"/>
          <w:rFonts/>
        </w:rPr>
        <w:t xml:space="preserve">对于从 1.0 以下版本（非思科品牌的）设备转移样本数据的设备，升级过程可能会需要更长时间；如果有任何问题，请联系客户支持。</w:t>
      </w:r>
    </w:p>
    <w:p w:rsidR="00986994" w:rsidRDefault="00986994" w:rsidP="00986994">
      <w:pPr>
        <w:pStyle w:val="B1Body1"/>
      </w:pPr>
    </w:p>
    <w:p w:rsidR="00986994" w:rsidRDefault="00986994" w:rsidP="00986994">
      <w:pPr>
        <w:pStyle w:val="Heading2"/>
      </w:pPr>
      <w:bookmarkStart w:id="1258" w:name="_Toc24705571"/>
      <w:r>
        <w:rPr>
          <w:lang w:eastAsia="zh-CN"/>
          <w:rFonts/>
        </w:rPr>
        <w:t xml:space="preserve">新功能</w:t>
      </w:r>
      <w:bookmarkEnd w:id="1258"/>
    </w:p>
    <w:p w:rsidR="00986994" w:rsidRDefault="00986994" w:rsidP="00986994">
      <w:pPr>
        <w:pStyle w:val="B1Body1"/>
      </w:pPr>
      <w:r>
        <w:rPr>
          <w:lang w:eastAsia="zh-CN"/>
          <w:rFonts/>
        </w:rPr>
        <w:t xml:space="preserve">- 升级所有设备上的数据库存储以使用与标准上游数据库版本兼容的 PostgreSQL 9.4。</w:t>
      </w:r>
    </w:p>
    <w:p w:rsidR="00986994" w:rsidRDefault="00986994" w:rsidP="00986994">
      <w:pPr>
        <w:pStyle w:val="B1Body1"/>
      </w:pPr>
      <w:r>
        <w:rPr>
          <w:lang w:eastAsia="zh-CN"/>
          <w:rFonts/>
        </w:rPr>
        <w:t xml:space="preserve">- 已向 tgsh-dialog 重新添加“应用”(APPLY) 按钮，并具有新的功能：按照与系统更新后相同的方式自动配置并更新任务。</w:t>
      </w:r>
      <w:r>
        <w:rPr>
          <w:lang w:eastAsia="zh-CN"/>
          <w:rFonts/>
        </w:rPr>
        <w:t xml:space="preserve">可用来修复更新尝试中止后仍具有不一致状态的系统。</w:t>
      </w:r>
    </w:p>
    <w:p w:rsidR="00986994" w:rsidRDefault="00986994" w:rsidP="00986994">
      <w:pPr>
        <w:pStyle w:val="B1Body1"/>
      </w:pPr>
      <w:r>
        <w:rPr>
          <w:lang w:eastAsia="zh-CN"/>
          <w:rFonts/>
        </w:rPr>
        <w:t xml:space="preserve">- 已添加一种机制，客户支持通过该机制可选择用于其他思科设备触发作业的默认虚拟机。</w:t>
      </w:r>
    </w:p>
    <w:p w:rsidR="00986994" w:rsidRDefault="00986994" w:rsidP="00986994">
      <w:pPr>
        <w:pStyle w:val="B1Body1"/>
      </w:pPr>
    </w:p>
    <w:p w:rsidR="00986994" w:rsidRDefault="00986994" w:rsidP="00986994">
      <w:pPr>
        <w:pStyle w:val="Heading2"/>
      </w:pPr>
      <w:bookmarkStart w:id="1260" w:name="_Toc24705572"/>
      <w:r>
        <w:rPr>
          <w:lang w:eastAsia="zh-CN"/>
          <w:rFonts/>
        </w:rPr>
        <w:t xml:space="preserve">漏洞修复</w:t>
      </w:r>
      <w:bookmarkEnd w:id="1260"/>
    </w:p>
    <w:p w:rsidR="00986994" w:rsidRDefault="00986994" w:rsidP="00986994">
      <w:pPr>
        <w:pStyle w:val="B1Body1"/>
      </w:pPr>
      <w:r>
        <w:rPr>
          <w:lang w:eastAsia="zh-CN"/>
          <w:rFonts/>
        </w:rPr>
        <w:t xml:space="preserve">- 如果系统写入性能被降级，新虚拟机镜像的更新不再容易出现失败的情况。</w:t>
      </w:r>
    </w:p>
    <w:p w:rsidR="00986994" w:rsidRDefault="00986994" w:rsidP="00986994">
      <w:pPr>
        <w:pStyle w:val="B1Body1"/>
      </w:pPr>
      <w:r>
        <w:rPr>
          <w:lang w:eastAsia="zh-CN"/>
          <w:rFonts/>
        </w:rPr>
        <w:t xml:space="preserve">- 从控制台调用的更新作业在 Opadmin 中不再易被错误地视为失败。</w:t>
      </w:r>
    </w:p>
    <w:p w:rsidR="00986994" w:rsidRDefault="00986994" w:rsidP="00986994">
      <w:pPr>
        <w:pStyle w:val="B1Body1"/>
      </w:pPr>
      <w:r>
        <w:rPr>
          <w:lang w:eastAsia="zh-CN"/>
          <w:rFonts/>
        </w:rPr>
        <w:t xml:space="preserve">- 更新过程中不再创建服务通知。</w:t>
      </w:r>
    </w:p>
    <w:p w:rsidR="00986994" w:rsidRDefault="00986994" w:rsidP="00986994">
      <w:pPr>
        <w:pStyle w:val="B1Body1"/>
      </w:pPr>
      <w:r>
        <w:rPr>
          <w:lang w:eastAsia="zh-CN"/>
          <w:rFonts/>
        </w:rPr>
        <w:t xml:space="preserve">- 已修复生成自某些 Microsoft Office 文档类型的不正确的文件扩展名。</w:t>
      </w:r>
    </w:p>
    <w:p w:rsidR="00986994" w:rsidRDefault="00986994" w:rsidP="00986994">
      <w:pPr>
        <w:pStyle w:val="B1Body1"/>
        <w:rPr>
          <w:rFonts w:cs="CiscoSans Light"/>
          <w:color w:val="38467E"/>
          <w:sz w:val="32"/>
          <w:szCs w:val="32"/>
          <w:lang w:eastAsia="zh-CN"/>
        </w:rPr>
      </w:pPr>
      <w:r>
        <w:rPr>
          <w:lang w:eastAsia="zh-CN"/>
          <w:rFonts/>
        </w:rPr>
        <w:lastRenderedPageBreak/>
        <w:br w:type="page"/>
      </w:r>
    </w:p>
    <w:p w:rsidR="00986994" w:rsidRDefault="00986994" w:rsidP="00986994">
      <w:pPr>
        <w:pStyle w:val="Heading1"/>
      </w:pPr>
      <w:bookmarkStart w:id="1264" w:name="_Toc24705573"/>
      <w:r>
        <w:rPr>
          <w:lang w:eastAsia="zh-CN"/>
          <w:rFonts/>
        </w:rPr>
        <w:t xml:space="preserve">版本 1.3</w:t>
      </w:r>
      <w:bookmarkEnd w:id="1264"/>
    </w:p>
    <w:p w:rsidR="00986994" w:rsidRDefault="00986994" w:rsidP="00986994">
      <w:pPr>
        <w:pStyle w:val="B1Body1"/>
      </w:pPr>
      <w:r>
        <w:rPr>
          <w:lang w:eastAsia="zh-CN"/>
          <w:rFonts/>
        </w:rPr>
        <w:t xml:space="preserve">本版本添加了相当数量的设备特定功能，包括：远程系统日志支持、系统级别问题的邮件提示和性能图表的可用性。</w:t>
      </w:r>
      <w:r>
        <w:rPr>
          <w:lang w:eastAsia="zh-CN"/>
          <w:rFonts/>
        </w:rPr>
        <w:t xml:space="preserve">本版本贴近稍新版本的 ThreatGRID 服务，实现对集成思科 FireSIGHT 管理中心产品的支持。</w:t>
      </w:r>
      <w:r>
        <w:rPr>
          <w:lang w:eastAsia="zh-CN"/>
          <w:rFonts/>
        </w:rPr>
        <w:t xml:space="preserve">本版本还包含设备特定的漏洞修复。</w:t>
      </w:r>
    </w:p>
    <w:p w:rsidR="00986994" w:rsidRDefault="00986994" w:rsidP="00986994">
      <w:pPr>
        <w:pStyle w:val="B1Body1"/>
      </w:pPr>
    </w:p>
    <w:p w:rsidR="00986994" w:rsidRDefault="00986994" w:rsidP="00986994">
      <w:pPr>
        <w:pStyle w:val="B1Body1"/>
      </w:pPr>
      <w:r>
        <w:rPr>
          <w:lang w:eastAsia="zh-CN"/>
          <w:rFonts/>
        </w:rPr>
        <w:t xml:space="preserve">请注意，如果配置远程系统日志，则请对出站流量使用 clean 接口。</w:t>
      </w:r>
      <w:r>
        <w:rPr>
          <w:lang w:eastAsia="zh-CN"/>
          <w:rFonts/>
        </w:rPr>
        <w:t xml:space="preserve">有关详细信息，请参阅已更新的 1.3 版管理文档。</w:t>
      </w:r>
    </w:p>
    <w:p w:rsidR="00986994" w:rsidRDefault="00986994" w:rsidP="00986994">
      <w:pPr>
        <w:pStyle w:val="B1Body1"/>
      </w:pPr>
    </w:p>
    <w:p w:rsidR="00986994" w:rsidRDefault="00986994" w:rsidP="00986994">
      <w:pPr>
        <w:pStyle w:val="Heading2"/>
      </w:pPr>
      <w:bookmarkStart w:id="1266" w:name="_Toc24705574"/>
      <w:r>
        <w:rPr>
          <w:lang w:eastAsia="zh-CN"/>
          <w:rFonts/>
        </w:rPr>
        <w:t xml:space="preserve">新功能</w:t>
      </w:r>
      <w:bookmarkEnd w:id="1266"/>
    </w:p>
    <w:p w:rsidR="00986994" w:rsidRDefault="00986994" w:rsidP="00986994">
      <w:pPr>
        <w:pStyle w:val="B1Body1"/>
      </w:pPr>
      <w:r>
        <w:rPr>
          <w:lang w:eastAsia="zh-CN"/>
          <w:rFonts/>
        </w:rPr>
        <w:t xml:space="preserve">- 可以配置通过邮件发送的通知在系统监控事件上触发。</w:t>
      </w:r>
    </w:p>
    <w:p w:rsidR="00986994" w:rsidRDefault="00986994" w:rsidP="00986994">
      <w:pPr>
        <w:pStyle w:val="B1Body1"/>
      </w:pPr>
      <w:r>
        <w:rPr>
          <w:lang w:eastAsia="zh-CN"/>
          <w:rFonts/>
        </w:rPr>
        <w:t xml:space="preserve">- 已向管理界面的 SSL 配置页面添加按钮以生成新的自签 SSL 证书。</w:t>
      </w:r>
    </w:p>
    <w:p w:rsidR="00986994" w:rsidRDefault="00986994" w:rsidP="00986994">
      <w:pPr>
        <w:pStyle w:val="B1Body1"/>
      </w:pPr>
      <w:r>
        <w:rPr>
          <w:lang w:eastAsia="zh-CN"/>
          <w:rFonts/>
        </w:rPr>
        <w:t xml:space="preserve">随时间推移的 CPU、I/O 和内存使用量的图表现在在管理界面中可用。</w:t>
      </w:r>
    </w:p>
    <w:p w:rsidR="00986994" w:rsidRDefault="00986994" w:rsidP="00986994">
      <w:pPr>
        <w:pStyle w:val="B1Body1"/>
      </w:pPr>
      <w:r>
        <w:rPr>
          <w:lang w:eastAsia="zh-CN"/>
          <w:rFonts/>
        </w:rPr>
        <w:t xml:space="preserve">- 操作系统级别的网络接口名称现在会与其用于文档中的逻辑名称（“clean”、“dirty”、“admin”）匹配。</w:t>
      </w:r>
    </w:p>
    <w:p w:rsidR="00986994" w:rsidRDefault="00986994" w:rsidP="00986994">
      <w:pPr>
        <w:pStyle w:val="B1Body1"/>
      </w:pPr>
      <w:r>
        <w:rPr>
          <w:lang w:eastAsia="zh-CN"/>
          <w:rFonts/>
        </w:rPr>
        <w:t xml:space="preserve">- 支持热插拔网络接口；无需在启动时插入接口以使其稍后可用，而在发生热插拔事件时需要刷新 DHCP 的接口将会如此。</w:t>
      </w:r>
      <w:r>
        <w:rPr>
          <w:lang w:eastAsia="zh-CN"/>
          <w:rFonts/>
        </w:rPr>
        <w:t xml:space="preserve">（需要 SFP 的接口仍需在启动时安装这些 SFP）。</w:t>
      </w:r>
    </w:p>
    <w:p w:rsidR="00986994" w:rsidRDefault="00986994" w:rsidP="00986994">
      <w:pPr>
        <w:pStyle w:val="B1Body1"/>
      </w:pPr>
      <w:r>
        <w:rPr>
          <w:lang w:eastAsia="zh-CN"/>
          <w:rFonts/>
        </w:rPr>
        <w:t xml:space="preserve">- 失败的服务会自动重启。</w:t>
      </w:r>
    </w:p>
    <w:p w:rsidR="00986994" w:rsidRDefault="00986994" w:rsidP="00986994">
      <w:pPr>
        <w:pStyle w:val="B1Body1"/>
      </w:pPr>
      <w:r>
        <w:rPr>
          <w:lang w:eastAsia="zh-CN"/>
          <w:rFonts/>
        </w:rPr>
        <w:t xml:space="preserve">- 失败的服务会在应用中生成服务通知。</w:t>
      </w:r>
    </w:p>
    <w:p w:rsidR="00986994" w:rsidRDefault="00986994" w:rsidP="00986994">
      <w:pPr>
        <w:pStyle w:val="B1Body1"/>
      </w:pPr>
      <w:r>
        <w:rPr>
          <w:lang w:eastAsia="zh-CN"/>
          <w:rFonts/>
        </w:rPr>
        <w:t xml:space="preserve">- NTP 同步时的失败尝试会在应用中生成服务通知。</w:t>
      </w:r>
    </w:p>
    <w:p w:rsidR="00986994" w:rsidRDefault="00986994" w:rsidP="00986994">
      <w:pPr>
        <w:pStyle w:val="B1Body1"/>
      </w:pPr>
      <w:r>
        <w:rPr>
          <w:lang w:eastAsia="zh-CN"/>
          <w:rFonts/>
        </w:rPr>
        <w:t xml:space="preserve">- 过多的数据库检查点积压工作会产生用户可见的警告。</w:t>
      </w:r>
    </w:p>
    <w:p w:rsidR="00986994" w:rsidRDefault="00986994" w:rsidP="00986994">
      <w:pPr>
        <w:pStyle w:val="B1Body1"/>
      </w:pPr>
      <w:r>
        <w:rPr>
          <w:lang w:eastAsia="zh-CN"/>
          <w:rFonts/>
        </w:rPr>
        <w:t xml:space="preserve">- 已为空闲空间事件添加服务通知。</w:t>
      </w:r>
    </w:p>
    <w:p w:rsidR="00986994" w:rsidRDefault="00986994" w:rsidP="00986994">
      <w:pPr>
        <w:pStyle w:val="B1Body1"/>
      </w:pPr>
      <w:r>
        <w:rPr>
          <w:lang w:eastAsia="zh-CN"/>
          <w:rFonts/>
        </w:rPr>
        <w:t xml:space="preserve">- 已向有关升级可用性的服务通知添加版本说明内容。</w:t>
      </w:r>
    </w:p>
    <w:p w:rsidR="00986994" w:rsidRDefault="00986994" w:rsidP="00986994">
      <w:pPr>
        <w:pStyle w:val="B1Body1"/>
      </w:pPr>
    </w:p>
    <w:p w:rsidR="00986994" w:rsidRDefault="00986994" w:rsidP="00986994">
      <w:pPr>
        <w:pStyle w:val="Heading2"/>
      </w:pPr>
      <w:bookmarkStart w:id="1268" w:name="_Toc24705575"/>
      <w:r>
        <w:rPr>
          <w:lang w:eastAsia="zh-CN"/>
          <w:rFonts/>
        </w:rPr>
        <w:t xml:space="preserve">漏洞修复</w:t>
      </w:r>
      <w:bookmarkEnd w:id="1268"/>
    </w:p>
    <w:p w:rsidR="00986994" w:rsidRDefault="00986994" w:rsidP="00986994">
      <w:pPr>
        <w:pStyle w:val="B1Body1"/>
      </w:pPr>
      <w:r>
        <w:rPr>
          <w:lang w:eastAsia="zh-CN"/>
          <w:rFonts/>
        </w:rPr>
        <w:t xml:space="preserve">- 具有超过 /24 高位的网络掩码不再被过早裁剪。</w:t>
      </w:r>
    </w:p>
    <w:p w:rsidR="00986994" w:rsidRDefault="00986994" w:rsidP="00986994">
      <w:pPr>
        <w:pStyle w:val="B1Body1"/>
      </w:pPr>
    </w:p>
    <w:p w:rsidR="00986994" w:rsidRDefault="00986994" w:rsidP="00986994">
      <w:pPr>
        <w:pStyle w:val="Heading2"/>
      </w:pPr>
      <w:bookmarkStart w:id="1270" w:name="_Toc24705576"/>
      <w:r>
        <w:rPr>
          <w:lang w:eastAsia="zh-CN"/>
          <w:rFonts/>
        </w:rPr>
        <w:t xml:space="preserve">安全更新</w:t>
      </w:r>
      <w:bookmarkEnd w:id="1270"/>
    </w:p>
    <w:p w:rsidR="00986994" w:rsidRDefault="00986994" w:rsidP="00986994">
      <w:pPr>
        <w:pStyle w:val="B1Body1"/>
      </w:pPr>
      <w:r>
        <w:rPr>
          <w:lang w:eastAsia="zh-CN"/>
          <w:rFonts/>
        </w:rPr>
        <w:t xml:space="preserve">- 修复 qemu 已禁止通过 CD-ROM 驱动器执行的漏洞；请参阅 CVE-2015-5154。</w:t>
      </w:r>
    </w:p>
    <w:p w:rsidR="00986994" w:rsidRDefault="00986994" w:rsidP="00986994">
      <w:pPr>
        <w:pStyle w:val="B1Body1"/>
      </w:pPr>
      <w:r>
        <w:rPr>
          <w:lang w:eastAsia="zh-CN"/>
          <w:rFonts/>
        </w:rPr>
        <w:t xml:space="preserve">- 通过应用调试界面升级本地权限的可能性得到降低。</w:t>
      </w:r>
    </w:p>
    <w:p w:rsidR="00986994" w:rsidRDefault="00986994" w:rsidP="00986994">
      <w:pPr>
        <w:pStyle w:val="B1Body1"/>
      </w:pPr>
    </w:p>
    <w:p w:rsidR="00986994" w:rsidRDefault="00986994" w:rsidP="00986994">
      <w:pPr>
        <w:pStyle w:val="Heading2"/>
      </w:pPr>
      <w:bookmarkStart w:id="1272" w:name="_Toc24705577"/>
      <w:r>
        <w:rPr>
          <w:lang w:eastAsia="zh-CN"/>
          <w:rFonts/>
        </w:rPr>
        <w:t xml:space="preserve">其他说明</w:t>
      </w:r>
      <w:bookmarkEnd w:id="1272"/>
    </w:p>
    <w:p w:rsidR="00986994" w:rsidRDefault="00986994" w:rsidP="00986994">
      <w:pPr>
        <w:pStyle w:val="B1Body1"/>
      </w:pPr>
      <w:r>
        <w:rPr>
          <w:lang w:eastAsia="zh-CN"/>
          <w:rFonts/>
        </w:rPr>
        <w:t xml:space="preserve">- 已更新 EULA 条款。</w:t>
      </w:r>
    </w:p>
    <w:p w:rsidR="00986994" w:rsidRDefault="00986994" w:rsidP="00986994">
      <w:pPr>
        <w:pStyle w:val="B1Body1"/>
      </w:pPr>
    </w:p>
    <w:p w:rsidR="00986994" w:rsidRDefault="00986994" w:rsidP="00986994">
      <w:pPr>
        <w:pStyle w:val="B1Body1"/>
      </w:pPr>
    </w:p>
    <w:p w:rsidR="00986994" w:rsidRDefault="00986994" w:rsidP="00986994">
      <w:pPr>
        <w:pStyle w:val="B1Body1"/>
      </w:pP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1276" w:name="_Toc24705578"/>
      <w:r>
        <w:rPr>
          <w:lang w:eastAsia="zh-CN"/>
          <w:rFonts/>
        </w:rPr>
        <w:t xml:space="preserve">1.2.1 版</w:t>
      </w:r>
      <w:bookmarkEnd w:id="1276"/>
    </w:p>
    <w:p w:rsidR="00986994" w:rsidRDefault="00986994" w:rsidP="00986994">
      <w:pPr>
        <w:pStyle w:val="B1Body1"/>
      </w:pPr>
      <w:r>
        <w:rPr>
          <w:lang w:eastAsia="zh-CN"/>
          <w:rFonts/>
        </w:rPr>
        <w:t xml:space="preserve">这会更新 ThreatGRID 设备基于来自更新版本的云服务的软件。</w:t>
      </w:r>
      <w:r>
        <w:rPr>
          <w:lang w:eastAsia="zh-CN"/>
          <w:rFonts/>
        </w:rPr>
        <w:t xml:space="preserve">关键功能是支持集成其他思科设备 -- 包括 ESA 和 WSA 设备。</w:t>
      </w:r>
    </w:p>
    <w:p w:rsidR="00986994" w:rsidRDefault="00986994" w:rsidP="00986994">
      <w:pPr>
        <w:pStyle w:val="B1Body1"/>
      </w:pPr>
    </w:p>
    <w:p w:rsidR="00986994" w:rsidRDefault="00986994" w:rsidP="00986994">
      <w:pPr>
        <w:pStyle w:val="B1Body1"/>
      </w:pPr>
      <w:r>
        <w:rPr>
          <w:lang w:eastAsia="zh-CN"/>
          <w:rFonts/>
        </w:rPr>
        <w:t xml:space="preserve">本版本中没有修改任何设备特定代码或基础设施。</w:t>
      </w:r>
    </w:p>
    <w:p w:rsidR="00986994" w:rsidRDefault="00986994" w:rsidP="00986994">
      <w:pPr>
        <w:pStyle w:val="B1Body1"/>
      </w:pPr>
    </w:p>
    <w:p w:rsidR="00986994" w:rsidRDefault="00986994" w:rsidP="00986994">
      <w:pPr>
        <w:pStyle w:val="Heading2"/>
      </w:pPr>
      <w:bookmarkStart w:id="1278" w:name="_Toc24705579"/>
      <w:r>
        <w:rPr>
          <w:lang w:eastAsia="zh-CN"/>
          <w:rFonts/>
        </w:rPr>
        <w:t xml:space="preserve">新功能</w:t>
      </w:r>
      <w:bookmarkEnd w:id="1278"/>
    </w:p>
    <w:p w:rsidR="00986994" w:rsidRDefault="00986994" w:rsidP="00986994">
      <w:pPr>
        <w:pStyle w:val="B1Body1"/>
      </w:pPr>
      <w:r>
        <w:rPr>
          <w:lang w:eastAsia="zh-CN"/>
          <w:rFonts/>
        </w:rPr>
        <w:t xml:space="preserve">- 支持思科沙盒 API</w:t>
      </w:r>
    </w:p>
    <w:p w:rsidR="00986994" w:rsidRDefault="00986994" w:rsidP="00986994">
      <w:pPr>
        <w:pStyle w:val="B1Body1"/>
      </w:pPr>
    </w:p>
    <w:p w:rsidR="00986994" w:rsidRDefault="00986994" w:rsidP="00986994">
      <w:pPr>
        <w:pStyle w:val="Heading2"/>
      </w:pPr>
      <w:bookmarkStart w:id="1280" w:name="_Toc24705580"/>
      <w:r>
        <w:rPr>
          <w:lang w:eastAsia="zh-CN"/>
          <w:rFonts/>
        </w:rPr>
        <w:t xml:space="preserve">安全更新</w:t>
      </w:r>
      <w:bookmarkEnd w:id="1280"/>
    </w:p>
    <w:p w:rsidR="00986994" w:rsidRDefault="00986994" w:rsidP="00986994">
      <w:pPr>
        <w:pStyle w:val="B1Body1"/>
      </w:pPr>
      <w:r>
        <w:rPr>
          <w:lang w:eastAsia="zh-CN"/>
          <w:rFonts/>
        </w:rPr>
        <w:t xml:space="preserve">- 修复 qemu 以禁用软盘控制器模拟，从而避免 CVE-2015-3456</w:t>
      </w:r>
    </w:p>
    <w:p w:rsidR="00986994" w:rsidRDefault="00986994" w:rsidP="00986994">
      <w:pPr>
        <w:pStyle w:val="B1Body1"/>
      </w:pPr>
    </w:p>
    <w:p w:rsidR="00986994" w:rsidRDefault="00986994" w:rsidP="00986994">
      <w:pPr>
        <w:pStyle w:val="B1Body1"/>
      </w:pPr>
    </w:p>
    <w:p w:rsidR="00986994" w:rsidRDefault="00986994" w:rsidP="00986994">
      <w:pPr>
        <w:pStyle w:val="B1Body1"/>
      </w:pP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1284" w:name="_Toc24705581"/>
      <w:r>
        <w:rPr>
          <w:lang w:eastAsia="zh-CN"/>
          <w:rFonts/>
        </w:rPr>
        <w:t xml:space="preserve">版本 1.2</w:t>
      </w:r>
      <w:bookmarkEnd w:id="1284"/>
    </w:p>
    <w:p w:rsidR="00986994" w:rsidRDefault="00986994" w:rsidP="00986994">
      <w:pPr>
        <w:pStyle w:val="B1Body1"/>
      </w:pPr>
      <w:r>
        <w:rPr>
          <w:lang w:eastAsia="zh-CN"/>
          <w:rFonts/>
        </w:rPr>
        <w:t xml:space="preserve">本版本改善与其他思科产品的集成，精简软件更新过程，并添加硬件监控支持。</w:t>
      </w:r>
    </w:p>
    <w:p w:rsidR="00986994" w:rsidRDefault="00986994" w:rsidP="00986994">
      <w:pPr>
        <w:pStyle w:val="B1Body1"/>
      </w:pPr>
    </w:p>
    <w:p w:rsidR="00986994" w:rsidRDefault="00986994" w:rsidP="00986994">
      <w:pPr>
        <w:pStyle w:val="Heading2"/>
      </w:pPr>
      <w:bookmarkStart w:id="1286" w:name="_Toc24705582"/>
      <w:r>
        <w:rPr>
          <w:lang w:eastAsia="zh-CN"/>
          <w:rFonts/>
        </w:rPr>
        <w:t xml:space="preserve">新功能</w:t>
      </w:r>
      <w:bookmarkEnd w:id="1286"/>
    </w:p>
    <w:p w:rsidR="00986994" w:rsidRDefault="00986994" w:rsidP="00986994">
      <w:pPr>
        <w:pStyle w:val="B1Body1"/>
      </w:pPr>
      <w:r>
        <w:rPr>
          <w:lang w:eastAsia="zh-CN"/>
          <w:rFonts/>
        </w:rPr>
        <w:t xml:space="preserve">- 软件更新检查现在会在每天夜间在后台自动发生。</w:t>
      </w:r>
    </w:p>
    <w:p w:rsidR="00986994" w:rsidRDefault="00986994" w:rsidP="00986994">
      <w:pPr>
        <w:pStyle w:val="B1Body1"/>
      </w:pPr>
      <w:r>
        <w:rPr>
          <w:lang w:eastAsia="zh-CN"/>
          <w:rFonts/>
        </w:rPr>
        <w:t xml:space="preserve">- 当软件更新可用时，Threat Grid 应用内会有通知。</w:t>
      </w:r>
      <w:r>
        <w:rPr>
          <w:lang w:eastAsia="zh-CN"/>
          <w:rFonts/>
        </w:rPr>
        <w:t xml:space="preserve"> </w:t>
      </w:r>
    </w:p>
    <w:p w:rsidR="00986994" w:rsidRDefault="00986994" w:rsidP="00986994">
      <w:pPr>
        <w:pStyle w:val="B1Body1"/>
      </w:pPr>
    </w:p>
    <w:p w:rsidR="00986994" w:rsidRDefault="00986994" w:rsidP="00986994">
      <w:pPr>
        <w:pStyle w:val="Heading2"/>
      </w:pPr>
      <w:bookmarkStart w:id="1288" w:name="_Toc24705583"/>
      <w:r>
        <w:rPr>
          <w:lang w:eastAsia="zh-CN"/>
          <w:rFonts/>
        </w:rPr>
        <w:t xml:space="preserve">已修复的漏洞</w:t>
      </w:r>
      <w:bookmarkEnd w:id="1288"/>
    </w:p>
    <w:p w:rsidR="00986994" w:rsidRDefault="00986994" w:rsidP="00986994">
      <w:pPr>
        <w:pStyle w:val="B1Body1"/>
      </w:pPr>
      <w:r>
        <w:rPr>
          <w:lang w:eastAsia="zh-CN"/>
          <w:rFonts/>
        </w:rPr>
        <w:t xml:space="preserve">- 软件更新在慢速连接上不再超时。</w:t>
      </w:r>
    </w:p>
    <w:p w:rsidR="00986994" w:rsidRDefault="00986994" w:rsidP="00986994">
      <w:pPr>
        <w:pStyle w:val="B1Body1"/>
      </w:pPr>
      <w:r>
        <w:rPr>
          <w:lang w:eastAsia="zh-CN"/>
          <w:rFonts/>
        </w:rPr>
        <w:t xml:space="preserve">- 关机或重启时正在处理的样本不再丢失或以副本形式插入。</w:t>
      </w:r>
      <w:r>
        <w:rPr>
          <w:lang w:eastAsia="zh-CN"/>
          <w:rFonts/>
        </w:rPr>
        <w:t xml:space="preserve">应用 1.2 版更新后，样本处理会在达到适当的停止点之前延迟关机。</w:t>
      </w:r>
      <w:r>
        <w:rPr>
          <w:lang w:eastAsia="zh-CN"/>
          <w:rFonts/>
        </w:rPr>
        <w:t xml:space="preserve">设备重新启动后会继续样本处理。</w:t>
      </w:r>
      <w:r>
        <w:rPr>
          <w:lang w:eastAsia="zh-CN"/>
          <w:rFonts/>
        </w:rPr>
        <w:t xml:space="preserve">（以往，样本处理可能会导致系统关闭出现更长的延迟，并且会导致样本丢失。）</w:t>
      </w:r>
    </w:p>
    <w:p w:rsidR="00986994" w:rsidRDefault="00986994" w:rsidP="00986994">
      <w:pPr>
        <w:pStyle w:val="B1Body1"/>
      </w:pPr>
      <w:r>
        <w:rPr>
          <w:lang w:eastAsia="zh-CN"/>
          <w:rFonts/>
        </w:rPr>
        <w:t xml:space="preserve">- 系统启动时不再发生“502 错误的网关”(502 Bad Gateway) 的错误。</w:t>
      </w:r>
    </w:p>
    <w:p w:rsidR="00986994" w:rsidRDefault="00986994" w:rsidP="00986994">
      <w:pPr>
        <w:pStyle w:val="B1Body1"/>
      </w:pPr>
      <w:r>
        <w:rPr>
          <w:lang w:eastAsia="zh-CN"/>
          <w:rFonts/>
        </w:rPr>
        <w:t xml:space="preserve">- NTP（网络时间协议）同步现在能正确地发生。</w:t>
      </w:r>
    </w:p>
    <w:p w:rsidR="00986994" w:rsidRDefault="00986994" w:rsidP="00986994">
      <w:pPr>
        <w:pStyle w:val="B1Body1"/>
      </w:pPr>
      <w:r>
        <w:rPr>
          <w:lang w:eastAsia="zh-CN"/>
          <w:rFonts/>
        </w:rPr>
        <w:t xml:space="preserve">- 生成的 SSL 证书序列号现在在所有设备上为唯一。</w:t>
      </w:r>
      <w:r>
        <w:rPr>
          <w:lang w:eastAsia="zh-CN"/>
          <w:rFonts/>
        </w:rPr>
        <w:t xml:space="preserve">**注意：**本次修复仅影响首次安装 1.2 或更高版本的系统。</w:t>
      </w:r>
    </w:p>
    <w:p w:rsidR="00986994" w:rsidRDefault="00986994" w:rsidP="00986994">
      <w:pPr>
        <w:pStyle w:val="B1Body1"/>
      </w:pPr>
      <w:r>
        <w:rPr>
          <w:lang w:eastAsia="zh-CN"/>
          <w:rFonts/>
        </w:rPr>
        <w:t xml:space="preserve">- 在处理数量相对较少的样本后导致设备耗尽磁盘空间的存储错误配置已被修复。</w:t>
      </w:r>
    </w:p>
    <w:p w:rsidR="00986994" w:rsidRDefault="00986994" w:rsidP="00986994">
      <w:pPr>
        <w:pStyle w:val="B1Body1"/>
      </w:pPr>
      <w:r>
        <w:rPr>
          <w:lang w:eastAsia="zh-CN"/>
          <w:rFonts/>
        </w:rPr>
        <w:t xml:space="preserve">- 审计日志现在能正确地显示客户端 IP 地址。</w:t>
      </w:r>
    </w:p>
    <w:p w:rsidR="00986994" w:rsidRDefault="00986994" w:rsidP="00986994">
      <w:pPr>
        <w:pStyle w:val="B1Body1"/>
      </w:pPr>
      <w:r>
        <w:rPr>
          <w:lang w:eastAsia="zh-CN"/>
          <w:rFonts/>
        </w:rPr>
        <w:t xml:space="preserve">- SSH 密钥配置页面上的文本能正确地反映这是为 threatgrid 用户而非 root 配置密钥。</w:t>
      </w:r>
    </w:p>
    <w:p w:rsidR="00986994" w:rsidRDefault="00986994" w:rsidP="00986994">
      <w:pPr>
        <w:pStyle w:val="B1Body1"/>
      </w:pPr>
      <w:r>
        <w:rPr>
          <w:lang w:eastAsia="zh-CN"/>
          <w:rFonts/>
        </w:rPr>
        <w:t xml:space="preserve">- 生成的邮件中的密码重置链接现在是正确的了。</w:t>
      </w:r>
    </w:p>
    <w:p w:rsidR="00986994" w:rsidRDefault="00986994" w:rsidP="00986994">
      <w:pPr>
        <w:pStyle w:val="Heading2"/>
      </w:pPr>
      <w:bookmarkStart w:id="1290" w:name="_Toc24705584"/>
      <w:r>
        <w:rPr>
          <w:lang w:eastAsia="zh-CN"/>
          <w:rFonts/>
        </w:rPr>
        <w:t xml:space="preserve">安全更新</w:t>
      </w:r>
      <w:bookmarkEnd w:id="1290"/>
    </w:p>
    <w:p w:rsidR="00986994" w:rsidRDefault="00986994" w:rsidP="00986994">
      <w:pPr>
        <w:pStyle w:val="B1Body1"/>
      </w:pPr>
      <w:r>
        <w:rPr>
          <w:lang w:eastAsia="zh-CN"/>
          <w:rFonts/>
        </w:rPr>
        <w:t xml:space="preserve">- 管理界面的会话 cookie 在 Threat Grid 设备间不再可移植。</w:t>
      </w:r>
    </w:p>
    <w:p w:rsidR="00986994" w:rsidRDefault="00986994" w:rsidP="00986994">
      <w:pPr>
        <w:pStyle w:val="B1Body1"/>
      </w:pPr>
      <w:r>
        <w:rPr>
          <w:lang w:eastAsia="zh-CN"/>
          <w:rFonts/>
        </w:rPr>
        <w:t xml:space="preserve">- OpenSSL 经过升级以包含上游修复。</w:t>
      </w:r>
    </w:p>
    <w:p w:rsidR="00986994" w:rsidRDefault="00986994" w:rsidP="00986994">
      <w:pPr>
        <w:pStyle w:val="B1Body1"/>
      </w:pPr>
    </w:p>
    <w:p w:rsidR="00986994" w:rsidRDefault="00986994" w:rsidP="00986994">
      <w:pPr>
        <w:pStyle w:val="Heading2"/>
      </w:pPr>
      <w:bookmarkStart w:id="1292" w:name="_Toc24705585"/>
      <w:r>
        <w:rPr>
          <w:lang w:eastAsia="zh-CN"/>
          <w:rFonts/>
        </w:rPr>
        <w:t xml:space="preserve">其他改进</w:t>
      </w:r>
      <w:bookmarkEnd w:id="1292"/>
    </w:p>
    <w:p w:rsidR="00986994" w:rsidRDefault="00986994" w:rsidP="00986994">
      <w:pPr>
        <w:pStyle w:val="B1Body1"/>
      </w:pPr>
      <w:r>
        <w:rPr>
          <w:lang w:eastAsia="zh-CN"/>
          <w:rFonts/>
        </w:rPr>
        <w:t xml:space="preserve">- 在首次安装 1.2 或更高版本的设备上，PostgreSQL 数据库会使用与上游 PostgreSQL 和相关项目（例如 EnterpriseDB）二进制兼容的存储格式。</w:t>
      </w:r>
    </w:p>
    <w:p w:rsidR="00986994" w:rsidRDefault="00986994" w:rsidP="00986994">
      <w:pPr>
        <w:pStyle w:val="B1Body1"/>
      </w:pPr>
    </w:p>
    <w:p w:rsidR="00986994" w:rsidRDefault="00986994" w:rsidP="00986994">
      <w:pPr>
        <w:pStyle w:val="Heading2"/>
      </w:pPr>
      <w:bookmarkStart w:id="1294" w:name="_Toc24705586"/>
      <w:r>
        <w:rPr>
          <w:lang w:eastAsia="zh-CN"/>
          <w:rFonts/>
        </w:rPr>
        <w:t xml:space="preserve">已知问题</w:t>
      </w:r>
      <w:bookmarkEnd w:id="1294"/>
    </w:p>
    <w:p w:rsidR="00986994" w:rsidRDefault="00986994" w:rsidP="00986994">
      <w:pPr>
        <w:pStyle w:val="B1Body1"/>
      </w:pPr>
      <w:r>
        <w:rPr>
          <w:lang w:eastAsia="zh-CN"/>
          <w:rFonts/>
        </w:rPr>
        <w:t xml:space="preserve">- 在可以运行 Windows 7 作业之前，需要做出以下用户介入行为：</w:t>
      </w:r>
    </w:p>
    <w:p w:rsidR="00986994" w:rsidRDefault="00986994" w:rsidP="00986994">
      <w:pPr>
        <w:pStyle w:val="B1Body1"/>
      </w:pPr>
      <w:r>
        <w:rPr>
          <w:lang w:eastAsia="zh-CN"/>
          <w:rFonts/>
        </w:rPr>
        <w:t xml:space="preserve">1.</w:t>
      </w:r>
      <w:r>
        <w:rPr>
          <w:lang w:eastAsia="zh-CN"/>
          <w:rFonts/>
        </w:rPr>
        <w:t xml:space="preserve"> 以管理员身份在 clean 接口上登录主 ThreatGRID 应用控制台。</w:t>
      </w:r>
      <w:r>
        <w:rPr>
          <w:lang w:eastAsia="zh-CN"/>
          <w:rFonts/>
        </w:rPr>
        <w:t xml:space="preserve">2.</w:t>
      </w:r>
      <w:r>
        <w:rPr>
          <w:lang w:eastAsia="zh-CN"/>
          <w:rFonts/>
        </w:rPr>
        <w:t xml:space="preserve"> 点击右上角**欢迎管理员 (Welcome Admin)** 以访问下拉菜单。</w:t>
      </w:r>
      <w:r>
        <w:rPr>
          <w:lang w:eastAsia="zh-CN"/>
          <w:rFonts/>
        </w:rPr>
        <w:t xml:space="preserve">3.</w:t>
      </w:r>
      <w:r>
        <w:rPr>
          <w:lang w:eastAsia="zh-CN"/>
          <w:rFonts/>
        </w:rPr>
        <w:t xml:space="preserve"> 点击**管理组织 (Manage Orgs)**。</w:t>
      </w:r>
      <w:r>
        <w:rPr>
          <w:lang w:eastAsia="zh-CN"/>
          <w:rFonts/>
        </w:rPr>
        <w:t xml:space="preserve">4.</w:t>
      </w:r>
      <w:r>
        <w:rPr>
          <w:lang w:eastAsia="zh-CN"/>
          <w:rFonts/>
        </w:rPr>
        <w:t xml:space="preserve"> 点击**初始组织 (Initial Organization)**。</w:t>
      </w:r>
      <w:r>
        <w:rPr>
          <w:lang w:eastAsia="zh-CN"/>
          <w:rFonts/>
        </w:rPr>
        <w:t xml:space="preserve">5.</w:t>
      </w:r>
      <w:r>
        <w:rPr>
          <w:lang w:eastAsia="zh-CN"/>
          <w:rFonts/>
        </w:rPr>
        <w:t xml:space="preserve"> 在**额外 VMS (Additional VMS)** 字段中，输入 **win7**。</w:t>
      </w:r>
      <w:r>
        <w:rPr>
          <w:lang w:eastAsia="zh-CN"/>
          <w:rFonts/>
        </w:rPr>
        <w:t xml:space="preserve">6.</w:t>
      </w:r>
      <w:r>
        <w:rPr>
          <w:lang w:eastAsia="zh-CN"/>
          <w:rFonts/>
        </w:rPr>
        <w:t xml:space="preserve"> 点击**更新 (Update)**。</w:t>
      </w:r>
    </w:p>
    <w:p w:rsidR="00986994" w:rsidRDefault="00986994" w:rsidP="00986994">
      <w:pPr>
        <w:pStyle w:val="B1Body1"/>
      </w:pPr>
    </w:p>
    <w:p w:rsidR="00986994" w:rsidRDefault="00986994" w:rsidP="00986994">
      <w:pPr>
        <w:pStyle w:val="B1Body1"/>
      </w:pPr>
      <w:r>
        <w:rPr>
          <w:lang w:eastAsia="zh-CN"/>
          <w:rFonts/>
        </w:rPr>
        <w:t xml:space="preserve">在完成这个之后，当提交样本时，在**高级选项 (Advanced Options)** 下，</w:t>
      </w:r>
    </w:p>
    <w:p w:rsidR="00986994" w:rsidRDefault="00986994" w:rsidP="00986994">
      <w:pPr>
        <w:pStyle w:val="B1Body1"/>
      </w:pPr>
      <w:r>
        <w:rPr>
          <w:lang w:eastAsia="zh-CN"/>
          <w:rFonts/>
        </w:rPr>
        <w:t xml:space="preserve">用户可以选择 **win7**。</w:t>
      </w:r>
    </w:p>
    <w:p w:rsidR="00986994" w:rsidRDefault="00986994" w:rsidP="00986994">
      <w:pPr>
        <w:pStyle w:val="B1Body1"/>
      </w:pPr>
    </w:p>
    <w:p w:rsidR="00986994" w:rsidRDefault="00986994" w:rsidP="00986994">
      <w:pPr>
        <w:pStyle w:val="B1Body1"/>
      </w:pPr>
      <w:r>
        <w:rPr>
          <w:lang w:eastAsia="zh-CN"/>
          <w:rFonts/>
        </w:rPr>
        <w:t xml:space="preserve">- 许可解析对文本文件格式敏感。</w:t>
      </w:r>
      <w:r>
        <w:rPr>
          <w:lang w:eastAsia="zh-CN"/>
          <w:rFonts/>
        </w:rPr>
        <w:t xml:space="preserve">许可证必须保存在 UNIX 文本文件中 - 各行由 CR 而非 CRLF 分隔。</w:t>
      </w:r>
    </w:p>
    <w:p w:rsidR="00986994" w:rsidRDefault="00986994" w:rsidP="00986994">
      <w:pPr>
        <w:pStyle w:val="B1Body1"/>
      </w:pP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1298" w:name="_Toc24705587"/>
      <w:r>
        <w:rPr>
          <w:lang w:eastAsia="zh-CN"/>
          <w:rFonts/>
        </w:rPr>
        <w:t xml:space="preserve">版本 1.1 在线修正 1</w:t>
      </w:r>
      <w:bookmarkEnd w:id="1298"/>
    </w:p>
    <w:p w:rsidR="00986994" w:rsidRDefault="00986994" w:rsidP="00986994">
      <w:pPr>
        <w:pStyle w:val="B1Body1"/>
      </w:pPr>
      <w:r>
        <w:rPr>
          <w:lang w:eastAsia="zh-CN"/>
          <w:rFonts/>
        </w:rPr>
        <w:t xml:space="preserve">在线修正 1 与 1.1 相同，但同时修复了一个影响慢速连接上更新下载可靠性的漏洞。</w:t>
      </w:r>
    </w:p>
    <w:p w:rsidR="00986994" w:rsidRDefault="00986994" w:rsidP="00986994">
      <w:pPr>
        <w:pStyle w:val="B1Body1"/>
      </w:pPr>
    </w:p>
    <w:p w:rsidR="00986994" w:rsidRDefault="00986994" w:rsidP="00986994">
      <w:pPr>
        <w:pStyle w:val="B1Body1"/>
      </w:pPr>
    </w:p>
    <w:p w:rsidR="00986994" w:rsidRDefault="00986994" w:rsidP="00986994">
      <w:pPr>
        <w:pStyle w:val="B1Body1"/>
      </w:pPr>
    </w:p>
    <w:p w:rsidR="00986994" w:rsidRDefault="00986994" w:rsidP="00986994">
      <w:pPr>
        <w:pStyle w:val="B1Body1"/>
        <w:rPr>
          <w:rFonts w:cs="CiscoSans Light"/>
          <w:color w:val="38467E"/>
          <w:sz w:val="32"/>
          <w:szCs w:val="32"/>
          <w:lang w:eastAsia="zh-CN"/>
        </w:rPr>
      </w:pPr>
      <w:r>
        <w:rPr>
          <w:lang w:eastAsia="zh-CN"/>
          <w:rFonts/>
        </w:rPr>
        <w:br w:type="page"/>
      </w:r>
    </w:p>
    <w:p w:rsidR="00986994" w:rsidRDefault="00986994" w:rsidP="00986994">
      <w:pPr>
        <w:pStyle w:val="Heading1"/>
      </w:pPr>
      <w:bookmarkStart w:id="1302" w:name="_Toc24705588"/>
      <w:r>
        <w:rPr>
          <w:lang w:eastAsia="zh-CN"/>
          <w:rFonts/>
        </w:rPr>
        <w:t xml:space="preserve">版本 1.1</w:t>
      </w:r>
      <w:bookmarkEnd w:id="1302"/>
    </w:p>
    <w:p w:rsidR="00986994" w:rsidRDefault="00986994" w:rsidP="00986994">
      <w:pPr>
        <w:pStyle w:val="B1Body1"/>
      </w:pPr>
      <w:r>
        <w:rPr>
          <w:lang w:eastAsia="zh-CN"/>
          <w:rFonts/>
        </w:rPr>
        <w:t xml:space="preserve">本版本向 Threat Grid 设备添加了若干新功能（包括 Window 7 支持），并已修复若干漏洞。</w:t>
      </w:r>
    </w:p>
    <w:p w:rsidR="00986994" w:rsidRDefault="00986994" w:rsidP="00986994">
      <w:pPr>
        <w:pStyle w:val="B1Body1"/>
      </w:pPr>
    </w:p>
    <w:p w:rsidR="00986994" w:rsidRDefault="00986994" w:rsidP="00986994">
      <w:pPr>
        <w:pStyle w:val="Heading2"/>
      </w:pPr>
      <w:bookmarkStart w:id="1304" w:name="_Toc24705589"/>
      <w:r>
        <w:rPr>
          <w:lang w:eastAsia="zh-CN"/>
          <w:rFonts/>
        </w:rPr>
        <w:t xml:space="preserve">新功能</w:t>
      </w:r>
      <w:bookmarkEnd w:id="1304"/>
    </w:p>
    <w:p w:rsidR="00986994" w:rsidRDefault="00986994" w:rsidP="00986994">
      <w:pPr>
        <w:pStyle w:val="B1Body1"/>
      </w:pPr>
      <w:r>
        <w:rPr>
          <w:lang w:eastAsia="zh-CN"/>
          <w:rFonts/>
        </w:rPr>
        <w:t xml:space="preserve">- 已添加 Windows 7 支持。</w:t>
      </w:r>
    </w:p>
    <w:p w:rsidR="00986994" w:rsidRDefault="00986994" w:rsidP="00986994">
      <w:pPr>
        <w:pStyle w:val="B1Body1"/>
      </w:pPr>
      <w:r>
        <w:rPr>
          <w:lang w:eastAsia="zh-CN"/>
          <w:rFonts/>
        </w:rPr>
        <w:t xml:space="preserve">- 邮件可通过连接在设备 **Clean** 网络上的邮件服务器发送，而不是仅允许使用通过 **Dirty**（即恶意软件）可访问的邮件服务器。</w:t>
      </w:r>
    </w:p>
    <w:p w:rsidR="00986994" w:rsidRDefault="00986994" w:rsidP="00986994">
      <w:pPr>
        <w:pStyle w:val="B1Body1"/>
      </w:pPr>
      <w:r>
        <w:rPr>
          <w:lang w:eastAsia="zh-CN"/>
          <w:rFonts/>
        </w:rPr>
        <w:t xml:space="preserve">- 支持直接从设备将快照上传给 Threat Grid 支持。</w:t>
      </w:r>
    </w:p>
    <w:p w:rsidR="00986994" w:rsidRDefault="00986994" w:rsidP="00986994">
      <w:pPr>
        <w:pStyle w:val="B1Body1"/>
      </w:pPr>
      <w:r>
        <w:rPr>
          <w:lang w:eastAsia="zh-CN"/>
          <w:rFonts/>
        </w:rPr>
        <w:t xml:space="preserve">- 支持在将快照提交给 Threat Grid 支持之前对其进行查看。</w:t>
      </w:r>
    </w:p>
    <w:p w:rsidR="00986994" w:rsidRDefault="00986994" w:rsidP="00986994">
      <w:pPr>
        <w:pStyle w:val="B1Body1"/>
      </w:pPr>
      <w:r>
        <w:rPr>
          <w:lang w:eastAsia="zh-CN"/>
          <w:rFonts/>
        </w:rPr>
        <w:t xml:space="preserve">- 可从字符 (curses) 界面应用更新，而不仅仅通过基于 Web 的管理界面 (**OpAdmin**) 应用更新。</w:t>
      </w:r>
    </w:p>
    <w:p w:rsidR="00986994" w:rsidRDefault="00986994" w:rsidP="00986994">
      <w:pPr>
        <w:pStyle w:val="B1Body1"/>
      </w:pPr>
      <w:r>
        <w:rPr>
          <w:lang w:eastAsia="zh-CN"/>
          <w:rFonts/>
        </w:rPr>
        <w:t xml:space="preserve">- 可从恢复模式成功修改系统密码。</w:t>
      </w:r>
    </w:p>
    <w:p w:rsidR="00986994" w:rsidRDefault="00986994" w:rsidP="00986994">
      <w:pPr>
        <w:pStyle w:val="B1Body1"/>
      </w:pPr>
      <w:r>
        <w:rPr>
          <w:lang w:eastAsia="zh-CN"/>
          <w:rFonts/>
        </w:rPr>
        <w:t xml:space="preserve">- 需要重启生效的管理更改变得更少。</w:t>
      </w:r>
    </w:p>
    <w:p w:rsidR="00986994" w:rsidRDefault="00986994" w:rsidP="00986994">
      <w:pPr>
        <w:pStyle w:val="B1Body1"/>
      </w:pPr>
      <w:r>
        <w:rPr>
          <w:lang w:eastAsia="zh-CN"/>
          <w:rFonts/>
        </w:rPr>
        <w:t xml:space="preserve">- 已对 GUI 配置工作流添加更多客户端的 Javascript 验证。</w:t>
      </w:r>
    </w:p>
    <w:p w:rsidR="00986994" w:rsidRDefault="00986994" w:rsidP="00986994">
      <w:pPr>
        <w:pStyle w:val="B1Body1"/>
      </w:pPr>
    </w:p>
    <w:p w:rsidR="00986994" w:rsidRDefault="00986994" w:rsidP="00986994">
      <w:pPr>
        <w:pStyle w:val="Heading2"/>
      </w:pPr>
      <w:bookmarkStart w:id="1306" w:name="_Toc24705590"/>
      <w:r>
        <w:rPr>
          <w:lang w:eastAsia="zh-CN"/>
          <w:rFonts/>
        </w:rPr>
        <w:t xml:space="preserve">已修复的漏洞</w:t>
      </w:r>
      <w:bookmarkEnd w:id="1306"/>
    </w:p>
    <w:p w:rsidR="00986994" w:rsidRDefault="00986994" w:rsidP="00986994">
      <w:pPr>
        <w:pStyle w:val="B1Body1"/>
      </w:pPr>
      <w:r>
        <w:rPr>
          <w:lang w:eastAsia="zh-CN"/>
          <w:rFonts/>
        </w:rPr>
        <w:t xml:space="preserve">- 已解决各类出站邮件配置问题。</w:t>
      </w:r>
    </w:p>
    <w:p w:rsidR="00986994" w:rsidRDefault="00986994" w:rsidP="00986994">
      <w:pPr>
        <w:pStyle w:val="B1Body1"/>
      </w:pPr>
      <w:r>
        <w:rPr>
          <w:lang w:eastAsia="zh-CN"/>
          <w:rFonts/>
        </w:rPr>
        <w:t xml:space="preserve">- 管理界面内的通知现在可以正确显示。</w:t>
      </w:r>
    </w:p>
    <w:p w:rsidR="00986994" w:rsidRDefault="00986994" w:rsidP="00986994">
      <w:pPr>
        <w:pStyle w:val="B1Body1"/>
      </w:pPr>
      <w:r>
        <w:rPr>
          <w:lang w:eastAsia="zh-CN"/>
          <w:rFonts/>
        </w:rPr>
        <w:t xml:space="preserve">- 配置 UI 中长期运行的作业的状态现在以最低延迟传输。</w:t>
      </w:r>
    </w:p>
    <w:p w:rsidR="00986994" w:rsidRDefault="00986994" w:rsidP="00986994">
      <w:pPr>
        <w:pStyle w:val="B1Body1"/>
      </w:pPr>
      <w:r>
        <w:rPr>
          <w:lang w:eastAsia="zh-CN"/>
          <w:rFonts/>
        </w:rPr>
        <w:t xml:space="preserve">- 已修复某种情况下管理界面拒绝启动的问题。</w:t>
      </w:r>
    </w:p>
    <w:p w:rsidR="00986994" w:rsidRDefault="00986994" w:rsidP="00986994">
      <w:pPr>
        <w:pStyle w:val="B1Body1"/>
      </w:pPr>
      <w:r>
        <w:rPr>
          <w:lang w:eastAsia="zh-CN"/>
          <w:rFonts/>
        </w:rPr>
        <w:t xml:space="preserve">- 配置 GUI 不能总是准确反映是否需要重启以使配置更改生效。</w:t>
      </w:r>
      <w:r>
        <w:rPr>
          <w:lang w:eastAsia="zh-CN"/>
          <w:rFonts/>
        </w:rPr>
        <w:t xml:space="preserve">此问题已修复。</w:t>
      </w:r>
    </w:p>
    <w:p w:rsidR="00986994" w:rsidRDefault="00986994" w:rsidP="00986994">
      <w:pPr>
        <w:pStyle w:val="B1Body1"/>
      </w:pPr>
      <w:r>
        <w:rPr>
          <w:lang w:eastAsia="zh-CN"/>
          <w:rFonts/>
        </w:rPr>
        <w:t xml:space="preserve">- 已从 tgsh-dialog（基于 curses）管理界面删除不支持的菜单项目。</w:t>
      </w:r>
    </w:p>
    <w:p w:rsidR="00986994" w:rsidRDefault="00986994" w:rsidP="00986994">
      <w:pPr>
        <w:pStyle w:val="B1Body1"/>
      </w:pPr>
    </w:p>
    <w:p w:rsidR="00986994" w:rsidRDefault="00986994" w:rsidP="00986994">
      <w:pPr>
        <w:pStyle w:val="Heading2"/>
      </w:pPr>
      <w:bookmarkStart w:id="1308" w:name="_Toc24705591"/>
      <w:r>
        <w:rPr>
          <w:lang w:eastAsia="zh-CN"/>
          <w:rFonts/>
        </w:rPr>
        <w:t xml:space="preserve">安全更新</w:t>
      </w:r>
      <w:bookmarkEnd w:id="1308"/>
    </w:p>
    <w:p w:rsidR="00986994" w:rsidRDefault="00986994" w:rsidP="00986994">
      <w:pPr>
        <w:pStyle w:val="B1Body1"/>
      </w:pPr>
      <w:r>
        <w:rPr>
          <w:lang w:eastAsia="zh-CN"/>
          <w:rFonts/>
        </w:rPr>
        <w:t xml:space="preserve">- 已更新具有已知漏洞的上游程序包（ntpd、bash、openssl）。</w:t>
      </w:r>
    </w:p>
    <w:p w:rsidR="00986994" w:rsidRDefault="00986994" w:rsidP="00986994">
      <w:pPr>
        <w:pStyle w:val="B1Body1"/>
      </w:pPr>
      <w:r>
        <w:rPr>
          <w:lang w:eastAsia="zh-CN"/>
          <w:rFonts/>
        </w:rPr>
        <w:t xml:space="preserve">- 配置备份不再全局可读。</w:t>
      </w:r>
    </w:p>
    <w:p w:rsidR="00986994" w:rsidRDefault="00986994" w:rsidP="00986994">
      <w:pPr>
        <w:pStyle w:val="B1Body1"/>
      </w:pPr>
      <w:r>
        <w:rPr>
          <w:lang w:eastAsia="zh-CN"/>
          <w:rFonts/>
        </w:rPr>
        <w:lastRenderedPageBreak/>
        <w:br w:type="page"/>
      </w:r>
    </w:p>
    <w:p w:rsidR="00986994" w:rsidRDefault="00986994" w:rsidP="00986994">
      <w:pPr>
        <w:pStyle w:val="Heading1"/>
        <w:rPr>
          <w:shd w:val="clear" w:color="auto" w:fill="FFFFFF"/>
          <w:lang w:eastAsia="zh-CN"/>
          <w:rFonts/>
        </w:rPr>
      </w:pPr>
      <w:bookmarkStart w:id="1310" w:name="_Toc24705592"/>
      <w:r>
        <w:rPr>
          <w:shd w:val="clear" w:color="auto" w:fill="FFFFFF"/>
          <w:lang w:eastAsia="zh-CN"/>
          <w:rFonts/>
        </w:rPr>
        <w:t xml:space="preserve">1.0+hotfix2 更新 - 强制更新</w:t>
      </w:r>
      <w:bookmarkEnd w:id="1310"/>
    </w:p>
    <w:p w:rsidR="00986994" w:rsidRDefault="00986994" w:rsidP="00986994">
      <w:pPr>
        <w:pStyle w:val="B1Body1"/>
      </w:pPr>
      <w:r>
        <w:rPr>
          <w:shd w:val="clear" w:color="auto" w:fill="FFFFFF"/>
          <w:lang w:eastAsia="zh-CN"/>
          <w:rFonts/>
        </w:rPr>
        <w:t xml:space="preserve">1.0+hotfix2 是</w:t>
      </w:r>
      <w:r w:rsidRPr="00D42E8F">
        <w:rPr>
          <w:b/>
          <w:u w:val="single"/>
          <w:shd w:val="clear" w:color="auto" w:fill="FFFFFF"/>
          <w:lang w:eastAsia="zh-CN"/>
          <w:rFonts/>
        </w:rPr>
        <w:t xml:space="preserve">强制更新</w:t>
      </w:r>
      <w:r>
        <w:rPr>
          <w:shd w:val="clear" w:color="auto" w:fill="FFFFFF"/>
          <w:lang w:eastAsia="zh-CN"/>
          <w:rFonts/>
        </w:rPr>
        <w:t xml:space="preserve">，用于修复更新系统本身，使其无需拆分大文件即可进行处理。</w:t>
      </w:r>
    </w:p>
    <w:p w:rsidR="00986994" w:rsidRDefault="00986994" w:rsidP="00986994">
      <w:pPr>
        <w:pStyle w:val="B1Body1"/>
      </w:pPr>
    </w:p>
    <w:p w:rsidR="00BC59E8" w:rsidRPr="001603EC" w:rsidRDefault="00BC59E8">
      <w:pPr>
        <w:pStyle w:val="B1Body1"/>
      </w:pPr>
    </w:p>
    <w:sectPr w:rsidR="00BC59E8" w:rsidRPr="001603EC" w:rsidSect="00842D41">
      <w:headerReference w:type="default" r:id="rId19"/>
      <w:footerReference w:type="default" r:id="rId20"/>
      <w:pgSz w:w="12240" w:h="15840"/>
      <w:pgMar w:top="1440" w:right="1440" w:bottom="1440" w:left="1440" w:header="72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0500" w:rsidRDefault="00FA0500">
      <w:pPr>
        <w:spacing w:after="0" w:line="240" w:lineRule="auto"/>
      </w:pPr>
      <w:r>
        <w:rPr>
          <w:lang w:eastAsia="zh-CN"/>
          <w:rFonts/>
        </w:rPr>
        <w:separator/>
      </w:r>
    </w:p>
  </w:endnote>
  <w:endnote w:type="continuationSeparator" w:id="0">
    <w:p w:rsidR="00FA0500" w:rsidRDefault="00FA0500">
      <w:pPr>
        <w:spacing w:after="0" w:line="240" w:lineRule="auto"/>
      </w:pPr>
      <w:r>
        <w:rPr>
          <w:lang w:eastAsia="zh-CN"/>
          <w:rFont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iscoSansTT">
    <w:panose1 w:val="020B0503020201020303"/>
    <w:charset w:val="00"/>
    <w:family w:val="swiss"/>
    <w:pitch w:val="variable"/>
    <w:sig w:usb0="A00002FF" w:usb1="100078FB" w:usb2="00000008" w:usb3="00000000" w:csb0="000001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iscoSans">
    <w:panose1 w:val="020B0503020201020303"/>
    <w:charset w:val="00"/>
    <w:family w:val="swiss"/>
    <w:notTrueType/>
    <w:pitch w:val="variable"/>
    <w:sig w:usb0="800002EF" w:usb1="4000207B" w:usb2="00000000" w:usb3="00000000" w:csb0="0000009F" w:csb1="00000000"/>
  </w:font>
  <w:font w:name="CiscoSans Light">
    <w:altName w:val="Times New Roman"/>
    <w:panose1 w:val="020B0604020202020204"/>
    <w:charset w:val="00"/>
    <w:family w:val="roman"/>
    <w:pitch w:val="default"/>
  </w:font>
  <w:font w:name="Cambria">
    <w:panose1 w:val="02040503050406030204"/>
    <w:charset w:val="00"/>
    <w:family w:val="roman"/>
    <w:pitch w:val="variable"/>
    <w:sig w:usb0="E00002FF" w:usb1="400004FF" w:usb2="00000000" w:usb3="00000000" w:csb0="0000019F" w:csb1="00000000"/>
  </w:font>
  <w:font w:name="CiscoSans Thin">
    <w:panose1 w:val="020B0203020201020303"/>
    <w:charset w:val="00"/>
    <w:family w:val="swiss"/>
    <w:notTrueType/>
    <w:pitch w:val="variable"/>
    <w:sig w:usb0="800002EF" w:usb1="4000207B" w:usb2="00000000" w:usb3="00000000" w:csb0="0000009F" w:csb1="00000000"/>
  </w:font>
  <w:font w:name="Courier">
    <w:panose1 w:val="00000000000000000000"/>
    <w:charset w:val="00"/>
    <w:family w:val="auto"/>
    <w:pitch w:val="variable"/>
    <w:sig w:usb0="00000003" w:usb1="00000000" w:usb2="00000000" w:usb3="00000000" w:csb0="00000003" w:csb1="00000000"/>
  </w:font>
  <w:font w:name="CiscoSans Heavy">
    <w:panose1 w:val="020B0903020201020303"/>
    <w:charset w:val="00"/>
    <w:family w:val="swiss"/>
    <w:notTrueType/>
    <w:pitch w:val="variable"/>
    <w:sig w:usb0="8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1606" w:rsidRDefault="00831606">
    <w:pPr>
      <w:pStyle w:val="zPg"/>
    </w:pPr>
    <w:r>
      <w:rPr>
        <w:lang w:eastAsia="zh-CN"/>
        <w:rFonts/>
      </w:rPr>
      <w:fldChar w:fldCharType="begin"/>
    </w:r>
    <w:r>
      <w:rPr>
        <w:lang w:eastAsia="zh-CN"/>
        <w:rFonts/>
      </w:rPr>
      <w:instrText xml:space="preserve"> PAGE </w:instrText>
    </w:r>
    <w:r>
      <w:rPr>
        <w:lang w:eastAsia="zh-CN"/>
        <w:rFonts/>
      </w:rPr>
      <w:fldChar w:fldCharType="separate"/>
    </w:r>
    <w:r>
      <w:rPr>
        <w:lang w:eastAsia="zh-CN"/>
        <w:rFonts/>
      </w:rPr>
      <w:t xml:space="preserve">14</w:t>
    </w:r>
    <w:r>
      <w:rPr>
        <w:lang w:eastAsia="zh-CN"/>
        <w:rFont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1606" w:rsidRDefault="00831606" w:rsidP="00BC59E8">
    <w:pPr>
      <w:pStyle w:val="B1Body1"/>
      <w:jc w:val="center"/>
    </w:pPr>
  </w:p>
  <w:p w:rsidR="00831606" w:rsidRPr="00443507" w:rsidRDefault="00831606" w:rsidP="00BC59E8">
    <w:pPr>
      <w:pStyle w:val="zPg"/>
      <w:rPr>
        <w:sz w:val="18"/>
        <w:szCs w:val="18"/>
        <w:lang w:eastAsia="zh-CN"/>
        <w:rFonts/>
      </w:rPr>
    </w:pPr>
    <w:r w:rsidRPr="00443507">
      <w:rPr>
        <w:sz w:val="18"/>
        <w:szCs w:val="18"/>
        <w:lang w:eastAsia="zh-CN"/>
        <w:rFonts/>
      </w:rPr>
      <w:fldChar w:fldCharType="begin"/>
    </w:r>
    <w:r w:rsidRPr="00443507">
      <w:rPr>
        <w:sz w:val="18"/>
        <w:szCs w:val="18"/>
        <w:lang w:eastAsia="zh-CN"/>
        <w:rFonts/>
      </w:rPr>
      <w:instrText xml:space="preserve"> PAGE </w:instrText>
    </w:r>
    <w:r w:rsidRPr="00443507">
      <w:rPr>
        <w:sz w:val="18"/>
        <w:szCs w:val="18"/>
        <w:lang w:eastAsia="zh-CN"/>
        <w:rFonts/>
      </w:rPr>
      <w:fldChar w:fldCharType="separate"/>
    </w:r>
    <w:r>
      <w:rPr>
        <w:sz w:val="18"/>
        <w:szCs w:val="18"/>
        <w:lang w:eastAsia="zh-CN"/>
        <w:rFonts/>
      </w:rPr>
      <w:t xml:space="preserve">13</w:t>
    </w:r>
    <w:r w:rsidRPr="00443507">
      <w:rPr>
        <w:sz w:val="18"/>
        <w:szCs w:val="18"/>
        <w:lang w:eastAsia="zh-CN"/>
        <w:rFonts/>
      </w:rPr>
      <w:fldChar w:fldCharType="end"/>
    </w:r>
  </w:p>
  <w:p w:rsidR="00831606" w:rsidRDefault="00831606" w:rsidP="00BC59E8">
    <w:pPr>
      <w:pStyle w:val="B1Body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1606" w:rsidRDefault="00831606">
    <w:pPr>
      <w:pStyle w:val="B1Body1"/>
      <w:jc w:val="center"/>
    </w:pPr>
  </w:p>
  <w:p w:rsidR="00831606" w:rsidRDefault="00831606" w:rsidP="00C62B53">
    <w:pPr>
      <w:pStyle w:val="B1Body1"/>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1606" w:rsidRDefault="00831606" w:rsidP="00BC59E8">
    <w:pPr>
      <w:pStyle w:val="B1Body1"/>
      <w:jc w:val="center"/>
    </w:pPr>
  </w:p>
  <w:p w:rsidR="00831606" w:rsidRPr="00443507" w:rsidRDefault="00831606" w:rsidP="00BC59E8">
    <w:pPr>
      <w:pStyle w:val="zPg"/>
      <w:rPr>
        <w:sz w:val="18"/>
        <w:szCs w:val="18"/>
        <w:lang w:eastAsia="zh-CN"/>
        <w:rFonts/>
      </w:rPr>
    </w:pPr>
    <w:r w:rsidRPr="00443507">
      <w:rPr>
        <w:sz w:val="18"/>
        <w:szCs w:val="18"/>
        <w:lang w:eastAsia="zh-CN"/>
        <w:rFonts/>
      </w:rPr>
      <w:fldChar w:fldCharType="begin"/>
    </w:r>
    <w:r w:rsidRPr="00443507">
      <w:rPr>
        <w:sz w:val="18"/>
        <w:szCs w:val="18"/>
        <w:lang w:eastAsia="zh-CN"/>
        <w:rFonts/>
      </w:rPr>
      <w:instrText xml:space="preserve"> PAGE </w:instrText>
    </w:r>
    <w:r w:rsidRPr="00443507">
      <w:rPr>
        <w:sz w:val="18"/>
        <w:szCs w:val="18"/>
        <w:lang w:eastAsia="zh-CN"/>
        <w:rFonts/>
      </w:rPr>
      <w:fldChar w:fldCharType="separate"/>
    </w:r>
    <w:r>
      <w:rPr>
        <w:sz w:val="18"/>
        <w:szCs w:val="18"/>
        <w:lang w:eastAsia="zh-CN"/>
        <w:rFonts/>
      </w:rPr>
      <w:t xml:space="preserve">13</w:t>
    </w:r>
    <w:r w:rsidRPr="00443507">
      <w:rPr>
        <w:sz w:val="18"/>
        <w:szCs w:val="18"/>
        <w:lang w:eastAsia="zh-CN"/>
        <w:rFonts/>
      </w:rPr>
      <w:fldChar w:fldCharType="end"/>
    </w:r>
  </w:p>
  <w:p w:rsidR="00831606" w:rsidRDefault="00831606" w:rsidP="00BC59E8">
    <w:pPr>
      <w:pStyle w:val="B1Body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0500" w:rsidRDefault="00FA0500">
      <w:pPr>
        <w:spacing w:after="0" w:line="240" w:lineRule="auto"/>
      </w:pPr>
      <w:r>
        <w:rPr>
          <w:lang w:eastAsia="zh-CN"/>
          <w:rFonts/>
        </w:rPr>
        <w:separator/>
      </w:r>
    </w:p>
  </w:footnote>
  <w:footnote w:type="continuationSeparator" w:id="0">
    <w:p w:rsidR="00FA0500" w:rsidRDefault="00FA0500">
      <w:pPr>
        <w:spacing w:after="0" w:line="240" w:lineRule="auto"/>
      </w:pPr>
      <w:r>
        <w:rPr>
          <w:lang w:eastAsia="zh-CN"/>
          <w:rFont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1606" w:rsidRDefault="00831606">
    <w:pPr>
      <w:pStyle w:val="zDraftLabel"/>
      <w:rPr>
        <w:spacing w:val="32"/>
        <w:lang w:eastAsia="zh-CN"/>
        <w:rFonts/>
      </w:rPr>
    </w:pPr>
    <w:fldSimple w:instr=" DOCPROPERTY  Status  \* MERGEFORMAT ">
      <w:r>
        <w:rPr>
          <w:spacing w:val="32"/>
          <w:lang w:eastAsia="zh-CN"/>
          <w:rFonts/>
        </w:rPr>
        <w:t xml:space="preserve">Draft Label—Cisco Confidential</w:t>
      </w:r>
    </w:fldSimple>
  </w:p>
  <w:tbl>
    <w:tblPr>
      <w:tblW w:w="0" w:type="auto"/>
      <w:tblBorders>
        <w:insideH w:val="single" w:sz="18" w:space="0" w:color="4F81BD"/>
      </w:tblBorders>
      <w:tblLook w:val="04A0" w:firstRow="1" w:lastRow="0" w:firstColumn="1" w:lastColumn="0" w:noHBand="0" w:noVBand="1"/>
    </w:tblPr>
    <w:tblGrid>
      <w:gridCol w:w="10512"/>
    </w:tblGrid>
    <w:tr w:rsidR="00831606" w:rsidTr="007D6179">
      <w:tc>
        <w:tcPr>
          <w:tcW w:w="10728" w:type="dxa"/>
          <w:shd w:val="clear" w:color="auto" w:fill="auto"/>
        </w:tcPr>
        <w:p w:rsidR="00831606" w:rsidRPr="007D6179" w:rsidRDefault="00831606" w:rsidP="00C62B53">
          <w:pPr>
            <w:pStyle w:val="zHeaderR"/>
          </w:pPr>
          <w:fldSimple w:instr=" STYLEREF  Title  \* MERGEFORMAT ">
            <w:r w:rsidRPr="0060260D">
              <w:rPr>
                <w:b/>
                <w:bCs/>
                <w:lang w:eastAsia="zh-CN"/>
                <w:rFonts/>
              </w:rPr>
              <w:t xml:space="preserve">Cisco</w:t>
            </w:r>
            <w:r>
              <w:rPr>
                <w:lang w:eastAsia="zh-CN"/>
                <w:rFonts/>
              </w:rPr>
              <w:t xml:space="preserve"> Threat Grid Appliance</w:t>
            </w:r>
            <w:r>
              <w:rPr>
                <w:lang w:eastAsia="zh-CN"/>
                <w:rFonts/>
              </w:rPr>
              <w:br/>
            </w:r>
            <w:r>
              <w:rPr>
                <w:lang w:eastAsia="zh-CN"/>
                <w:rFonts/>
              </w:rPr>
              <w:t xml:space="preserve">Release Notes</w:t>
            </w:r>
          </w:fldSimple>
        </w:p>
      </w:tc>
    </w:tr>
    <w:tr w:rsidR="00831606" w:rsidTr="007D6179">
      <w:tc>
        <w:tcPr>
          <w:tcW w:w="10728" w:type="dxa"/>
          <w:shd w:val="clear" w:color="auto" w:fill="auto"/>
        </w:tcPr>
        <w:p w:rsidR="00831606" w:rsidRPr="007D6179" w:rsidRDefault="00831606" w:rsidP="00C62B53">
          <w:pPr>
            <w:pStyle w:val="zHeaderR"/>
          </w:pPr>
          <w:r>
            <w:rPr>
              <w:lang w:eastAsia="zh-CN"/>
              <w:rFonts/>
            </w:rPr>
            <w:fldChar w:fldCharType="begin"/>
          </w:r>
          <w:r>
            <w:rPr>
              <w:lang w:eastAsia="zh-CN"/>
              <w:rFonts/>
            </w:rPr>
            <w:instrText xml:space="preserve"> STYLEREF  H1 \p  \* MERGEFORMAT </w:instrText>
          </w:r>
          <w:r>
            <w:rPr>
              <w:lang w:eastAsia="zh-CN"/>
              <w:rFonts/>
            </w:rPr>
            <w:fldChar w:fldCharType="separate"/>
          </w:r>
          <w:r>
            <w:rPr>
              <w:b/>
              <w:bCs/>
              <w:lang w:eastAsia="zh-CN"/>
              <w:rFonts/>
            </w:rPr>
            <w:t xml:space="preserve">Error! No text of specified style in document.</w:t>
          </w:r>
          <w:r>
            <w:rPr>
              <w:lang w:eastAsia="zh-CN"/>
              <w:rFonts/>
            </w:rPr>
            <w:fldChar w:fldCharType="end"/>
          </w:r>
        </w:p>
      </w:tc>
    </w:tr>
  </w:tbl>
  <w:p w:rsidR="00831606" w:rsidRPr="00A56B8A" w:rsidRDefault="00831606" w:rsidP="00A56B8A">
    <w:pPr>
      <w:pStyle w:val="B1Body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1606" w:rsidRDefault="00831606">
    <w:pPr>
      <w:pStyle w:val="zDraftLabel"/>
      <w:rPr>
        <w:spacing w:val="32"/>
        <w:lang w:eastAsia="zh-CN"/>
        <w:rFonts/>
      </w:rPr>
    </w:pPr>
  </w:p>
  <w:tbl>
    <w:tblPr>
      <w:tblW w:w="0" w:type="auto"/>
      <w:tblBorders>
        <w:insideH w:val="single" w:sz="18" w:space="0" w:color="4F81BD"/>
      </w:tblBorders>
      <w:tblLook w:val="04A0" w:firstRow="1" w:lastRow="0" w:firstColumn="1" w:lastColumn="0" w:noHBand="0" w:noVBand="1"/>
    </w:tblPr>
    <w:tblGrid>
      <w:gridCol w:w="10512"/>
    </w:tblGrid>
    <w:tr w:rsidR="00831606" w:rsidTr="007D6179">
      <w:tc>
        <w:tcPr>
          <w:tcW w:w="10728" w:type="dxa"/>
          <w:shd w:val="clear" w:color="auto" w:fill="auto"/>
        </w:tcPr>
        <w:p w:rsidR="00831606" w:rsidRPr="00846FC2" w:rsidRDefault="00831606" w:rsidP="00C62B53">
          <w:pPr>
            <w:pStyle w:val="zHeaderR"/>
            <w:rPr>
              <w:b/>
              <w:lang w:eastAsia="zh-CN"/>
              <w:rFonts/>
            </w:rPr>
          </w:pPr>
          <w:fldSimple w:instr=" STYLEREF  Title  \* MERGEFORMAT ">
            <w:r>
              <w:rPr>
                <w:b w:val="true"/>
                <w:lang w:eastAsia="zh-CN"/>
                <w:rFonts/>
              </w:rPr>
              <w:t xml:space="preserve">Cisco Threat Grid Appliance</w:t>
            </w:r>
            <w:r w:rsidR="00364019" w:rsidRPr="00364019">
              <w:rPr>
                <w:b/>
                <w:lang w:eastAsia="zh-CN"/>
                <w:rFonts/>
              </w:rPr>
              <w:br/>
            </w:r>
            <w:r>
              <w:rPr>
                <w:b w:val="true"/>
                <w:lang w:eastAsia="zh-CN"/>
                <w:rFonts/>
              </w:rPr>
              <w:t xml:space="preserve">Release</w:t>
            </w:r>
            <w:r w:rsidR="00364019">
              <w:rPr>
                <w:lang w:eastAsia="zh-CN"/>
                <w:rFonts/>
              </w:rPr>
              <w:t xml:space="preserve"> Notes</w:t>
            </w:r>
          </w:fldSimple>
        </w:p>
      </w:tc>
    </w:tr>
    <w:tr w:rsidR="00831606" w:rsidTr="007D6179">
      <w:tc>
        <w:tcPr>
          <w:tcW w:w="10728" w:type="dxa"/>
          <w:shd w:val="clear" w:color="auto" w:fill="auto"/>
        </w:tcPr>
        <w:p w:rsidR="00831606" w:rsidRPr="007D6179" w:rsidRDefault="00831606" w:rsidP="00C62B53">
          <w:pPr>
            <w:pStyle w:val="zHeaderR"/>
          </w:pPr>
        </w:p>
      </w:tc>
    </w:tr>
  </w:tbl>
  <w:p w:rsidR="00831606" w:rsidRDefault="00831606" w:rsidP="00A56B8A">
    <w:pPr>
      <w:pStyle w:val="zHeader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1606" w:rsidRDefault="00831606" w:rsidP="001603EC">
    <w:pPr>
      <w:pStyle w:val="B1Body1"/>
      <w:ind w:left="0"/>
    </w:pPr>
    <w:r w:rsidRPr="001A0CE9">
      <w:rPr>
        <w:lang w:eastAsia="zh-CN"/>
        <w:rFonts/>
      </w:rPr>
      <w:drawing>
        <wp:inline distT="0" distB="0" distL="0" distR="0">
          <wp:extent cx="6678295" cy="71755"/>
          <wp:effectExtent l="0" t="0" r="0" b="0"/>
          <wp:docPr id="4" name="Picture 3" descr="Gradient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GradientBa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8295" cy="71755"/>
                  </a:xfrm>
                  <a:prstGeom prst="rect">
                    <a:avLst/>
                  </a:prstGeom>
                  <a:noFill/>
                  <a:ln>
                    <a:noFill/>
                  </a:ln>
                </pic:spPr>
              </pic:pic>
            </a:graphicData>
          </a:graphic>
        </wp:inline>
      </w:drawing>
    </w:r>
  </w:p>
  <w:p w:rsidR="00831606" w:rsidRPr="00A23334" w:rsidRDefault="00831606" w:rsidP="001603EC">
    <w:pPr>
      <w:pStyle w:val="B1Body1"/>
      <w:ind w:left="0"/>
    </w:pPr>
    <w:r w:rsidRPr="001A0CE9">
      <w:rPr>
        <w:lang w:eastAsia="zh-CN"/>
        <w:rFonts/>
      </w:rPr>
      <w:drawing>
        <wp:inline distT="0" distB="0" distL="0" distR="0">
          <wp:extent cx="914400" cy="482600"/>
          <wp:effectExtent l="0" t="0" r="0" b="0"/>
          <wp:docPr id="5" name="Picture 4" descr="Cisco_Logo_Gray_TM-K_1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isco_Logo_Gray_TM-K_1in"/>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482600"/>
                  </a:xfrm>
                  <a:prstGeom prst="rect">
                    <a:avLst/>
                  </a:prstGeom>
                  <a:noFill/>
                  <a:ln>
                    <a:noFill/>
                  </a:ln>
                </pic:spPr>
              </pic:pic>
            </a:graphicData>
          </a:graphic>
        </wp:inline>
      </w:drawing>
    </w:r>
  </w:p>
  <w:p w:rsidR="00831606" w:rsidRDefault="008316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1606" w:rsidRDefault="00831606"/>
  <w:tbl>
    <w:tblPr>
      <w:tblW w:w="0" w:type="auto"/>
      <w:tblBorders>
        <w:insideH w:val="single" w:sz="18" w:space="0" w:color="4F81BD"/>
      </w:tblBorders>
      <w:tblLook w:val="04A0" w:firstRow="1" w:lastRow="0" w:firstColumn="1" w:lastColumn="0" w:noHBand="0" w:noVBand="1"/>
    </w:tblPr>
    <w:tblGrid>
      <w:gridCol w:w="10512"/>
    </w:tblGrid>
    <w:tr w:rsidR="00831606" w:rsidTr="00C62B53">
      <w:tc>
        <w:tcPr>
          <w:tcW w:w="10728" w:type="dxa"/>
          <w:shd w:val="clear" w:color="auto" w:fill="auto"/>
        </w:tcPr>
        <w:p w:rsidR="00831606" w:rsidRPr="00646321" w:rsidRDefault="00831606" w:rsidP="00C62B53">
          <w:pPr>
            <w:pStyle w:val="zHeaderR"/>
            <w:rPr>
              <w:b/>
              <w:lang w:eastAsia="zh-CN"/>
              <w:rFonts/>
            </w:rPr>
          </w:pPr>
          <w:r>
            <w:rPr>
              <w:b w:val="true"/>
              <w:lang w:eastAsia="zh-CN"/>
              <w:rFonts/>
            </w:rPr>
            <w:t xml:space="preserve">Threat Grid 设备版本说明</w:t>
          </w:r>
        </w:p>
      </w:tc>
    </w:tr>
    <w:tr w:rsidR="00831606" w:rsidTr="00C62B53">
      <w:tc>
        <w:tcPr>
          <w:tcW w:w="10728" w:type="dxa"/>
          <w:shd w:val="clear" w:color="auto" w:fill="auto"/>
        </w:tcPr>
        <w:p w:rsidR="00831606" w:rsidRPr="007D6179" w:rsidRDefault="00831606" w:rsidP="00C62B53">
          <w:pPr>
            <w:pStyle w:val="zHeaderR"/>
          </w:pPr>
          <w:fldSimple w:instr=" STYLEREF &quot;标题 1&quot; \* MERGEFORMAT ">
            <w:r>
              <w:rPr>
                <w:lang w:eastAsia="zh-CN"/>
                <w:rFonts/>
              </w:rPr>
              <w:t xml:space="preserve">Contents</w:t>
            </w:r>
          </w:fldSimple>
        </w:p>
      </w:tc>
    </w:tr>
  </w:tbl>
  <w:p w:rsidR="00831606" w:rsidRDefault="00831606" w:rsidP="001603EC">
    <w:pPr>
      <w:pStyle w:val="zHeaderR"/>
    </w:pPr>
  </w:p>
  <w:p w:rsidR="00831606" w:rsidRPr="001603EC" w:rsidRDefault="00831606" w:rsidP="001603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1606" w:rsidRDefault="00831606" w:rsidP="001603EC">
    <w:pPr>
      <w:pStyle w:val="zDraftLabel"/>
      <w:rPr>
        <w:spacing w:val="32"/>
        <w:lang w:eastAsia="zh-CN"/>
        <w:rFonts/>
      </w:rPr>
    </w:pPr>
    <w:fldSimple w:instr=" DOCPROPERTY  Status  \* MERGEFORMAT ">
      <w:r>
        <w:rPr>
          <w:spacing w:val="32"/>
          <w:lang w:eastAsia="zh-CN"/>
          <w:rFonts/>
        </w:rPr>
        <w:t xml:space="preserve">Draft Label—Cisco Confidential</w:t>
      </w:r>
    </w:fldSimple>
  </w:p>
  <w:tbl>
    <w:tblPr>
      <w:tblW w:w="0" w:type="auto"/>
      <w:tblBorders>
        <w:insideH w:val="single" w:sz="18" w:space="0" w:color="4F81BD"/>
      </w:tblBorders>
      <w:tblLook w:val="04A0" w:firstRow="1" w:lastRow="0" w:firstColumn="1" w:lastColumn="0" w:noHBand="0" w:noVBand="1"/>
    </w:tblPr>
    <w:tblGrid>
      <w:gridCol w:w="10512"/>
    </w:tblGrid>
    <w:tr w:rsidR="00831606" w:rsidTr="00C62B53">
      <w:tc>
        <w:tcPr>
          <w:tcW w:w="10728" w:type="dxa"/>
          <w:shd w:val="clear" w:color="auto" w:fill="auto"/>
        </w:tcPr>
        <w:p w:rsidR="00831606" w:rsidRPr="007D6179" w:rsidRDefault="00831606" w:rsidP="00C62B53">
          <w:pPr>
            <w:pStyle w:val="zHeaderR"/>
          </w:pPr>
          <w:fldSimple w:instr=" STYLEREF  Title  \* MERGEFORMAT ">
            <w:r w:rsidRPr="0060260D">
              <w:rPr>
                <w:b/>
                <w:bCs/>
                <w:lang w:eastAsia="zh-CN"/>
                <w:rFonts/>
              </w:rPr>
              <w:t xml:space="preserve">Cisco</w:t>
            </w:r>
            <w:r>
              <w:rPr>
                <w:lang w:eastAsia="zh-CN"/>
                <w:rFonts/>
              </w:rPr>
              <w:t xml:space="preserve"> Threat Grid Appliance</w:t>
            </w:r>
            <w:r>
              <w:rPr>
                <w:lang w:eastAsia="zh-CN"/>
                <w:rFonts/>
              </w:rPr>
              <w:br/>
            </w:r>
            <w:r>
              <w:rPr>
                <w:lang w:eastAsia="zh-CN"/>
                <w:rFonts/>
              </w:rPr>
              <w:t xml:space="preserve">Release Notes</w:t>
            </w:r>
          </w:fldSimple>
        </w:p>
      </w:tc>
    </w:tr>
    <w:tr w:rsidR="00831606" w:rsidTr="00C62B53">
      <w:tc>
        <w:tcPr>
          <w:tcW w:w="10728" w:type="dxa"/>
          <w:shd w:val="clear" w:color="auto" w:fill="auto"/>
        </w:tcPr>
        <w:p w:rsidR="00831606" w:rsidRPr="007D6179" w:rsidRDefault="00831606" w:rsidP="00C62B53">
          <w:pPr>
            <w:pStyle w:val="zHeaderR"/>
          </w:pPr>
          <w:r>
            <w:rPr>
              <w:lang w:eastAsia="zh-CN"/>
              <w:rFonts/>
            </w:rPr>
            <w:fldChar w:fldCharType="begin"/>
          </w:r>
          <w:r>
            <w:rPr>
              <w:lang w:eastAsia="zh-CN"/>
              <w:rFonts/>
            </w:rPr>
            <w:instrText xml:space="preserve"> STYLEREF  H1 \p  \* MERGEFORMAT </w:instrText>
          </w:r>
          <w:r>
            <w:rPr>
              <w:lang w:eastAsia="zh-CN"/>
              <w:rFonts/>
            </w:rPr>
            <w:fldChar w:fldCharType="separate"/>
          </w:r>
          <w:r>
            <w:rPr>
              <w:b/>
              <w:bCs/>
              <w:lang w:eastAsia="zh-CN"/>
              <w:rFonts/>
            </w:rPr>
            <w:t xml:space="preserve">Error! No text of specified style in document.</w:t>
          </w:r>
          <w:r>
            <w:rPr>
              <w:lang w:eastAsia="zh-CN"/>
              <w:rFonts/>
            </w:rPr>
            <w:fldChar w:fldCharType="end"/>
          </w:r>
        </w:p>
      </w:tc>
    </w:tr>
  </w:tbl>
  <w:p w:rsidR="00831606" w:rsidRPr="001603EC" w:rsidRDefault="00831606" w:rsidP="001603E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insideH w:val="single" w:sz="18" w:space="0" w:color="4F81BD"/>
      </w:tblBorders>
      <w:tblLook w:val="04A0" w:firstRow="1" w:lastRow="0" w:firstColumn="1" w:lastColumn="0" w:noHBand="0" w:noVBand="1"/>
    </w:tblPr>
    <w:tblGrid>
      <w:gridCol w:w="10512"/>
    </w:tblGrid>
    <w:tr w:rsidR="00831606" w:rsidTr="00C62B53">
      <w:tc>
        <w:tcPr>
          <w:tcW w:w="10728" w:type="dxa"/>
          <w:shd w:val="clear" w:color="auto" w:fill="auto"/>
        </w:tcPr>
        <w:p w:rsidR="00831606" w:rsidRPr="00646321" w:rsidRDefault="00831606" w:rsidP="00C62B53">
          <w:pPr>
            <w:pStyle w:val="zHeaderR"/>
            <w:rPr>
              <w:b/>
              <w:lang w:eastAsia="zh-CN"/>
              <w:rFonts/>
            </w:rPr>
          </w:pPr>
          <w:r>
            <w:rPr>
              <w:b w:val="true"/>
              <w:lang w:eastAsia="zh-CN"/>
              <w:rFonts/>
            </w:rPr>
            <w:t xml:space="preserve">思科 AMP Threat Grid 设备版本说明</w:t>
          </w:r>
        </w:p>
      </w:tc>
    </w:tr>
    <w:tr w:rsidR="00831606" w:rsidTr="00C62B53">
      <w:tc>
        <w:tcPr>
          <w:tcW w:w="10728" w:type="dxa"/>
          <w:shd w:val="clear" w:color="auto" w:fill="auto"/>
        </w:tcPr>
        <w:p w:rsidR="00831606" w:rsidRPr="007D6179" w:rsidRDefault="00831606" w:rsidP="00C62B53">
          <w:pPr>
            <w:pStyle w:val="zHeaderR"/>
          </w:pPr>
          <w:fldSimple w:instr=" STYLEREF &quot;标题 1&quot; \* MERGEFORMAT ">
            <w:r>
              <w:rPr>
                <w:lang w:eastAsia="zh-CN"/>
                <w:rFonts/>
              </w:rPr>
              <w:t xml:space="preserve">1.0+hotfix2 Update - Mandatory</w:t>
            </w:r>
          </w:fldSimple>
        </w:p>
      </w:tc>
    </w:tr>
  </w:tbl>
  <w:p w:rsidR="00831606" w:rsidRDefault="00831606" w:rsidP="00C62B53">
    <w:pPr>
      <w:pStyle w:val="zHeaderR"/>
    </w:pPr>
  </w:p>
  <w:p w:rsidR="00831606" w:rsidRPr="00646321" w:rsidRDefault="00831606" w:rsidP="00C62B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4B8F0D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4247C9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132298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7A831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63EB2A8"/>
    <w:lvl w:ilvl="0">
      <w:start w:val="1"/>
      <w:numFmt w:val="bullet"/>
      <w:lvlText w:val=""/>
      <w:lvlJc w:val="left"/>
      <w:pPr>
        <w:tabs>
          <w:tab w:val="num" w:pos="1800"/>
        </w:tabs>
        <w:ind w:left="1800" w:hanging="360"/>
      </w:pPr>
      <w:rPr>
        <w:rFonts w:ascii="Symbol" w:hAnsi="Symbol" w:hint="default" w:eastAsia="Symbol"/>
      </w:rPr>
    </w:lvl>
  </w:abstractNum>
  <w:abstractNum w:abstractNumId="5" w15:restartNumberingAfterBreak="0">
    <w:nsid w:val="FFFFFF81"/>
    <w:multiLevelType w:val="singleLevel"/>
    <w:tmpl w:val="4EE4DDA6"/>
    <w:lvl w:ilvl="0">
      <w:start w:val="1"/>
      <w:numFmt w:val="bullet"/>
      <w:lvlText w:val=""/>
      <w:lvlJc w:val="left"/>
      <w:pPr>
        <w:tabs>
          <w:tab w:val="num" w:pos="1440"/>
        </w:tabs>
        <w:ind w:left="1440" w:hanging="360"/>
      </w:pPr>
      <w:rPr>
        <w:rFonts w:ascii="Symbol" w:hAnsi="Symbol" w:hint="default" w:eastAsia="Symbol"/>
      </w:rPr>
    </w:lvl>
  </w:abstractNum>
  <w:abstractNum w:abstractNumId="6" w15:restartNumberingAfterBreak="0">
    <w:nsid w:val="FFFFFF82"/>
    <w:multiLevelType w:val="singleLevel"/>
    <w:tmpl w:val="B8B8DFEA"/>
    <w:lvl w:ilvl="0">
      <w:start w:val="1"/>
      <w:numFmt w:val="bullet"/>
      <w:lvlText w:val=""/>
      <w:lvlJc w:val="left"/>
      <w:pPr>
        <w:tabs>
          <w:tab w:val="num" w:pos="1080"/>
        </w:tabs>
        <w:ind w:left="1080" w:hanging="360"/>
      </w:pPr>
      <w:rPr>
        <w:rFonts w:ascii="Symbol" w:hAnsi="Symbol" w:hint="default" w:eastAsia="Symbol"/>
      </w:rPr>
    </w:lvl>
  </w:abstractNum>
  <w:abstractNum w:abstractNumId="7" w15:restartNumberingAfterBreak="0">
    <w:nsid w:val="FFFFFF83"/>
    <w:multiLevelType w:val="singleLevel"/>
    <w:tmpl w:val="BCA0F068"/>
    <w:lvl w:ilvl="0">
      <w:start w:val="1"/>
      <w:numFmt w:val="bullet"/>
      <w:lvlText w:val=""/>
      <w:lvlJc w:val="left"/>
      <w:pPr>
        <w:tabs>
          <w:tab w:val="num" w:pos="720"/>
        </w:tabs>
        <w:ind w:left="720" w:hanging="360"/>
      </w:pPr>
      <w:rPr>
        <w:rFonts w:ascii="Symbol" w:hAnsi="Symbol" w:hint="default" w:eastAsia="Symbol"/>
      </w:rPr>
    </w:lvl>
  </w:abstractNum>
  <w:abstractNum w:abstractNumId="8" w15:restartNumberingAfterBreak="0">
    <w:nsid w:val="FFFFFF88"/>
    <w:multiLevelType w:val="singleLevel"/>
    <w:tmpl w:val="B728E7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77CED46"/>
    <w:lvl w:ilvl="0">
      <w:start w:val="1"/>
      <w:numFmt w:val="bullet"/>
      <w:lvlText w:val=""/>
      <w:lvlJc w:val="left"/>
      <w:pPr>
        <w:tabs>
          <w:tab w:val="num" w:pos="360"/>
        </w:tabs>
        <w:ind w:left="360" w:hanging="360"/>
      </w:pPr>
      <w:rPr>
        <w:rFonts w:ascii="Symbol" w:hAnsi="Symbol" w:hint="default" w:eastAsia="Symbol"/>
      </w:rPr>
    </w:lvl>
  </w:abstractNum>
  <w:abstractNum w:abstractNumId="10" w15:restartNumberingAfterBreak="0">
    <w:nsid w:val="FFFFFFFE"/>
    <w:multiLevelType w:val="singleLevel"/>
    <w:tmpl w:val="005E8ADE"/>
    <w:lvl w:ilvl="0">
      <w:numFmt w:val="bullet"/>
      <w:lvlText w:val="*"/>
      <w:lvlJc w:val="left"/>
    </w:lvl>
  </w:abstractNum>
  <w:abstractNum w:abstractNumId="11" w15:restartNumberingAfterBreak="0">
    <w:nsid w:val="01DC7552"/>
    <w:multiLevelType w:val="hybridMultilevel"/>
    <w:tmpl w:val="31EA5B1A"/>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cs="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cs="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cs="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12" w15:restartNumberingAfterBreak="0">
    <w:nsid w:val="023969B5"/>
    <w:multiLevelType w:val="hybridMultilevel"/>
    <w:tmpl w:val="023ABE42"/>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13" w15:restartNumberingAfterBreak="0">
    <w:nsid w:val="05C8775A"/>
    <w:multiLevelType w:val="hybridMultilevel"/>
    <w:tmpl w:val="04163B24"/>
    <w:lvl w:ilvl="0" w:tplc="547A445C">
      <w:start w:val="1"/>
      <w:numFmt w:val="decimal"/>
      <w:lvlText w:val="%1."/>
      <w:lvlJc w:val="left"/>
      <w:pPr>
        <w:ind w:left="720" w:hanging="360"/>
      </w:pPr>
      <w:rPr>
        <w:rFonts w:ascii="CiscoSansTT" w:hAnsi="CiscoSansTT" w:hint="default" w:eastAsia="CiscoSansTT"/>
        <w:b/>
        <w:i w:val="0"/>
        <w:color w:val="1F497D"/>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103DA7"/>
    <w:multiLevelType w:val="hybridMultilevel"/>
    <w:tmpl w:val="F1944082"/>
    <w:lvl w:ilvl="0" w:tplc="0A56D8EC">
      <w:start w:val="1"/>
      <w:numFmt w:val="decimal"/>
      <w:lvlText w:val="%1."/>
      <w:lvlJc w:val="left"/>
      <w:pPr>
        <w:ind w:left="720" w:hanging="360"/>
      </w:pPr>
      <w:rPr>
        <w:rFonts w:ascii="CiscoSansTT" w:hAnsi="CiscoSansTT" w:hint="default" w:eastAsia="CiscoSansTT"/>
        <w:b/>
        <w:i w:val="0"/>
        <w:color w:val="1F497D"/>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6761E25"/>
    <w:multiLevelType w:val="hybridMultilevel"/>
    <w:tmpl w:val="7146E9B0"/>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16" w15:restartNumberingAfterBreak="0">
    <w:nsid w:val="06B63436"/>
    <w:multiLevelType w:val="hybridMultilevel"/>
    <w:tmpl w:val="A82AF2AC"/>
    <w:lvl w:ilvl="0" w:tplc="04090001">
      <w:start w:val="1"/>
      <w:numFmt w:val="bullet"/>
      <w:lvlText w:val=""/>
      <w:lvlJc w:val="left"/>
      <w:pPr>
        <w:ind w:left="1080" w:hanging="360"/>
      </w:pPr>
      <w:rPr>
        <w:rFonts w:ascii="Symbol" w:hAnsi="Symbol" w:hint="default" w:eastAsia="Symbol"/>
      </w:rPr>
    </w:lvl>
    <w:lvl w:ilvl="1" w:tplc="6DE2ED26">
      <w:numFmt w:val="bullet"/>
      <w:lvlText w:val="-"/>
      <w:lvlJc w:val="left"/>
      <w:pPr>
        <w:ind w:left="1800" w:hanging="360"/>
      </w:pPr>
      <w:rPr>
        <w:rFonts w:ascii="Helvetica Neue" w:eastAsia="Helvetica Neue" w:hAnsi="Helvetica Neue" w:cs="Helvetica Neue" w:hint="default"/>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17" w15:restartNumberingAfterBreak="0">
    <w:nsid w:val="07533C88"/>
    <w:multiLevelType w:val="hybridMultilevel"/>
    <w:tmpl w:val="2144B57A"/>
    <w:lvl w:ilvl="0" w:tplc="0FFC804A">
      <w:start w:val="1"/>
      <w:numFmt w:val="decimal"/>
      <w:lvlText w:val="%1."/>
      <w:lvlJc w:val="left"/>
      <w:pPr>
        <w:ind w:left="720" w:hanging="360"/>
      </w:pPr>
      <w:rPr>
        <w:rFonts w:ascii="CiscoSansTT" w:hAnsi="CiscoSansTT" w:hint="default" w:eastAsia="CiscoSansTT"/>
        <w:b/>
        <w:i w:val="0"/>
        <w:color w:val="1F497D"/>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8183C7A"/>
    <w:multiLevelType w:val="hybridMultilevel"/>
    <w:tmpl w:val="8A08CE88"/>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cs="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cs="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cs="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19" w15:restartNumberingAfterBreak="0">
    <w:nsid w:val="08C63AD5"/>
    <w:multiLevelType w:val="hybridMultilevel"/>
    <w:tmpl w:val="BDD87DF0"/>
    <w:lvl w:ilvl="0" w:tplc="9F947AB2">
      <w:start w:val="1"/>
      <w:numFmt w:val="lowerLetter"/>
      <w:lvlText w:val="%1."/>
      <w:lvlJc w:val="left"/>
      <w:pPr>
        <w:ind w:left="1080" w:hanging="360"/>
      </w:pPr>
      <w:rPr>
        <w:rFonts w:ascii="CiscoSansTT" w:hAnsi="CiscoSansTT" w:hint="default" w:eastAsia="CiscoSansTT"/>
        <w:b/>
        <w:i w:val="0"/>
        <w:color w:val="1F497D"/>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9203EEC"/>
    <w:multiLevelType w:val="hybridMultilevel"/>
    <w:tmpl w:val="6F860314"/>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cs="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cs="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cs="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21" w15:restartNumberingAfterBreak="0">
    <w:nsid w:val="119B18E4"/>
    <w:multiLevelType w:val="hybridMultilevel"/>
    <w:tmpl w:val="642C7A8C"/>
    <w:lvl w:ilvl="0" w:tplc="04090003">
      <w:start w:val="1"/>
      <w:numFmt w:val="bullet"/>
      <w:lvlText w:val="o"/>
      <w:lvlJc w:val="left"/>
      <w:pPr>
        <w:ind w:left="1080" w:hanging="360"/>
      </w:pPr>
      <w:rPr>
        <w:rFonts w:ascii="Courier New" w:hAnsi="Courier New" w:cs="Courier New" w:hint="default" w:eastAsia="Courier New"/>
      </w:rPr>
    </w:lvl>
    <w:lvl w:ilvl="1" w:tplc="04090003" w:tentative="1">
      <w:start w:val="1"/>
      <w:numFmt w:val="bullet"/>
      <w:lvlText w:val="o"/>
      <w:lvlJc w:val="left"/>
      <w:pPr>
        <w:ind w:left="1800" w:hanging="360"/>
      </w:pPr>
      <w:rPr>
        <w:rFonts w:ascii="Courier New" w:hAnsi="Courier New" w:cs="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cs="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cs="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22" w15:restartNumberingAfterBreak="0">
    <w:nsid w:val="13832C58"/>
    <w:multiLevelType w:val="hybridMultilevel"/>
    <w:tmpl w:val="C232AE86"/>
    <w:lvl w:ilvl="0" w:tplc="4468A81C">
      <w:start w:val="522"/>
      <w:numFmt w:val="bullet"/>
      <w:lvlText w:val=""/>
      <w:lvlJc w:val="left"/>
      <w:pPr>
        <w:ind w:left="1080" w:hanging="360"/>
      </w:pPr>
      <w:rPr>
        <w:rFonts w:ascii="Symbol" w:eastAsia="Symbol" w:hAnsi="Symbol" w:cs="Arial" w:hint="default"/>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23" w15:restartNumberingAfterBreak="0">
    <w:nsid w:val="14855558"/>
    <w:multiLevelType w:val="hybridMultilevel"/>
    <w:tmpl w:val="3E440552"/>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24" w15:restartNumberingAfterBreak="0">
    <w:nsid w:val="1B1B004F"/>
    <w:multiLevelType w:val="hybridMultilevel"/>
    <w:tmpl w:val="F27C1DBA"/>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25" w15:restartNumberingAfterBreak="0">
    <w:nsid w:val="200C31A7"/>
    <w:multiLevelType w:val="hybridMultilevel"/>
    <w:tmpl w:val="DE785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EE1053"/>
    <w:multiLevelType w:val="hybridMultilevel"/>
    <w:tmpl w:val="D498897E"/>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27" w15:restartNumberingAfterBreak="0">
    <w:nsid w:val="25D225C0"/>
    <w:multiLevelType w:val="hybridMultilevel"/>
    <w:tmpl w:val="FF9811E4"/>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28" w15:restartNumberingAfterBreak="0">
    <w:nsid w:val="25FC642B"/>
    <w:multiLevelType w:val="hybridMultilevel"/>
    <w:tmpl w:val="DE785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7FB0551"/>
    <w:multiLevelType w:val="hybridMultilevel"/>
    <w:tmpl w:val="182E09E2"/>
    <w:lvl w:ilvl="0" w:tplc="E1C016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AE25625"/>
    <w:multiLevelType w:val="hybridMultilevel"/>
    <w:tmpl w:val="489CE44C"/>
    <w:lvl w:ilvl="0" w:tplc="0A56D8EC">
      <w:start w:val="1"/>
      <w:numFmt w:val="decimal"/>
      <w:lvlText w:val="%1."/>
      <w:lvlJc w:val="left"/>
      <w:pPr>
        <w:ind w:left="720" w:hanging="360"/>
      </w:pPr>
      <w:rPr>
        <w:rFonts w:ascii="CiscoSansTT" w:hAnsi="CiscoSansTT" w:hint="default" w:eastAsia="CiscoSansTT"/>
        <w:b/>
        <w:i w:val="0"/>
        <w:color w:val="1F497D"/>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CBC5CC4"/>
    <w:multiLevelType w:val="hybridMultilevel"/>
    <w:tmpl w:val="43E8B14C"/>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32" w15:restartNumberingAfterBreak="0">
    <w:nsid w:val="2DE3113D"/>
    <w:multiLevelType w:val="hybridMultilevel"/>
    <w:tmpl w:val="AFEA15E4"/>
    <w:lvl w:ilvl="0" w:tplc="0A56D8EC">
      <w:start w:val="1"/>
      <w:numFmt w:val="decimal"/>
      <w:lvlText w:val="%1."/>
      <w:lvlJc w:val="left"/>
      <w:pPr>
        <w:ind w:left="720" w:hanging="360"/>
      </w:pPr>
      <w:rPr>
        <w:rFonts w:ascii="CiscoSansTT" w:hAnsi="CiscoSansTT" w:hint="default" w:eastAsia="CiscoSansTT"/>
        <w:b/>
        <w:i w:val="0"/>
        <w:color w:val="1F497D"/>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4BC42C7"/>
    <w:multiLevelType w:val="hybridMultilevel"/>
    <w:tmpl w:val="2A3CA86A"/>
    <w:lvl w:ilvl="0" w:tplc="0A56D8EC">
      <w:start w:val="1"/>
      <w:numFmt w:val="decimal"/>
      <w:lvlText w:val="%1."/>
      <w:lvlJc w:val="left"/>
      <w:pPr>
        <w:ind w:left="720" w:hanging="360"/>
      </w:pPr>
      <w:rPr>
        <w:rFonts w:ascii="CiscoSansTT" w:hAnsi="CiscoSansTT" w:hint="default" w:eastAsia="CiscoSansTT"/>
        <w:b/>
        <w:i w:val="0"/>
        <w:color w:val="1F497D"/>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6AB057B"/>
    <w:multiLevelType w:val="hybridMultilevel"/>
    <w:tmpl w:val="E21A96E2"/>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35" w15:restartNumberingAfterBreak="0">
    <w:nsid w:val="37531B81"/>
    <w:multiLevelType w:val="hybridMultilevel"/>
    <w:tmpl w:val="21D42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9570BF2"/>
    <w:multiLevelType w:val="hybridMultilevel"/>
    <w:tmpl w:val="DC7AD71E"/>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37" w15:restartNumberingAfterBreak="0">
    <w:nsid w:val="3A0210F2"/>
    <w:multiLevelType w:val="hybridMultilevel"/>
    <w:tmpl w:val="69044022"/>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38" w15:restartNumberingAfterBreak="0">
    <w:nsid w:val="3B7829DF"/>
    <w:multiLevelType w:val="hybridMultilevel"/>
    <w:tmpl w:val="3078B108"/>
    <w:lvl w:ilvl="0" w:tplc="9F947AB2">
      <w:start w:val="1"/>
      <w:numFmt w:val="lowerLetter"/>
      <w:lvlText w:val="%1."/>
      <w:lvlJc w:val="left"/>
      <w:pPr>
        <w:ind w:left="720" w:hanging="360"/>
      </w:pPr>
      <w:rPr>
        <w:rFonts w:ascii="CiscoSansTT" w:hAnsi="CiscoSansTT" w:hint="default" w:eastAsia="CiscoSansTT"/>
        <w:b/>
        <w:i w:val="0"/>
        <w:color w:val="1F497D"/>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C716AE4"/>
    <w:multiLevelType w:val="hybridMultilevel"/>
    <w:tmpl w:val="79E602D4"/>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cs="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cs="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cs="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40" w15:restartNumberingAfterBreak="0">
    <w:nsid w:val="406E7B98"/>
    <w:multiLevelType w:val="hybridMultilevel"/>
    <w:tmpl w:val="8B42E0E0"/>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cs="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cs="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cs="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41" w15:restartNumberingAfterBreak="0">
    <w:nsid w:val="40764283"/>
    <w:multiLevelType w:val="hybridMultilevel"/>
    <w:tmpl w:val="5658075A"/>
    <w:lvl w:ilvl="0" w:tplc="E9E0DC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3170974"/>
    <w:multiLevelType w:val="hybridMultilevel"/>
    <w:tmpl w:val="98D4AB0A"/>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cs="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cs="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cs="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43" w15:restartNumberingAfterBreak="0">
    <w:nsid w:val="45797581"/>
    <w:multiLevelType w:val="hybridMultilevel"/>
    <w:tmpl w:val="11EE27EC"/>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cs="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cs="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cs="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44" w15:restartNumberingAfterBreak="0">
    <w:nsid w:val="461B2B37"/>
    <w:multiLevelType w:val="hybridMultilevel"/>
    <w:tmpl w:val="1818C758"/>
    <w:lvl w:ilvl="0" w:tplc="D25A4A66">
      <w:start w:val="1"/>
      <w:numFmt w:val="bullet"/>
      <w:pStyle w:val="Bu2Bullet2"/>
      <w:lvlText w:val="— "/>
      <w:lvlJc w:val="left"/>
      <w:pPr>
        <w:ind w:left="1440" w:hanging="360"/>
      </w:pPr>
      <w:rPr>
        <w:rFonts w:ascii="Times New Roman" w:hAnsi="Times New Roman" w:hint="default" w:eastAsia="Times New Roman"/>
        <w:b/>
        <w:i w:val="0"/>
        <w:strike w:val="0"/>
        <w:color w:val="38467E"/>
        <w:u w:val="none"/>
      </w:rPr>
    </w:lvl>
    <w:lvl w:ilvl="1" w:tplc="04090003" w:tentative="1">
      <w:start w:val="1"/>
      <w:numFmt w:val="bullet"/>
      <w:lvlText w:val="o"/>
      <w:lvlJc w:val="left"/>
      <w:pPr>
        <w:ind w:left="2160" w:hanging="360"/>
      </w:pPr>
      <w:rPr>
        <w:rFonts w:ascii="Courier New" w:hAnsi="Courier New" w:cs="Courier New" w:hint="default" w:eastAsia="Courier New"/>
      </w:rPr>
    </w:lvl>
    <w:lvl w:ilvl="2" w:tplc="04090005" w:tentative="1">
      <w:start w:val="1"/>
      <w:numFmt w:val="bullet"/>
      <w:lvlText w:val=""/>
      <w:lvlJc w:val="left"/>
      <w:pPr>
        <w:ind w:left="2880" w:hanging="360"/>
      </w:pPr>
      <w:rPr>
        <w:rFonts w:ascii="Wingdings" w:hAnsi="Wingdings" w:hint="default" w:eastAsia="Wingdings"/>
      </w:rPr>
    </w:lvl>
    <w:lvl w:ilvl="3" w:tplc="04090001" w:tentative="1">
      <w:start w:val="1"/>
      <w:numFmt w:val="bullet"/>
      <w:lvlText w:val=""/>
      <w:lvlJc w:val="left"/>
      <w:pPr>
        <w:ind w:left="3600" w:hanging="360"/>
      </w:pPr>
      <w:rPr>
        <w:rFonts w:ascii="Symbol" w:hAnsi="Symbol" w:hint="default" w:eastAsia="Symbol"/>
      </w:rPr>
    </w:lvl>
    <w:lvl w:ilvl="4" w:tplc="04090003" w:tentative="1">
      <w:start w:val="1"/>
      <w:numFmt w:val="bullet"/>
      <w:lvlText w:val="o"/>
      <w:lvlJc w:val="left"/>
      <w:pPr>
        <w:ind w:left="4320" w:hanging="360"/>
      </w:pPr>
      <w:rPr>
        <w:rFonts w:ascii="Courier New" w:hAnsi="Courier New" w:cs="Courier New" w:hint="default" w:eastAsia="Courier New"/>
      </w:rPr>
    </w:lvl>
    <w:lvl w:ilvl="5" w:tplc="04090005" w:tentative="1">
      <w:start w:val="1"/>
      <w:numFmt w:val="bullet"/>
      <w:lvlText w:val=""/>
      <w:lvlJc w:val="left"/>
      <w:pPr>
        <w:ind w:left="5040" w:hanging="360"/>
      </w:pPr>
      <w:rPr>
        <w:rFonts w:ascii="Wingdings" w:hAnsi="Wingdings" w:hint="default" w:eastAsia="Wingdings"/>
      </w:rPr>
    </w:lvl>
    <w:lvl w:ilvl="6" w:tplc="04090001" w:tentative="1">
      <w:start w:val="1"/>
      <w:numFmt w:val="bullet"/>
      <w:lvlText w:val=""/>
      <w:lvlJc w:val="left"/>
      <w:pPr>
        <w:ind w:left="5760" w:hanging="360"/>
      </w:pPr>
      <w:rPr>
        <w:rFonts w:ascii="Symbol" w:hAnsi="Symbol" w:hint="default" w:eastAsia="Symbol"/>
      </w:rPr>
    </w:lvl>
    <w:lvl w:ilvl="7" w:tplc="04090003" w:tentative="1">
      <w:start w:val="1"/>
      <w:numFmt w:val="bullet"/>
      <w:lvlText w:val="o"/>
      <w:lvlJc w:val="left"/>
      <w:pPr>
        <w:ind w:left="6480" w:hanging="360"/>
      </w:pPr>
      <w:rPr>
        <w:rFonts w:ascii="Courier New" w:hAnsi="Courier New" w:cs="Courier New" w:hint="default" w:eastAsia="Courier New"/>
      </w:rPr>
    </w:lvl>
    <w:lvl w:ilvl="8" w:tplc="04090005" w:tentative="1">
      <w:start w:val="1"/>
      <w:numFmt w:val="bullet"/>
      <w:lvlText w:val=""/>
      <w:lvlJc w:val="left"/>
      <w:pPr>
        <w:ind w:left="7200" w:hanging="360"/>
      </w:pPr>
      <w:rPr>
        <w:rFonts w:ascii="Wingdings" w:hAnsi="Wingdings" w:hint="default" w:eastAsia="Wingdings"/>
      </w:rPr>
    </w:lvl>
  </w:abstractNum>
  <w:abstractNum w:abstractNumId="45" w15:restartNumberingAfterBreak="0">
    <w:nsid w:val="486C14AD"/>
    <w:multiLevelType w:val="hybridMultilevel"/>
    <w:tmpl w:val="CC80DAEE"/>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46" w15:restartNumberingAfterBreak="0">
    <w:nsid w:val="4A1311A0"/>
    <w:multiLevelType w:val="hybridMultilevel"/>
    <w:tmpl w:val="B70A738E"/>
    <w:lvl w:ilvl="0" w:tplc="4468A81C">
      <w:start w:val="522"/>
      <w:numFmt w:val="bullet"/>
      <w:lvlText w:val=""/>
      <w:lvlJc w:val="left"/>
      <w:pPr>
        <w:ind w:left="720" w:hanging="360"/>
      </w:pPr>
      <w:rPr>
        <w:rFonts w:ascii="Symbol" w:eastAsia="Symbol" w:hAnsi="Symbol" w:cs="Arial" w:hint="default"/>
      </w:rPr>
    </w:lvl>
    <w:lvl w:ilvl="1" w:tplc="04090003" w:tentative="1">
      <w:start w:val="1"/>
      <w:numFmt w:val="bullet"/>
      <w:lvlText w:val="o"/>
      <w:lvlJc w:val="left"/>
      <w:pPr>
        <w:ind w:left="1440" w:hanging="360"/>
      </w:pPr>
      <w:rPr>
        <w:rFonts w:ascii="Courier New" w:hAnsi="Courier New" w:hint="default" w:eastAsia="Courier New"/>
      </w:rPr>
    </w:lvl>
    <w:lvl w:ilvl="2" w:tplc="04090005" w:tentative="1">
      <w:start w:val="1"/>
      <w:numFmt w:val="bullet"/>
      <w:lvlText w:val=""/>
      <w:lvlJc w:val="left"/>
      <w:pPr>
        <w:ind w:left="2160" w:hanging="360"/>
      </w:pPr>
      <w:rPr>
        <w:rFonts w:ascii="Wingdings" w:hAnsi="Wingdings" w:hint="default" w:eastAsia="Wingdings"/>
      </w:rPr>
    </w:lvl>
    <w:lvl w:ilvl="3" w:tplc="04090001" w:tentative="1">
      <w:start w:val="1"/>
      <w:numFmt w:val="bullet"/>
      <w:lvlText w:val=""/>
      <w:lvlJc w:val="left"/>
      <w:pPr>
        <w:ind w:left="2880" w:hanging="360"/>
      </w:pPr>
      <w:rPr>
        <w:rFonts w:ascii="Symbol" w:hAnsi="Symbol" w:hint="default" w:eastAsia="Symbol"/>
      </w:rPr>
    </w:lvl>
    <w:lvl w:ilvl="4" w:tplc="04090003" w:tentative="1">
      <w:start w:val="1"/>
      <w:numFmt w:val="bullet"/>
      <w:lvlText w:val="o"/>
      <w:lvlJc w:val="left"/>
      <w:pPr>
        <w:ind w:left="3600" w:hanging="360"/>
      </w:pPr>
      <w:rPr>
        <w:rFonts w:ascii="Courier New" w:hAnsi="Courier New" w:hint="default" w:eastAsia="Courier New"/>
      </w:rPr>
    </w:lvl>
    <w:lvl w:ilvl="5" w:tplc="04090005" w:tentative="1">
      <w:start w:val="1"/>
      <w:numFmt w:val="bullet"/>
      <w:lvlText w:val=""/>
      <w:lvlJc w:val="left"/>
      <w:pPr>
        <w:ind w:left="4320" w:hanging="360"/>
      </w:pPr>
      <w:rPr>
        <w:rFonts w:ascii="Wingdings" w:hAnsi="Wingdings" w:hint="default" w:eastAsia="Wingdings"/>
      </w:rPr>
    </w:lvl>
    <w:lvl w:ilvl="6" w:tplc="04090001" w:tentative="1">
      <w:start w:val="1"/>
      <w:numFmt w:val="bullet"/>
      <w:lvlText w:val=""/>
      <w:lvlJc w:val="left"/>
      <w:pPr>
        <w:ind w:left="5040" w:hanging="360"/>
      </w:pPr>
      <w:rPr>
        <w:rFonts w:ascii="Symbol" w:hAnsi="Symbol" w:hint="default" w:eastAsia="Symbol"/>
      </w:rPr>
    </w:lvl>
    <w:lvl w:ilvl="7" w:tplc="04090003" w:tentative="1">
      <w:start w:val="1"/>
      <w:numFmt w:val="bullet"/>
      <w:lvlText w:val="o"/>
      <w:lvlJc w:val="left"/>
      <w:pPr>
        <w:ind w:left="5760" w:hanging="360"/>
      </w:pPr>
      <w:rPr>
        <w:rFonts w:ascii="Courier New" w:hAnsi="Courier New" w:hint="default" w:eastAsia="Courier New"/>
      </w:rPr>
    </w:lvl>
    <w:lvl w:ilvl="8" w:tplc="04090005" w:tentative="1">
      <w:start w:val="1"/>
      <w:numFmt w:val="bullet"/>
      <w:lvlText w:val=""/>
      <w:lvlJc w:val="left"/>
      <w:pPr>
        <w:ind w:left="6480" w:hanging="360"/>
      </w:pPr>
      <w:rPr>
        <w:rFonts w:ascii="Wingdings" w:hAnsi="Wingdings" w:hint="default" w:eastAsia="Wingdings"/>
      </w:rPr>
    </w:lvl>
  </w:abstractNum>
  <w:abstractNum w:abstractNumId="47" w15:restartNumberingAfterBreak="0">
    <w:nsid w:val="4C006557"/>
    <w:multiLevelType w:val="hybridMultilevel"/>
    <w:tmpl w:val="D3089668"/>
    <w:lvl w:ilvl="0" w:tplc="0A56D8EC">
      <w:start w:val="1"/>
      <w:numFmt w:val="decimal"/>
      <w:lvlText w:val="%1."/>
      <w:lvlJc w:val="left"/>
      <w:pPr>
        <w:ind w:left="720" w:hanging="360"/>
      </w:pPr>
      <w:rPr>
        <w:rFonts w:ascii="CiscoSansTT" w:hAnsi="CiscoSansTT" w:hint="default" w:eastAsia="CiscoSansTT"/>
        <w:b/>
        <w:i w:val="0"/>
        <w:color w:val="1F497D"/>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045223F"/>
    <w:multiLevelType w:val="hybridMultilevel"/>
    <w:tmpl w:val="0B2AA6C2"/>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49" w15:restartNumberingAfterBreak="0">
    <w:nsid w:val="50DC55C3"/>
    <w:multiLevelType w:val="hybridMultilevel"/>
    <w:tmpl w:val="DD22EDE4"/>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50" w15:restartNumberingAfterBreak="0">
    <w:nsid w:val="532165C0"/>
    <w:multiLevelType w:val="hybridMultilevel"/>
    <w:tmpl w:val="6CCC437E"/>
    <w:lvl w:ilvl="0" w:tplc="0A56D8EC">
      <w:start w:val="1"/>
      <w:numFmt w:val="decimal"/>
      <w:lvlText w:val="%1."/>
      <w:lvlJc w:val="left"/>
      <w:pPr>
        <w:ind w:left="1080" w:hanging="360"/>
      </w:pPr>
      <w:rPr>
        <w:rFonts w:ascii="CiscoSansTT" w:hAnsi="CiscoSansTT" w:hint="default" w:eastAsia="CiscoSansTT"/>
        <w:b/>
        <w:i w:val="0"/>
        <w:color w:val="1F497D"/>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551F60D3"/>
    <w:multiLevelType w:val="hybridMultilevel"/>
    <w:tmpl w:val="A8147CAA"/>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cs="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cs="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cs="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52" w15:restartNumberingAfterBreak="0">
    <w:nsid w:val="5750654C"/>
    <w:multiLevelType w:val="hybridMultilevel"/>
    <w:tmpl w:val="CF4E6E58"/>
    <w:lvl w:ilvl="0" w:tplc="FA424948">
      <w:start w:val="1"/>
      <w:numFmt w:val="lowerLetter"/>
      <w:lvlText w:val="%1."/>
      <w:lvlJc w:val="left"/>
      <w:pPr>
        <w:ind w:left="640" w:hanging="360"/>
      </w:pPr>
      <w:rPr>
        <w:rFonts w:ascii="CiscoSansTT" w:hAnsi="CiscoSansTT" w:hint="default" w:eastAsia="CiscoSansTT"/>
        <w:b/>
        <w:i w:val="0"/>
        <w:color w:val="1F497D"/>
        <w:sz w:val="18"/>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53" w15:restartNumberingAfterBreak="0">
    <w:nsid w:val="57C4350C"/>
    <w:multiLevelType w:val="hybridMultilevel"/>
    <w:tmpl w:val="E2E4E206"/>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cs="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cs="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cs="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54" w15:restartNumberingAfterBreak="0">
    <w:nsid w:val="61AD082E"/>
    <w:multiLevelType w:val="hybridMultilevel"/>
    <w:tmpl w:val="7B04B8C6"/>
    <w:lvl w:ilvl="0" w:tplc="AE1CDA9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38D68E8"/>
    <w:multiLevelType w:val="hybridMultilevel"/>
    <w:tmpl w:val="F07EB312"/>
    <w:lvl w:ilvl="0" w:tplc="337EAEFE">
      <w:start w:val="1"/>
      <w:numFmt w:val="lowerLetter"/>
      <w:lvlText w:val="%1."/>
      <w:lvlJc w:val="left"/>
      <w:pPr>
        <w:ind w:left="720" w:hanging="360"/>
      </w:pPr>
      <w:rPr>
        <w:rFonts w:ascii="CiscoSansTT" w:hAnsi="CiscoSansTT" w:hint="default" w:eastAsia="CiscoSansTT"/>
        <w:b/>
        <w:i w:val="0"/>
        <w:color w:val="1F497D"/>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3B26254"/>
    <w:multiLevelType w:val="hybridMultilevel"/>
    <w:tmpl w:val="AFEA15E4"/>
    <w:lvl w:ilvl="0" w:tplc="0A56D8EC">
      <w:start w:val="1"/>
      <w:numFmt w:val="decimal"/>
      <w:lvlText w:val="%1."/>
      <w:lvlJc w:val="left"/>
      <w:pPr>
        <w:ind w:left="720" w:hanging="360"/>
      </w:pPr>
      <w:rPr>
        <w:rFonts w:ascii="CiscoSansTT" w:hAnsi="CiscoSansTT" w:hint="default" w:eastAsia="CiscoSansTT"/>
        <w:b/>
        <w:i w:val="0"/>
        <w:color w:val="1F497D"/>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5734742"/>
    <w:multiLevelType w:val="hybridMultilevel"/>
    <w:tmpl w:val="D51C1AC8"/>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58" w15:restartNumberingAfterBreak="0">
    <w:nsid w:val="66D71B71"/>
    <w:multiLevelType w:val="hybridMultilevel"/>
    <w:tmpl w:val="D8A60396"/>
    <w:lvl w:ilvl="0" w:tplc="F182CB92">
      <w:start w:val="1"/>
      <w:numFmt w:val="bullet"/>
      <w:pStyle w:val="Bu1Bullet1"/>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cs="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cs="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cs="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59" w15:restartNumberingAfterBreak="0">
    <w:nsid w:val="683E613D"/>
    <w:multiLevelType w:val="hybridMultilevel"/>
    <w:tmpl w:val="7A741DEC"/>
    <w:lvl w:ilvl="0" w:tplc="5648A0FE">
      <w:start w:val="1"/>
      <w:numFmt w:val="decimal"/>
      <w:lvlText w:val="%1."/>
      <w:lvlJc w:val="left"/>
      <w:pPr>
        <w:ind w:left="720" w:hanging="360"/>
      </w:pPr>
      <w:rPr>
        <w:rFonts w:ascii="CiscoSansTT" w:hAnsi="CiscoSansTT" w:hint="default" w:eastAsia="CiscoSansTT"/>
        <w:b/>
        <w:i w:val="0"/>
        <w:color w:val="1F497D"/>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9BF147A"/>
    <w:multiLevelType w:val="hybridMultilevel"/>
    <w:tmpl w:val="D2B87400"/>
    <w:lvl w:ilvl="0" w:tplc="0A56D8EC">
      <w:start w:val="1"/>
      <w:numFmt w:val="decimal"/>
      <w:lvlText w:val="%1."/>
      <w:lvlJc w:val="left"/>
      <w:pPr>
        <w:ind w:left="720" w:hanging="360"/>
      </w:pPr>
      <w:rPr>
        <w:rFonts w:ascii="CiscoSansTT" w:hAnsi="CiscoSansTT" w:hint="default" w:eastAsia="CiscoSansTT"/>
        <w:b/>
        <w:i w:val="0"/>
        <w:color w:val="1F497D"/>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F3B0153"/>
    <w:multiLevelType w:val="hybridMultilevel"/>
    <w:tmpl w:val="EFF89D20"/>
    <w:lvl w:ilvl="0" w:tplc="0A56D8EC">
      <w:start w:val="1"/>
      <w:numFmt w:val="decimal"/>
      <w:lvlText w:val="%1."/>
      <w:lvlJc w:val="left"/>
      <w:pPr>
        <w:ind w:left="720" w:hanging="360"/>
      </w:pPr>
      <w:rPr>
        <w:rFonts w:ascii="CiscoSansTT" w:hAnsi="CiscoSansTT" w:hint="default" w:eastAsia="CiscoSansTT"/>
        <w:b/>
        <w:i w:val="0"/>
        <w:color w:val="1F497D"/>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2D94329"/>
    <w:multiLevelType w:val="hybridMultilevel"/>
    <w:tmpl w:val="7124CB2E"/>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63" w15:restartNumberingAfterBreak="0">
    <w:nsid w:val="731F2BDA"/>
    <w:multiLevelType w:val="hybridMultilevel"/>
    <w:tmpl w:val="0AA6DBAA"/>
    <w:lvl w:ilvl="0" w:tplc="9F947AB2">
      <w:start w:val="1"/>
      <w:numFmt w:val="lowerLetter"/>
      <w:lvlText w:val="%1."/>
      <w:lvlJc w:val="left"/>
      <w:pPr>
        <w:ind w:left="1080" w:hanging="360"/>
      </w:pPr>
      <w:rPr>
        <w:rFonts w:ascii="CiscoSansTT" w:hAnsi="CiscoSansTT" w:hint="default" w:eastAsia="CiscoSansTT"/>
        <w:b/>
        <w:i w:val="0"/>
        <w:color w:val="1F497D"/>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73845EE5"/>
    <w:multiLevelType w:val="hybridMultilevel"/>
    <w:tmpl w:val="8F648D86"/>
    <w:lvl w:ilvl="0" w:tplc="04090001">
      <w:start w:val="1"/>
      <w:numFmt w:val="bullet"/>
      <w:lvlText w:val=""/>
      <w:lvlJc w:val="left"/>
      <w:pPr>
        <w:ind w:left="1440" w:hanging="360"/>
      </w:pPr>
      <w:rPr>
        <w:rFonts w:ascii="Symbol" w:hAnsi="Symbol" w:hint="default" w:eastAsia="Symbol"/>
      </w:rPr>
    </w:lvl>
    <w:lvl w:ilvl="1" w:tplc="04090003" w:tentative="1">
      <w:start w:val="1"/>
      <w:numFmt w:val="bullet"/>
      <w:lvlText w:val="o"/>
      <w:lvlJc w:val="left"/>
      <w:pPr>
        <w:ind w:left="2160" w:hanging="360"/>
      </w:pPr>
      <w:rPr>
        <w:rFonts w:ascii="Courier New" w:hAnsi="Courier New" w:cs="Courier New" w:hint="default" w:eastAsia="Courier New"/>
      </w:rPr>
    </w:lvl>
    <w:lvl w:ilvl="2" w:tplc="04090005" w:tentative="1">
      <w:start w:val="1"/>
      <w:numFmt w:val="bullet"/>
      <w:lvlText w:val=""/>
      <w:lvlJc w:val="left"/>
      <w:pPr>
        <w:ind w:left="2880" w:hanging="360"/>
      </w:pPr>
      <w:rPr>
        <w:rFonts w:ascii="Wingdings" w:hAnsi="Wingdings" w:hint="default" w:eastAsia="Wingdings"/>
      </w:rPr>
    </w:lvl>
    <w:lvl w:ilvl="3" w:tplc="04090001" w:tentative="1">
      <w:start w:val="1"/>
      <w:numFmt w:val="bullet"/>
      <w:lvlText w:val=""/>
      <w:lvlJc w:val="left"/>
      <w:pPr>
        <w:ind w:left="3600" w:hanging="360"/>
      </w:pPr>
      <w:rPr>
        <w:rFonts w:ascii="Symbol" w:hAnsi="Symbol" w:hint="default" w:eastAsia="Symbol"/>
      </w:rPr>
    </w:lvl>
    <w:lvl w:ilvl="4" w:tplc="04090003" w:tentative="1">
      <w:start w:val="1"/>
      <w:numFmt w:val="bullet"/>
      <w:lvlText w:val="o"/>
      <w:lvlJc w:val="left"/>
      <w:pPr>
        <w:ind w:left="4320" w:hanging="360"/>
      </w:pPr>
      <w:rPr>
        <w:rFonts w:ascii="Courier New" w:hAnsi="Courier New" w:cs="Courier New" w:hint="default" w:eastAsia="Courier New"/>
      </w:rPr>
    </w:lvl>
    <w:lvl w:ilvl="5" w:tplc="04090005" w:tentative="1">
      <w:start w:val="1"/>
      <w:numFmt w:val="bullet"/>
      <w:lvlText w:val=""/>
      <w:lvlJc w:val="left"/>
      <w:pPr>
        <w:ind w:left="5040" w:hanging="360"/>
      </w:pPr>
      <w:rPr>
        <w:rFonts w:ascii="Wingdings" w:hAnsi="Wingdings" w:hint="default" w:eastAsia="Wingdings"/>
      </w:rPr>
    </w:lvl>
    <w:lvl w:ilvl="6" w:tplc="04090001" w:tentative="1">
      <w:start w:val="1"/>
      <w:numFmt w:val="bullet"/>
      <w:lvlText w:val=""/>
      <w:lvlJc w:val="left"/>
      <w:pPr>
        <w:ind w:left="5760" w:hanging="360"/>
      </w:pPr>
      <w:rPr>
        <w:rFonts w:ascii="Symbol" w:hAnsi="Symbol" w:hint="default" w:eastAsia="Symbol"/>
      </w:rPr>
    </w:lvl>
    <w:lvl w:ilvl="7" w:tplc="04090003" w:tentative="1">
      <w:start w:val="1"/>
      <w:numFmt w:val="bullet"/>
      <w:lvlText w:val="o"/>
      <w:lvlJc w:val="left"/>
      <w:pPr>
        <w:ind w:left="6480" w:hanging="360"/>
      </w:pPr>
      <w:rPr>
        <w:rFonts w:ascii="Courier New" w:hAnsi="Courier New" w:cs="Courier New" w:hint="default" w:eastAsia="Courier New"/>
      </w:rPr>
    </w:lvl>
    <w:lvl w:ilvl="8" w:tplc="04090005" w:tentative="1">
      <w:start w:val="1"/>
      <w:numFmt w:val="bullet"/>
      <w:lvlText w:val=""/>
      <w:lvlJc w:val="left"/>
      <w:pPr>
        <w:ind w:left="7200" w:hanging="360"/>
      </w:pPr>
      <w:rPr>
        <w:rFonts w:ascii="Wingdings" w:hAnsi="Wingdings" w:hint="default" w:eastAsia="Wingdings"/>
      </w:rPr>
    </w:lvl>
  </w:abstractNum>
  <w:abstractNum w:abstractNumId="65" w15:restartNumberingAfterBreak="0">
    <w:nsid w:val="75B911C0"/>
    <w:multiLevelType w:val="hybridMultilevel"/>
    <w:tmpl w:val="412E04DC"/>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cs="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cs="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cs="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abstractNum w:abstractNumId="66" w15:restartNumberingAfterBreak="0">
    <w:nsid w:val="7D5E6344"/>
    <w:multiLevelType w:val="hybridMultilevel"/>
    <w:tmpl w:val="D4E4A4FA"/>
    <w:lvl w:ilvl="0" w:tplc="0A56D8EC">
      <w:start w:val="1"/>
      <w:numFmt w:val="decimal"/>
      <w:lvlText w:val="%1."/>
      <w:lvlJc w:val="left"/>
      <w:pPr>
        <w:ind w:left="720" w:hanging="360"/>
      </w:pPr>
      <w:rPr>
        <w:rFonts w:ascii="CiscoSansTT" w:hAnsi="CiscoSansTT" w:hint="default" w:eastAsia="CiscoSansTT"/>
        <w:b/>
        <w:i w:val="0"/>
        <w:color w:val="1F497D"/>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E65324E"/>
    <w:multiLevelType w:val="hybridMultilevel"/>
    <w:tmpl w:val="18002264"/>
    <w:lvl w:ilvl="0" w:tplc="04090001">
      <w:start w:val="1"/>
      <w:numFmt w:val="bullet"/>
      <w:lvlText w:val=""/>
      <w:lvlJc w:val="left"/>
      <w:pPr>
        <w:ind w:left="1080" w:hanging="360"/>
      </w:pPr>
      <w:rPr>
        <w:rFonts w:ascii="Symbol" w:hAnsi="Symbol" w:hint="default" w:eastAsia="Symbol"/>
      </w:rPr>
    </w:lvl>
    <w:lvl w:ilvl="1" w:tplc="04090003" w:tentative="1">
      <w:start w:val="1"/>
      <w:numFmt w:val="bullet"/>
      <w:lvlText w:val="o"/>
      <w:lvlJc w:val="left"/>
      <w:pPr>
        <w:ind w:left="1800" w:hanging="360"/>
      </w:pPr>
      <w:rPr>
        <w:rFonts w:ascii="Courier New" w:hAnsi="Courier New" w:hint="default" w:eastAsia="Courier New"/>
      </w:rPr>
    </w:lvl>
    <w:lvl w:ilvl="2" w:tplc="04090005" w:tentative="1">
      <w:start w:val="1"/>
      <w:numFmt w:val="bullet"/>
      <w:lvlText w:val=""/>
      <w:lvlJc w:val="left"/>
      <w:pPr>
        <w:ind w:left="2520" w:hanging="360"/>
      </w:pPr>
      <w:rPr>
        <w:rFonts w:ascii="Wingdings" w:hAnsi="Wingdings" w:hint="default" w:eastAsia="Wingdings"/>
      </w:rPr>
    </w:lvl>
    <w:lvl w:ilvl="3" w:tplc="04090001" w:tentative="1">
      <w:start w:val="1"/>
      <w:numFmt w:val="bullet"/>
      <w:lvlText w:val=""/>
      <w:lvlJc w:val="left"/>
      <w:pPr>
        <w:ind w:left="3240" w:hanging="360"/>
      </w:pPr>
      <w:rPr>
        <w:rFonts w:ascii="Symbol" w:hAnsi="Symbol" w:hint="default" w:eastAsia="Symbol"/>
      </w:rPr>
    </w:lvl>
    <w:lvl w:ilvl="4" w:tplc="04090003" w:tentative="1">
      <w:start w:val="1"/>
      <w:numFmt w:val="bullet"/>
      <w:lvlText w:val="o"/>
      <w:lvlJc w:val="left"/>
      <w:pPr>
        <w:ind w:left="3960" w:hanging="360"/>
      </w:pPr>
      <w:rPr>
        <w:rFonts w:ascii="Courier New" w:hAnsi="Courier New" w:hint="default" w:eastAsia="Courier New"/>
      </w:rPr>
    </w:lvl>
    <w:lvl w:ilvl="5" w:tplc="04090005" w:tentative="1">
      <w:start w:val="1"/>
      <w:numFmt w:val="bullet"/>
      <w:lvlText w:val=""/>
      <w:lvlJc w:val="left"/>
      <w:pPr>
        <w:ind w:left="4680" w:hanging="360"/>
      </w:pPr>
      <w:rPr>
        <w:rFonts w:ascii="Wingdings" w:hAnsi="Wingdings" w:hint="default" w:eastAsia="Wingdings"/>
      </w:rPr>
    </w:lvl>
    <w:lvl w:ilvl="6" w:tplc="04090001" w:tentative="1">
      <w:start w:val="1"/>
      <w:numFmt w:val="bullet"/>
      <w:lvlText w:val=""/>
      <w:lvlJc w:val="left"/>
      <w:pPr>
        <w:ind w:left="5400" w:hanging="360"/>
      </w:pPr>
      <w:rPr>
        <w:rFonts w:ascii="Symbol" w:hAnsi="Symbol" w:hint="default" w:eastAsia="Symbol"/>
      </w:rPr>
    </w:lvl>
    <w:lvl w:ilvl="7" w:tplc="04090003" w:tentative="1">
      <w:start w:val="1"/>
      <w:numFmt w:val="bullet"/>
      <w:lvlText w:val="o"/>
      <w:lvlJc w:val="left"/>
      <w:pPr>
        <w:ind w:left="6120" w:hanging="360"/>
      </w:pPr>
      <w:rPr>
        <w:rFonts w:ascii="Courier New" w:hAnsi="Courier New" w:hint="default" w:eastAsia="Courier New"/>
      </w:rPr>
    </w:lvl>
    <w:lvl w:ilvl="8" w:tplc="04090005" w:tentative="1">
      <w:start w:val="1"/>
      <w:numFmt w:val="bullet"/>
      <w:lvlText w:val=""/>
      <w:lvlJc w:val="left"/>
      <w:pPr>
        <w:ind w:left="6840" w:hanging="360"/>
      </w:pPr>
      <w:rPr>
        <w:rFonts w:ascii="Wingdings" w:hAnsi="Wingdings" w:hint="default" w:eastAsia="Wingdings"/>
      </w:rPr>
    </w:lvl>
  </w:abstractNum>
  <w:num w:numId="1">
    <w:abstractNumId w:val="10"/>
    <w:lvlOverride w:ilvl="0">
      <w:lvl w:ilvl="0">
        <w:start w:val="1"/>
        <w:numFmt w:val="bullet"/>
        <w:lvlText w:val=" 1. "/>
        <w:legacy w:legacy="1" w:legacySpace="0" w:legacyIndent="0"/>
        <w:lvlJc w:val="left"/>
        <w:rPr>
          <w:rFonts w:ascii="Times New Roman" w:hAnsi="Times New Roman" w:hint="default" w:eastAsia="Times New Roman"/>
          <w:b/>
          <w:i w:val="0"/>
          <w:strike w:val="0"/>
          <w:color w:val="38467E"/>
          <w:u w:val="none"/>
        </w:rPr>
      </w:lvl>
    </w:lvlOverride>
  </w:num>
  <w:num w:numId="2">
    <w:abstractNumId w:val="10"/>
    <w:lvlOverride w:ilvl="0">
      <w:lvl w:ilvl="0">
        <w:start w:val="1"/>
        <w:numFmt w:val="bullet"/>
        <w:lvlText w:val=" 2. "/>
        <w:legacy w:legacy="1" w:legacySpace="0" w:legacyIndent="0"/>
        <w:lvlJc w:val="left"/>
        <w:rPr>
          <w:rFonts w:ascii="Times New Roman" w:hAnsi="Times New Roman" w:hint="default" w:eastAsia="Times New Roman"/>
          <w:b/>
          <w:i w:val="0"/>
          <w:strike w:val="0"/>
          <w:color w:val="38467E"/>
          <w:u w:val="none"/>
        </w:rPr>
      </w:lvl>
    </w:lvlOverride>
  </w:num>
  <w:num w:numId="3">
    <w:abstractNumId w:val="10"/>
    <w:lvlOverride w:ilvl="0">
      <w:lvl w:ilvl="0">
        <w:start w:val="1"/>
        <w:numFmt w:val="bullet"/>
        <w:lvlText w:val=" a. "/>
        <w:legacy w:legacy="1" w:legacySpace="0" w:legacyIndent="0"/>
        <w:lvlJc w:val="left"/>
        <w:rPr>
          <w:rFonts w:ascii="Times New Roman" w:hAnsi="Times New Roman" w:hint="default" w:eastAsia="Times New Roman"/>
          <w:b/>
          <w:i w:val="0"/>
          <w:strike w:val="0"/>
          <w:color w:val="38467E"/>
          <w:u w:val="none"/>
        </w:rPr>
      </w:lvl>
    </w:lvlOverride>
  </w:num>
  <w:num w:numId="4">
    <w:abstractNumId w:val="10"/>
    <w:lvlOverride w:ilvl="0">
      <w:lvl w:ilvl="0">
        <w:start w:val="1"/>
        <w:numFmt w:val="bullet"/>
        <w:lvlText w:val=" b. "/>
        <w:legacy w:legacy="1" w:legacySpace="0" w:legacyIndent="0"/>
        <w:lvlJc w:val="left"/>
        <w:rPr>
          <w:rFonts w:ascii="Times New Roman" w:hAnsi="Times New Roman" w:hint="default" w:eastAsia="Times New Roman"/>
          <w:b/>
          <w:i w:val="0"/>
          <w:strike w:val="0"/>
          <w:color w:val="38467E"/>
          <w:u w:val="none"/>
        </w:rPr>
      </w:lvl>
    </w:lvlOverride>
  </w:num>
  <w:num w:numId="5">
    <w:abstractNumId w:val="10"/>
    <w:lvlOverride w:ilvl="0">
      <w:lvl w:ilvl="0">
        <w:start w:val="1"/>
        <w:numFmt w:val="bullet"/>
        <w:lvlText w:val=" 3. "/>
        <w:legacy w:legacy="1" w:legacySpace="0" w:legacyIndent="0"/>
        <w:lvlJc w:val="left"/>
        <w:rPr>
          <w:rFonts w:ascii="Times New Roman" w:hAnsi="Times New Roman" w:hint="default" w:eastAsia="Times New Roman"/>
          <w:b/>
          <w:i w:val="0"/>
          <w:strike w:val="0"/>
          <w:color w:val="38467E"/>
          <w:u w:val="none"/>
        </w:rPr>
      </w:lvl>
    </w:lvlOverride>
  </w:num>
  <w:num w:numId="6">
    <w:abstractNumId w:val="10"/>
    <w:lvlOverride w:ilvl="0">
      <w:lvl w:ilvl="0">
        <w:start w:val="1"/>
        <w:numFmt w:val="bullet"/>
        <w:lvlText w:val=" 4. "/>
        <w:legacy w:legacy="1" w:legacySpace="0" w:legacyIndent="0"/>
        <w:lvlJc w:val="left"/>
        <w:rPr>
          <w:rFonts w:ascii="Times New Roman" w:hAnsi="Times New Roman" w:hint="default" w:eastAsia="Times New Roman"/>
          <w:b/>
          <w:i w:val="0"/>
          <w:strike w:val="0"/>
          <w:color w:val="38467E"/>
          <w:u w:val="none"/>
        </w:rPr>
      </w:lvl>
    </w:lvlOverride>
  </w:num>
  <w:num w:numId="7">
    <w:abstractNumId w:val="10"/>
    <w:lvlOverride w:ilvl="0">
      <w:lvl w:ilvl="0">
        <w:start w:val="1"/>
        <w:numFmt w:val="bullet"/>
        <w:lvlText w:val=" 5. "/>
        <w:legacy w:legacy="1" w:legacySpace="0" w:legacyIndent="0"/>
        <w:lvlJc w:val="left"/>
        <w:rPr>
          <w:rFonts w:ascii="Times New Roman" w:hAnsi="Times New Roman" w:hint="default" w:eastAsia="Times New Roman"/>
          <w:b/>
          <w:i w:val="0"/>
          <w:strike w:val="0"/>
          <w:color w:val="38467E"/>
          <w:u w:val="none"/>
        </w:rPr>
      </w:lvl>
    </w:lvlOverride>
  </w:num>
  <w:num w:numId="8">
    <w:abstractNumId w:val="10"/>
    <w:lvlOverride w:ilvl="0">
      <w:lvl w:ilvl="0">
        <w:start w:val="1"/>
        <w:numFmt w:val="bullet"/>
        <w:lvlText w:val=" 6. "/>
        <w:legacy w:legacy="1" w:legacySpace="0" w:legacyIndent="0"/>
        <w:lvlJc w:val="left"/>
        <w:rPr>
          <w:rFonts w:ascii="Times New Roman" w:hAnsi="Times New Roman" w:hint="default" w:eastAsia="Times New Roman"/>
          <w:b/>
          <w:i w:val="0"/>
          <w:strike w:val="0"/>
          <w:color w:val="38467E"/>
          <w:u w:val="none"/>
        </w:rPr>
      </w:lvl>
    </w:lvlOverride>
  </w:num>
  <w:num w:numId="9">
    <w:abstractNumId w:val="10"/>
    <w:lvlOverride w:ilvl="0">
      <w:lvl w:ilvl="0">
        <w:start w:val="1"/>
        <w:numFmt w:val="bullet"/>
        <w:lvlText w:val=" 7. "/>
        <w:legacy w:legacy="1" w:legacySpace="0" w:legacyIndent="0"/>
        <w:lvlJc w:val="left"/>
        <w:rPr>
          <w:rFonts w:ascii="Times New Roman" w:hAnsi="Times New Roman" w:hint="default" w:eastAsia="Times New Roman"/>
          <w:b/>
          <w:i w:val="0"/>
          <w:strike w:val="0"/>
          <w:color w:val="38467E"/>
          <w:u w:val="none"/>
        </w:rPr>
      </w:lvl>
    </w:lvlOverride>
  </w:num>
  <w:num w:numId="10">
    <w:abstractNumId w:val="10"/>
    <w:lvlOverride w:ilvl="0">
      <w:lvl w:ilvl="0">
        <w:start w:val="1"/>
        <w:numFmt w:val="bullet"/>
        <w:lvlText w:val=" 8. "/>
        <w:legacy w:legacy="1" w:legacySpace="0" w:legacyIndent="0"/>
        <w:lvlJc w:val="left"/>
        <w:rPr>
          <w:rFonts w:ascii="Times New Roman" w:hAnsi="Times New Roman" w:hint="default" w:eastAsia="Times New Roman"/>
          <w:b/>
          <w:i w:val="0"/>
          <w:strike w:val="0"/>
          <w:color w:val="38467E"/>
          <w:u w:val="none"/>
        </w:rPr>
      </w:lvl>
    </w:lvlOverride>
  </w:num>
  <w:num w:numId="11">
    <w:abstractNumId w:val="10"/>
    <w:lvlOverride w:ilvl="0">
      <w:lvl w:ilvl="0">
        <w:start w:val="1"/>
        <w:numFmt w:val="bullet"/>
        <w:lvlText w:val=" 9. "/>
        <w:legacy w:legacy="1" w:legacySpace="0" w:legacyIndent="0"/>
        <w:lvlJc w:val="left"/>
        <w:rPr>
          <w:rFonts w:ascii="Times New Roman" w:hAnsi="Times New Roman" w:hint="default" w:eastAsia="Times New Roman"/>
          <w:b/>
          <w:i w:val="0"/>
          <w:strike w:val="0"/>
          <w:color w:val="38467E"/>
          <w:u w:val="none"/>
        </w:rPr>
      </w:lvl>
    </w:lvlOverride>
  </w:num>
  <w:num w:numId="12">
    <w:abstractNumId w:val="10"/>
    <w:lvlOverride w:ilvl="0">
      <w:lvl w:ilvl="0">
        <w:start w:val="1"/>
        <w:numFmt w:val="bullet"/>
        <w:lvlText w:val=" 10. "/>
        <w:legacy w:legacy="1" w:legacySpace="0" w:legacyIndent="0"/>
        <w:lvlJc w:val="left"/>
        <w:rPr>
          <w:rFonts w:ascii="Times New Roman" w:hAnsi="Times New Roman" w:hint="default" w:eastAsia="Times New Roman"/>
          <w:b/>
          <w:i w:val="0"/>
          <w:strike w:val="0"/>
          <w:color w:val="38467E"/>
          <w:u w:val="none"/>
        </w:rPr>
      </w:lvl>
    </w:lvlOverride>
  </w:num>
  <w:num w:numId="13">
    <w:abstractNumId w:val="10"/>
    <w:lvlOverride w:ilvl="0">
      <w:lvl w:ilvl="0">
        <w:start w:val="1"/>
        <w:numFmt w:val="bullet"/>
        <w:lvlText w:val="■ "/>
        <w:legacy w:legacy="1" w:legacySpace="0" w:legacyIndent="0"/>
        <w:lvlJc w:val="left"/>
        <w:rPr>
          <w:rFonts w:ascii="Times New Roman" w:hAnsi="Times New Roman" w:hint="default" w:eastAsia="Times New Roman"/>
          <w:b/>
          <w:i w:val="0"/>
          <w:strike w:val="0"/>
          <w:color w:val="38467E"/>
          <w:u w:val="none"/>
        </w:rPr>
      </w:lvl>
    </w:lvlOverride>
  </w:num>
  <w:num w:numId="14">
    <w:abstractNumId w:val="10"/>
    <w:lvlOverride w:ilvl="0">
      <w:lvl w:ilvl="0">
        <w:start w:val="1"/>
        <w:numFmt w:val="bullet"/>
        <w:lvlText w:val="— "/>
        <w:legacy w:legacy="1" w:legacySpace="0" w:legacyIndent="0"/>
        <w:lvlJc w:val="left"/>
        <w:pPr>
          <w:ind w:left="360"/>
        </w:pPr>
        <w:rPr>
          <w:rFonts w:ascii="Times New Roman" w:hAnsi="Times New Roman" w:hint="default" w:eastAsia="Times New Roman"/>
          <w:b/>
          <w:i w:val="0"/>
          <w:strike w:val="0"/>
          <w:color w:val="38467E"/>
          <w:u w:val="none"/>
        </w:rPr>
      </w:lvl>
    </w:lvlOverride>
  </w:num>
  <w:num w:numId="15">
    <w:abstractNumId w:val="10"/>
    <w:lvlOverride w:ilvl="0">
      <w:lvl w:ilvl="0">
        <w:start w:val="1"/>
        <w:numFmt w:val="bullet"/>
        <w:lvlText w:val="Table 1 "/>
        <w:legacy w:legacy="1" w:legacySpace="0" w:legacyIndent="0"/>
        <w:lvlJc w:val="left"/>
        <w:rPr>
          <w:rFonts w:ascii="CiscoSans" w:hAnsi="CiscoSans" w:hint="default" w:eastAsia="CiscoSans"/>
          <w:b/>
          <w:i w:val="0"/>
          <w:strike w:val="0"/>
          <w:color w:val="38467E"/>
          <w:sz w:val="18"/>
          <w:u w:val="none"/>
        </w:rPr>
      </w:lvl>
    </w:lvlOverride>
  </w:num>
  <w:num w:numId="16">
    <w:abstractNumId w:val="10"/>
    <w:lvlOverride w:ilvl="0">
      <w:lvl w:ilvl="0">
        <w:start w:val="1"/>
        <w:numFmt w:val="bullet"/>
        <w:lvlText w:val="Table 2 "/>
        <w:legacy w:legacy="1" w:legacySpace="0" w:legacyIndent="0"/>
        <w:lvlJc w:val="left"/>
        <w:rPr>
          <w:rFonts w:ascii="CiscoSans" w:hAnsi="CiscoSans" w:hint="default" w:eastAsia="CiscoSans"/>
          <w:b/>
          <w:i w:val="0"/>
          <w:strike w:val="0"/>
          <w:color w:val="38467E"/>
          <w:sz w:val="18"/>
          <w:u w:val="none"/>
        </w:rPr>
      </w:lvl>
    </w:lvlOverride>
  </w:num>
  <w:num w:numId="17">
    <w:abstractNumId w:val="10"/>
    <w:lvlOverride w:ilvl="0">
      <w:lvl w:ilvl="0">
        <w:start w:val="1"/>
        <w:numFmt w:val="bullet"/>
        <w:lvlText w:val="Figure 1 "/>
        <w:legacy w:legacy="1" w:legacySpace="0" w:legacyIndent="0"/>
        <w:lvlJc w:val="left"/>
        <w:rPr>
          <w:rFonts w:ascii="CiscoSans" w:hAnsi="CiscoSans" w:hint="default" w:eastAsia="CiscoSans"/>
          <w:b/>
          <w:i w:val="0"/>
          <w:strike w:val="0"/>
          <w:color w:val="38467E"/>
          <w:sz w:val="18"/>
          <w:u w:val="none"/>
        </w:rPr>
      </w:lvl>
    </w:lvlOverride>
  </w:num>
  <w:num w:numId="18">
    <w:abstractNumId w:val="10"/>
    <w:lvlOverride w:ilvl="0">
      <w:lvl w:ilvl="0">
        <w:start w:val="1"/>
        <w:numFmt w:val="bullet"/>
        <w:lvlText w:val="Figure 2 "/>
        <w:legacy w:legacy="1" w:legacySpace="0" w:legacyIndent="0"/>
        <w:lvlJc w:val="left"/>
        <w:rPr>
          <w:rFonts w:ascii="CiscoSans" w:hAnsi="CiscoSans" w:hint="default" w:eastAsia="CiscoSans"/>
          <w:b/>
          <w:i w:val="0"/>
          <w:strike w:val="0"/>
          <w:color w:val="38467E"/>
          <w:sz w:val="18"/>
          <w:u w:val="none"/>
        </w:rPr>
      </w:lvl>
    </w:lvlOverride>
  </w:num>
  <w:num w:numId="19">
    <w:abstractNumId w:val="17"/>
  </w:num>
  <w:num w:numId="20">
    <w:abstractNumId w:val="13"/>
  </w:num>
  <w:num w:numId="21">
    <w:abstractNumId w:val="55"/>
  </w:num>
  <w:num w:numId="22">
    <w:abstractNumId w:val="52"/>
  </w:num>
  <w:num w:numId="23">
    <w:abstractNumId w:val="17"/>
    <w:lvlOverride w:ilvl="0">
      <w:startOverride w:val="1"/>
    </w:lvlOverride>
  </w:num>
  <w:num w:numId="24">
    <w:abstractNumId w:val="55"/>
    <w:lvlOverride w:ilvl="0">
      <w:startOverride w:val="1"/>
    </w:lvlOverride>
  </w:num>
  <w:num w:numId="25">
    <w:abstractNumId w:val="55"/>
    <w:lvlOverride w:ilvl="0">
      <w:startOverride w:val="1"/>
    </w:lvlOverride>
  </w:num>
  <w:num w:numId="26">
    <w:abstractNumId w:val="30"/>
  </w:num>
  <w:num w:numId="27">
    <w:abstractNumId w:val="14"/>
  </w:num>
  <w:num w:numId="28">
    <w:abstractNumId w:val="59"/>
  </w:num>
  <w:num w:numId="29">
    <w:abstractNumId w:val="44"/>
  </w:num>
  <w:num w:numId="30">
    <w:abstractNumId w:val="28"/>
  </w:num>
  <w:num w:numId="31">
    <w:abstractNumId w:val="35"/>
  </w:num>
  <w:num w:numId="32">
    <w:abstractNumId w:val="25"/>
  </w:num>
  <w:num w:numId="33">
    <w:abstractNumId w:val="50"/>
  </w:num>
  <w:num w:numId="34">
    <w:abstractNumId w:val="47"/>
  </w:num>
  <w:num w:numId="35">
    <w:abstractNumId w:val="60"/>
  </w:num>
  <w:num w:numId="36">
    <w:abstractNumId w:val="56"/>
  </w:num>
  <w:num w:numId="37">
    <w:abstractNumId w:val="38"/>
  </w:num>
  <w:num w:numId="38">
    <w:abstractNumId w:val="19"/>
  </w:num>
  <w:num w:numId="39">
    <w:abstractNumId w:val="33"/>
  </w:num>
  <w:num w:numId="40">
    <w:abstractNumId w:val="61"/>
  </w:num>
  <w:num w:numId="41">
    <w:abstractNumId w:val="66"/>
  </w:num>
  <w:num w:numId="42">
    <w:abstractNumId w:val="41"/>
  </w:num>
  <w:num w:numId="43">
    <w:abstractNumId w:val="54"/>
  </w:num>
  <w:num w:numId="44">
    <w:abstractNumId w:val="32"/>
  </w:num>
  <w:num w:numId="45">
    <w:abstractNumId w:val="63"/>
  </w:num>
  <w:num w:numId="46">
    <w:abstractNumId w:val="29"/>
  </w:num>
  <w:num w:numId="47">
    <w:abstractNumId w:val="9"/>
  </w:num>
  <w:num w:numId="48">
    <w:abstractNumId w:val="7"/>
  </w:num>
  <w:num w:numId="49">
    <w:abstractNumId w:val="6"/>
  </w:num>
  <w:num w:numId="50">
    <w:abstractNumId w:val="5"/>
  </w:num>
  <w:num w:numId="51">
    <w:abstractNumId w:val="4"/>
  </w:num>
  <w:num w:numId="52">
    <w:abstractNumId w:val="8"/>
  </w:num>
  <w:num w:numId="53">
    <w:abstractNumId w:val="3"/>
  </w:num>
  <w:num w:numId="54">
    <w:abstractNumId w:val="2"/>
  </w:num>
  <w:num w:numId="55">
    <w:abstractNumId w:val="1"/>
  </w:num>
  <w:num w:numId="56">
    <w:abstractNumId w:val="0"/>
  </w:num>
  <w:num w:numId="57">
    <w:abstractNumId w:val="31"/>
  </w:num>
  <w:num w:numId="58">
    <w:abstractNumId w:val="16"/>
  </w:num>
  <w:num w:numId="59">
    <w:abstractNumId w:val="37"/>
  </w:num>
  <w:num w:numId="60">
    <w:abstractNumId w:val="34"/>
  </w:num>
  <w:num w:numId="61">
    <w:abstractNumId w:val="62"/>
  </w:num>
  <w:num w:numId="62">
    <w:abstractNumId w:val="23"/>
  </w:num>
  <w:num w:numId="63">
    <w:abstractNumId w:val="26"/>
  </w:num>
  <w:num w:numId="64">
    <w:abstractNumId w:val="36"/>
  </w:num>
  <w:num w:numId="65">
    <w:abstractNumId w:val="67"/>
  </w:num>
  <w:num w:numId="66">
    <w:abstractNumId w:val="45"/>
  </w:num>
  <w:num w:numId="67">
    <w:abstractNumId w:val="15"/>
  </w:num>
  <w:num w:numId="68">
    <w:abstractNumId w:val="27"/>
  </w:num>
  <w:num w:numId="69">
    <w:abstractNumId w:val="12"/>
  </w:num>
  <w:num w:numId="70">
    <w:abstractNumId w:val="57"/>
  </w:num>
  <w:num w:numId="71">
    <w:abstractNumId w:val="46"/>
  </w:num>
  <w:num w:numId="72">
    <w:abstractNumId w:val="22"/>
  </w:num>
  <w:num w:numId="73">
    <w:abstractNumId w:val="48"/>
  </w:num>
  <w:num w:numId="74">
    <w:abstractNumId w:val="24"/>
  </w:num>
  <w:num w:numId="75">
    <w:abstractNumId w:val="49"/>
  </w:num>
  <w:num w:numId="76">
    <w:abstractNumId w:val="42"/>
  </w:num>
  <w:num w:numId="77">
    <w:abstractNumId w:val="58"/>
  </w:num>
  <w:num w:numId="78">
    <w:abstractNumId w:val="18"/>
  </w:num>
  <w:num w:numId="79">
    <w:abstractNumId w:val="65"/>
  </w:num>
  <w:num w:numId="80">
    <w:abstractNumId w:val="20"/>
  </w:num>
  <w:num w:numId="81">
    <w:abstractNumId w:val="64"/>
  </w:num>
  <w:num w:numId="82">
    <w:abstractNumId w:val="40"/>
  </w:num>
  <w:num w:numId="83">
    <w:abstractNumId w:val="53"/>
  </w:num>
  <w:num w:numId="84">
    <w:abstractNumId w:val="51"/>
  </w:num>
  <w:num w:numId="85">
    <w:abstractNumId w:val="43"/>
  </w:num>
  <w:num w:numId="86">
    <w:abstractNumId w:val="21"/>
  </w:num>
  <w:num w:numId="87">
    <w:abstractNumId w:val="11"/>
  </w:num>
  <w:num w:numId="88">
    <w:abstractNumId w:val="39"/>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y Ecsedy (mecsedy)">
    <w15:presenceInfo w15:providerId="AD" w15:userId="S::mecsedy@cisco.com::7692a09a-6aaf-45e3-b5a1-2f67d2fc5f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embedSystemFonts/>
  <w:bordersDoNotSurroundHeader/>
  <w:bordersDoNotSurroundFooter/>
  <w:proofState w:spelling="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revisionView w:markup="0"/>
  <w:trackRevisions/>
  <w:defaultTabStop w:val="720"/>
  <w:autoHyphenation/>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186"/>
    <w:rsid w:val="0001314E"/>
    <w:rsid w:val="00024643"/>
    <w:rsid w:val="000254DC"/>
    <w:rsid w:val="0004220E"/>
    <w:rsid w:val="00045A5E"/>
    <w:rsid w:val="00051481"/>
    <w:rsid w:val="0005235D"/>
    <w:rsid w:val="00075DFC"/>
    <w:rsid w:val="00081404"/>
    <w:rsid w:val="000859EF"/>
    <w:rsid w:val="0008763A"/>
    <w:rsid w:val="00096B3F"/>
    <w:rsid w:val="000B017E"/>
    <w:rsid w:val="000B3ABF"/>
    <w:rsid w:val="000B6196"/>
    <w:rsid w:val="000C00BC"/>
    <w:rsid w:val="000C346F"/>
    <w:rsid w:val="000C4B93"/>
    <w:rsid w:val="000D1593"/>
    <w:rsid w:val="000E1C3D"/>
    <w:rsid w:val="000E242B"/>
    <w:rsid w:val="000E77CD"/>
    <w:rsid w:val="0011140C"/>
    <w:rsid w:val="001247B7"/>
    <w:rsid w:val="00140ACD"/>
    <w:rsid w:val="00153C59"/>
    <w:rsid w:val="001546D5"/>
    <w:rsid w:val="001603EC"/>
    <w:rsid w:val="001616BB"/>
    <w:rsid w:val="00161785"/>
    <w:rsid w:val="00161F19"/>
    <w:rsid w:val="00164500"/>
    <w:rsid w:val="00166EF9"/>
    <w:rsid w:val="001675FD"/>
    <w:rsid w:val="00170F32"/>
    <w:rsid w:val="001A24C1"/>
    <w:rsid w:val="001A7C66"/>
    <w:rsid w:val="001C73AD"/>
    <w:rsid w:val="001D631C"/>
    <w:rsid w:val="001D7402"/>
    <w:rsid w:val="002053AD"/>
    <w:rsid w:val="00211171"/>
    <w:rsid w:val="00220E66"/>
    <w:rsid w:val="0023555B"/>
    <w:rsid w:val="00236FF5"/>
    <w:rsid w:val="00255DBB"/>
    <w:rsid w:val="00263B29"/>
    <w:rsid w:val="002674BB"/>
    <w:rsid w:val="00283754"/>
    <w:rsid w:val="002A0456"/>
    <w:rsid w:val="002A05E7"/>
    <w:rsid w:val="002A57FE"/>
    <w:rsid w:val="002C2910"/>
    <w:rsid w:val="002D2654"/>
    <w:rsid w:val="002E526E"/>
    <w:rsid w:val="002F0EE9"/>
    <w:rsid w:val="002F1CF6"/>
    <w:rsid w:val="002F43C7"/>
    <w:rsid w:val="0030383B"/>
    <w:rsid w:val="00303C49"/>
    <w:rsid w:val="00305200"/>
    <w:rsid w:val="00313107"/>
    <w:rsid w:val="00351660"/>
    <w:rsid w:val="00360A2D"/>
    <w:rsid w:val="003621AA"/>
    <w:rsid w:val="00364019"/>
    <w:rsid w:val="00364D17"/>
    <w:rsid w:val="0037685F"/>
    <w:rsid w:val="00392D58"/>
    <w:rsid w:val="003930AF"/>
    <w:rsid w:val="0039417D"/>
    <w:rsid w:val="003965D3"/>
    <w:rsid w:val="00397846"/>
    <w:rsid w:val="003A0BE1"/>
    <w:rsid w:val="003B001E"/>
    <w:rsid w:val="003B0612"/>
    <w:rsid w:val="003B3A46"/>
    <w:rsid w:val="00405693"/>
    <w:rsid w:val="004061CA"/>
    <w:rsid w:val="004063BA"/>
    <w:rsid w:val="004151E0"/>
    <w:rsid w:val="004164B6"/>
    <w:rsid w:val="00422AEA"/>
    <w:rsid w:val="004322A7"/>
    <w:rsid w:val="00433037"/>
    <w:rsid w:val="004405D6"/>
    <w:rsid w:val="00443507"/>
    <w:rsid w:val="004546B3"/>
    <w:rsid w:val="00473BD4"/>
    <w:rsid w:val="00492039"/>
    <w:rsid w:val="00496086"/>
    <w:rsid w:val="004A1741"/>
    <w:rsid w:val="004B4BFE"/>
    <w:rsid w:val="004C4547"/>
    <w:rsid w:val="004D15A9"/>
    <w:rsid w:val="00504142"/>
    <w:rsid w:val="00515717"/>
    <w:rsid w:val="00516972"/>
    <w:rsid w:val="00520053"/>
    <w:rsid w:val="00532821"/>
    <w:rsid w:val="005338BC"/>
    <w:rsid w:val="00534A8F"/>
    <w:rsid w:val="005351CB"/>
    <w:rsid w:val="00535EDF"/>
    <w:rsid w:val="00553DB3"/>
    <w:rsid w:val="00564674"/>
    <w:rsid w:val="00567383"/>
    <w:rsid w:val="005732AE"/>
    <w:rsid w:val="00576480"/>
    <w:rsid w:val="005933C2"/>
    <w:rsid w:val="00593D17"/>
    <w:rsid w:val="005B389B"/>
    <w:rsid w:val="005B4D5C"/>
    <w:rsid w:val="005C2E49"/>
    <w:rsid w:val="005D1817"/>
    <w:rsid w:val="005E64FF"/>
    <w:rsid w:val="005E7941"/>
    <w:rsid w:val="0060260D"/>
    <w:rsid w:val="0060495D"/>
    <w:rsid w:val="00627B00"/>
    <w:rsid w:val="00667083"/>
    <w:rsid w:val="0067426A"/>
    <w:rsid w:val="006821EC"/>
    <w:rsid w:val="00690990"/>
    <w:rsid w:val="0069482E"/>
    <w:rsid w:val="006A2902"/>
    <w:rsid w:val="006A4E14"/>
    <w:rsid w:val="006B0F76"/>
    <w:rsid w:val="006C37E9"/>
    <w:rsid w:val="006D7044"/>
    <w:rsid w:val="006D7BB5"/>
    <w:rsid w:val="006F585C"/>
    <w:rsid w:val="00703537"/>
    <w:rsid w:val="00703567"/>
    <w:rsid w:val="007126E2"/>
    <w:rsid w:val="0071514E"/>
    <w:rsid w:val="0073790F"/>
    <w:rsid w:val="0074022F"/>
    <w:rsid w:val="007404FB"/>
    <w:rsid w:val="00740752"/>
    <w:rsid w:val="00744D33"/>
    <w:rsid w:val="00745415"/>
    <w:rsid w:val="007504C0"/>
    <w:rsid w:val="0075344A"/>
    <w:rsid w:val="00754AEC"/>
    <w:rsid w:val="0075784B"/>
    <w:rsid w:val="00763553"/>
    <w:rsid w:val="007A642B"/>
    <w:rsid w:val="007B7846"/>
    <w:rsid w:val="007C7164"/>
    <w:rsid w:val="007D15F5"/>
    <w:rsid w:val="007D6179"/>
    <w:rsid w:val="007D7E3A"/>
    <w:rsid w:val="007E5520"/>
    <w:rsid w:val="008115C0"/>
    <w:rsid w:val="0081252F"/>
    <w:rsid w:val="00815697"/>
    <w:rsid w:val="00831606"/>
    <w:rsid w:val="00833130"/>
    <w:rsid w:val="00835A45"/>
    <w:rsid w:val="00837932"/>
    <w:rsid w:val="00842D41"/>
    <w:rsid w:val="00843570"/>
    <w:rsid w:val="00846FC2"/>
    <w:rsid w:val="00871EAE"/>
    <w:rsid w:val="00872FF6"/>
    <w:rsid w:val="0088175C"/>
    <w:rsid w:val="00891303"/>
    <w:rsid w:val="008B42E5"/>
    <w:rsid w:val="008B6C7B"/>
    <w:rsid w:val="008C11A7"/>
    <w:rsid w:val="008C53F4"/>
    <w:rsid w:val="008E5D2F"/>
    <w:rsid w:val="008F2CD5"/>
    <w:rsid w:val="00937281"/>
    <w:rsid w:val="009430F8"/>
    <w:rsid w:val="009438C4"/>
    <w:rsid w:val="0095264B"/>
    <w:rsid w:val="00973488"/>
    <w:rsid w:val="00974055"/>
    <w:rsid w:val="00986994"/>
    <w:rsid w:val="00986A21"/>
    <w:rsid w:val="009873E9"/>
    <w:rsid w:val="00994000"/>
    <w:rsid w:val="009A345D"/>
    <w:rsid w:val="009B202A"/>
    <w:rsid w:val="009F1923"/>
    <w:rsid w:val="009F4E94"/>
    <w:rsid w:val="00A02881"/>
    <w:rsid w:val="00A04749"/>
    <w:rsid w:val="00A11191"/>
    <w:rsid w:val="00A27B5F"/>
    <w:rsid w:val="00A53AB2"/>
    <w:rsid w:val="00A56B8A"/>
    <w:rsid w:val="00A57661"/>
    <w:rsid w:val="00A71CCE"/>
    <w:rsid w:val="00A93371"/>
    <w:rsid w:val="00A93AB7"/>
    <w:rsid w:val="00AA0252"/>
    <w:rsid w:val="00AA207D"/>
    <w:rsid w:val="00AC51BF"/>
    <w:rsid w:val="00AD0A24"/>
    <w:rsid w:val="00AD3A5E"/>
    <w:rsid w:val="00B02064"/>
    <w:rsid w:val="00B040BB"/>
    <w:rsid w:val="00B141ED"/>
    <w:rsid w:val="00B17F89"/>
    <w:rsid w:val="00B34C12"/>
    <w:rsid w:val="00B35A85"/>
    <w:rsid w:val="00B363F5"/>
    <w:rsid w:val="00B51B25"/>
    <w:rsid w:val="00B57EB6"/>
    <w:rsid w:val="00B73F3A"/>
    <w:rsid w:val="00B7478C"/>
    <w:rsid w:val="00B80964"/>
    <w:rsid w:val="00B90731"/>
    <w:rsid w:val="00B926AD"/>
    <w:rsid w:val="00BA0DAC"/>
    <w:rsid w:val="00BB4FFC"/>
    <w:rsid w:val="00BC3BCC"/>
    <w:rsid w:val="00BC51CA"/>
    <w:rsid w:val="00BC59E8"/>
    <w:rsid w:val="00C013F0"/>
    <w:rsid w:val="00C03519"/>
    <w:rsid w:val="00C1422D"/>
    <w:rsid w:val="00C15038"/>
    <w:rsid w:val="00C21057"/>
    <w:rsid w:val="00C255DF"/>
    <w:rsid w:val="00C36E1F"/>
    <w:rsid w:val="00C62B53"/>
    <w:rsid w:val="00C7576B"/>
    <w:rsid w:val="00C912A2"/>
    <w:rsid w:val="00C943FA"/>
    <w:rsid w:val="00CA4477"/>
    <w:rsid w:val="00CA5215"/>
    <w:rsid w:val="00CB2186"/>
    <w:rsid w:val="00CB7F43"/>
    <w:rsid w:val="00CD4D9F"/>
    <w:rsid w:val="00CD5ABA"/>
    <w:rsid w:val="00CD6D1F"/>
    <w:rsid w:val="00CD730B"/>
    <w:rsid w:val="00CD73AC"/>
    <w:rsid w:val="00CE7547"/>
    <w:rsid w:val="00CF5704"/>
    <w:rsid w:val="00D06058"/>
    <w:rsid w:val="00D10655"/>
    <w:rsid w:val="00D155B2"/>
    <w:rsid w:val="00D30A60"/>
    <w:rsid w:val="00D31107"/>
    <w:rsid w:val="00D42248"/>
    <w:rsid w:val="00D4353C"/>
    <w:rsid w:val="00D635F8"/>
    <w:rsid w:val="00D67C29"/>
    <w:rsid w:val="00D76D06"/>
    <w:rsid w:val="00DA1138"/>
    <w:rsid w:val="00DA17F3"/>
    <w:rsid w:val="00DA43A3"/>
    <w:rsid w:val="00DA7E39"/>
    <w:rsid w:val="00DB300B"/>
    <w:rsid w:val="00DB7CE6"/>
    <w:rsid w:val="00DC3AC5"/>
    <w:rsid w:val="00DC3E57"/>
    <w:rsid w:val="00DD0008"/>
    <w:rsid w:val="00DD1160"/>
    <w:rsid w:val="00DD2F8E"/>
    <w:rsid w:val="00DE211E"/>
    <w:rsid w:val="00DE751F"/>
    <w:rsid w:val="00E0675C"/>
    <w:rsid w:val="00E12165"/>
    <w:rsid w:val="00E25FED"/>
    <w:rsid w:val="00E27623"/>
    <w:rsid w:val="00E42896"/>
    <w:rsid w:val="00E46CCB"/>
    <w:rsid w:val="00E6347D"/>
    <w:rsid w:val="00E65BC4"/>
    <w:rsid w:val="00E70F9C"/>
    <w:rsid w:val="00E81D7B"/>
    <w:rsid w:val="00E850E0"/>
    <w:rsid w:val="00E945F8"/>
    <w:rsid w:val="00EA0090"/>
    <w:rsid w:val="00EA2E73"/>
    <w:rsid w:val="00EB6696"/>
    <w:rsid w:val="00EC1048"/>
    <w:rsid w:val="00EC10DC"/>
    <w:rsid w:val="00EC34A6"/>
    <w:rsid w:val="00EC73DC"/>
    <w:rsid w:val="00ED0227"/>
    <w:rsid w:val="00ED20A9"/>
    <w:rsid w:val="00ED6F3B"/>
    <w:rsid w:val="00EE10D1"/>
    <w:rsid w:val="00F061DE"/>
    <w:rsid w:val="00F0726B"/>
    <w:rsid w:val="00F121C6"/>
    <w:rsid w:val="00F26E76"/>
    <w:rsid w:val="00F32D6C"/>
    <w:rsid w:val="00F4271C"/>
    <w:rsid w:val="00F443C6"/>
    <w:rsid w:val="00F456A9"/>
    <w:rsid w:val="00F561C0"/>
    <w:rsid w:val="00F64C83"/>
    <w:rsid w:val="00F656EF"/>
    <w:rsid w:val="00F6698B"/>
    <w:rsid w:val="00F67F72"/>
    <w:rsid w:val="00F72DC4"/>
    <w:rsid w:val="00FA0500"/>
    <w:rsid w:val="00FA0D7B"/>
    <w:rsid w:val="00FA223F"/>
    <w:rsid w:val="00FB4F90"/>
    <w:rsid w:val="00FC5D5B"/>
    <w:rsid w:val="00FD230A"/>
    <w:rsid w:val="00FE26C0"/>
    <w:rsid w:val="00FE62FA"/>
    <w:rsid w:val="00FF33AD"/>
    <w:rsid w:val="00FF7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8ED51D"/>
  <w15:chartTrackingRefBased/>
  <w15:docId w15:val="{BF212EA1-BC8A-BC4E-98C9-0C7A57BD8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CD5ABA"/>
    <w:pPr>
      <w:spacing w:after="200" w:line="276" w:lineRule="auto"/>
    </w:pPr>
    <w:rPr>
      <w:sz w:val="22"/>
      <w:szCs w:val="22"/>
    </w:rPr>
  </w:style>
  <w:style w:type="paragraph" w:styleId="Heading1">
    <w:name w:val="heading 1"/>
    <w:basedOn w:val="H1"/>
    <w:next w:val="B1Body1"/>
    <w:link w:val="Heading1Char"/>
    <w:uiPriority w:val="9"/>
    <w:semiHidden/>
    <w:rsid w:val="00CD5ABA"/>
    <w:rPr>
      <w:rFonts w:cs="Times New Roman"/>
      <w:lang w:val="x-none" w:eastAsia="zh-CN"/>
    </w:rPr>
  </w:style>
  <w:style w:type="paragraph" w:styleId="Heading2">
    <w:name w:val="heading 2"/>
    <w:basedOn w:val="H2"/>
    <w:next w:val="B1Body1"/>
    <w:link w:val="Heading2Char"/>
    <w:uiPriority w:val="9"/>
    <w:semiHidden/>
    <w:rsid w:val="00CD5ABA"/>
    <w:rPr>
      <w:rFonts w:cs="Times New Roman"/>
      <w:lang w:val="x-none" w:eastAsia="zh-CN"/>
    </w:rPr>
  </w:style>
  <w:style w:type="paragraph" w:styleId="Heading3">
    <w:name w:val="heading 3"/>
    <w:basedOn w:val="Normal"/>
    <w:next w:val="Normal"/>
    <w:link w:val="Heading3Char"/>
    <w:uiPriority w:val="9"/>
    <w:semiHidden/>
    <w:qFormat/>
    <w:rsid w:val="00CD5ABA"/>
    <w:pPr>
      <w:keepNext/>
      <w:keepLines/>
      <w:spacing w:before="200" w:after="0"/>
      <w:outlineLvl w:val="2"/>
    </w:pPr>
    <w:rPr>
      <w:rFonts w:ascii="Cambria" w:hAnsi="Cambria" w:eastAsia="Cambria"/>
      <w:b/>
      <w:bCs/>
      <w:color w:val="4F81BD"/>
    </w:rPr>
  </w:style>
  <w:style w:type="paragraph" w:styleId="Heading4">
    <w:name w:val="heading 4"/>
    <w:basedOn w:val="H4"/>
    <w:next w:val="Normal"/>
    <w:link w:val="Heading4Char"/>
    <w:uiPriority w:val="9"/>
    <w:semiHidden/>
    <w:qFormat/>
    <w:rsid w:val="00CD5ABA"/>
    <w:rPr>
      <w:sz w:val="21"/>
      <w:szCs w:val="21"/>
    </w:rPr>
  </w:style>
  <w:style w:type="paragraph" w:styleId="Heading5">
    <w:name w:val="heading 5"/>
    <w:basedOn w:val="Normal"/>
    <w:next w:val="Normal"/>
    <w:link w:val="Heading5Char"/>
    <w:uiPriority w:val="9"/>
    <w:semiHidden/>
    <w:qFormat/>
    <w:rsid w:val="00CD5ABA"/>
    <w:pPr>
      <w:keepNext/>
      <w:keepLines/>
      <w:spacing w:before="200" w:after="0"/>
      <w:outlineLvl w:val="4"/>
    </w:pPr>
    <w:rPr>
      <w:rFonts w:ascii="Cambria" w:hAnsi="Cambria" w:eastAsia="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next w:val="B1Body1"/>
    <w:link w:val="H1Char"/>
    <w:uiPriority w:val="99"/>
    <w:qFormat/>
    <w:rsid w:val="00EA2E73"/>
    <w:pPr>
      <w:keepNext/>
      <w:suppressAutoHyphens/>
      <w:autoSpaceDE w:val="0"/>
      <w:autoSpaceDN w:val="0"/>
      <w:adjustRightInd w:val="0"/>
      <w:spacing w:before="380" w:after="120" w:line="360" w:lineRule="atLeast"/>
      <w:outlineLvl w:val="0"/>
    </w:pPr>
    <w:rPr>
      <w:rFonts w:ascii="CiscoSans Light" w:hAnsi="CiscoSans Light" w:cs="CiscoSans Light" w:eastAsia="CiscoSans Light"/>
      <w:color w:val="38467E"/>
      <w:sz w:val="32"/>
      <w:szCs w:val="32"/>
    </w:rPr>
  </w:style>
  <w:style w:type="paragraph" w:customStyle="1" w:styleId="B1Body1">
    <w:name w:val="B1_Body1"/>
    <w:uiPriority w:val="99"/>
    <w:qFormat/>
    <w:rsid w:val="00532821"/>
    <w:pPr>
      <w:suppressAutoHyphens/>
      <w:autoSpaceDE w:val="0"/>
      <w:autoSpaceDN w:val="0"/>
      <w:adjustRightInd w:val="0"/>
      <w:spacing w:after="180" w:line="220" w:lineRule="atLeast"/>
      <w:ind w:left="360"/>
    </w:pPr>
    <w:rPr>
      <w:rFonts w:ascii="CiscoSans" w:hAnsi="CiscoSans" w:cs="CiscoSans" w:eastAsia="CiscoSans"/>
      <w:color w:val="000000"/>
      <w:sz w:val="18"/>
      <w:szCs w:val="18"/>
    </w:rPr>
  </w:style>
  <w:style w:type="character" w:customStyle="1" w:styleId="H1Char">
    <w:name w:val="H1 Char"/>
    <w:basedOn w:val="DefaultParagraphFont"/>
    <w:link w:val="H1"/>
    <w:uiPriority w:val="99"/>
    <w:rsid w:val="00CD5ABA"/>
    <w:rPr>
      <w:rFonts w:ascii="CiscoSans Light" w:hAnsi="CiscoSans Light" w:cs="CiscoSans Light" w:eastAsia="CiscoSans Light"/>
      <w:color w:val="38467E"/>
      <w:sz w:val="32"/>
      <w:szCs w:val="32"/>
      <w:lang w:val="en-US" w:eastAsia="zh-CN" w:bidi="ar-SA"/>
    </w:rPr>
  </w:style>
  <w:style w:type="character" w:customStyle="1" w:styleId="Heading1Char">
    <w:name w:val="Heading 1 Char"/>
    <w:link w:val="Heading1"/>
    <w:uiPriority w:val="9"/>
    <w:semiHidden/>
    <w:rsid w:val="00CD5ABA"/>
    <w:rPr>
      <w:rFonts w:ascii="CiscoSans Light" w:hAnsi="CiscoSans Light" w:cs="CiscoSans Light" w:eastAsia="CiscoSans Light"/>
      <w:color w:val="38467E"/>
      <w:sz w:val="32"/>
      <w:szCs w:val="32"/>
    </w:rPr>
  </w:style>
  <w:style w:type="paragraph" w:customStyle="1" w:styleId="H2">
    <w:name w:val="H2"/>
    <w:next w:val="B1Body1"/>
    <w:uiPriority w:val="99"/>
    <w:qFormat/>
    <w:rsid w:val="00EA2E73"/>
    <w:pPr>
      <w:keepNext/>
      <w:suppressAutoHyphens/>
      <w:autoSpaceDE w:val="0"/>
      <w:autoSpaceDN w:val="0"/>
      <w:adjustRightInd w:val="0"/>
      <w:spacing w:before="340" w:after="120" w:line="320" w:lineRule="atLeast"/>
      <w:outlineLvl w:val="1"/>
    </w:pPr>
    <w:rPr>
      <w:rFonts w:ascii="CiscoSans Light" w:hAnsi="CiscoSans Light" w:cs="CiscoSans Light" w:eastAsia="CiscoSans Light"/>
      <w:color w:val="38467E"/>
      <w:sz w:val="28"/>
      <w:szCs w:val="28"/>
    </w:rPr>
  </w:style>
  <w:style w:type="character" w:customStyle="1" w:styleId="Heading2Char">
    <w:name w:val="Heading 2 Char"/>
    <w:link w:val="Heading2"/>
    <w:uiPriority w:val="9"/>
    <w:semiHidden/>
    <w:rsid w:val="00CD5ABA"/>
    <w:rPr>
      <w:rFonts w:ascii="CiscoSans Light" w:hAnsi="CiscoSans Light" w:cs="CiscoSans Light" w:eastAsia="CiscoSans Light"/>
      <w:color w:val="38467E"/>
      <w:sz w:val="28"/>
      <w:szCs w:val="28"/>
    </w:rPr>
  </w:style>
  <w:style w:type="character" w:customStyle="1" w:styleId="Heading3Char">
    <w:name w:val="Heading 3 Char"/>
    <w:basedOn w:val="DefaultParagraphFont"/>
    <w:link w:val="Heading3"/>
    <w:uiPriority w:val="9"/>
    <w:semiHidden/>
    <w:rsid w:val="00CD5ABA"/>
    <w:rPr>
      <w:rFonts w:ascii="Cambria" w:eastAsia="Cambria" w:hAnsi="Cambria" w:cs="Times New Roman"/>
      <w:b/>
      <w:bCs/>
      <w:color w:val="4F81BD"/>
      <w:sz w:val="22"/>
      <w:szCs w:val="22"/>
    </w:rPr>
  </w:style>
  <w:style w:type="paragraph" w:customStyle="1" w:styleId="H4">
    <w:name w:val="H4"/>
    <w:next w:val="B1Body1"/>
    <w:uiPriority w:val="99"/>
    <w:qFormat/>
    <w:rsid w:val="00EA2E73"/>
    <w:pPr>
      <w:keepNext/>
      <w:suppressAutoHyphens/>
      <w:autoSpaceDE w:val="0"/>
      <w:autoSpaceDN w:val="0"/>
      <w:adjustRightInd w:val="0"/>
      <w:spacing w:before="240" w:after="80" w:line="240" w:lineRule="atLeast"/>
      <w:outlineLvl w:val="3"/>
    </w:pPr>
    <w:rPr>
      <w:rFonts w:ascii="CiscoSans Light" w:hAnsi="CiscoSans Light" w:cs="CiscoSans Light" w:eastAsia="CiscoSans Light"/>
      <w:color w:val="38467E"/>
    </w:rPr>
  </w:style>
  <w:style w:type="character" w:customStyle="1" w:styleId="Heading4Char">
    <w:name w:val="Heading 4 Char"/>
    <w:basedOn w:val="DefaultParagraphFont"/>
    <w:link w:val="Heading4"/>
    <w:uiPriority w:val="9"/>
    <w:semiHidden/>
    <w:rsid w:val="00CD5ABA"/>
    <w:rPr>
      <w:rFonts w:ascii="CiscoSans Light" w:hAnsi="CiscoSans Light" w:cs="CiscoSans Light" w:eastAsia="CiscoSans Light"/>
      <w:color w:val="38467E"/>
      <w:sz w:val="21"/>
      <w:szCs w:val="21"/>
    </w:rPr>
  </w:style>
  <w:style w:type="character" w:customStyle="1" w:styleId="Heading5Char">
    <w:name w:val="Heading 5 Char"/>
    <w:basedOn w:val="DefaultParagraphFont"/>
    <w:link w:val="Heading5"/>
    <w:uiPriority w:val="9"/>
    <w:semiHidden/>
    <w:rsid w:val="00CD5ABA"/>
    <w:rPr>
      <w:rFonts w:ascii="Cambria" w:eastAsia="Cambria" w:hAnsi="Cambria" w:cs="Times New Roman"/>
      <w:color w:val="243F60"/>
      <w:sz w:val="22"/>
      <w:szCs w:val="22"/>
    </w:rPr>
  </w:style>
  <w:style w:type="paragraph" w:customStyle="1" w:styleId="zDraftLabel">
    <w:name w:val="z_DraftLabel"/>
    <w:next w:val="B1Body1"/>
    <w:uiPriority w:val="99"/>
    <w:qFormat/>
    <w:rsid w:val="00837932"/>
    <w:pPr>
      <w:keepNext/>
      <w:suppressAutoHyphens/>
      <w:autoSpaceDE w:val="0"/>
      <w:autoSpaceDN w:val="0"/>
      <w:adjustRightInd w:val="0"/>
      <w:spacing w:before="240" w:after="40" w:line="200" w:lineRule="atLeast"/>
      <w:jc w:val="center"/>
    </w:pPr>
    <w:rPr>
      <w:rFonts w:ascii="CiscoSans" w:hAnsi="CiscoSans" w:cs="CiscoSans" w:eastAsia="CiscoSans"/>
      <w:b/>
      <w:bCs/>
      <w:i/>
      <w:iCs/>
      <w:color w:val="FF0000"/>
    </w:rPr>
  </w:style>
  <w:style w:type="paragraph" w:customStyle="1" w:styleId="NFNumFirst">
    <w:name w:val="NF_NumFirst"/>
    <w:uiPriority w:val="99"/>
    <w:qFormat/>
    <w:rsid w:val="001D631C"/>
    <w:pPr>
      <w:tabs>
        <w:tab w:val="right" w:pos="260"/>
        <w:tab w:val="left" w:pos="360"/>
      </w:tabs>
      <w:suppressAutoHyphens/>
      <w:autoSpaceDE w:val="0"/>
      <w:autoSpaceDN w:val="0"/>
      <w:adjustRightInd w:val="0"/>
      <w:spacing w:after="180" w:line="220" w:lineRule="atLeast"/>
    </w:pPr>
    <w:rPr>
      <w:rFonts w:ascii="CiscoSans" w:hAnsi="CiscoSans" w:cs="CiscoSans" w:eastAsia="CiscoSans"/>
      <w:color w:val="000000"/>
      <w:sz w:val="18"/>
      <w:szCs w:val="18"/>
    </w:rPr>
  </w:style>
  <w:style w:type="paragraph" w:customStyle="1" w:styleId="CCaption">
    <w:name w:val="C_Caption"/>
    <w:uiPriority w:val="99"/>
    <w:qFormat/>
    <w:rsid w:val="005C2E49"/>
    <w:pPr>
      <w:keepNext/>
      <w:tabs>
        <w:tab w:val="left" w:pos="1000"/>
      </w:tabs>
      <w:suppressAutoHyphens/>
      <w:autoSpaceDE w:val="0"/>
      <w:autoSpaceDN w:val="0"/>
      <w:adjustRightInd w:val="0"/>
      <w:spacing w:before="340" w:after="60" w:line="220" w:lineRule="atLeast"/>
      <w:ind w:left="360"/>
    </w:pPr>
    <w:rPr>
      <w:rFonts w:ascii="CiscoSans" w:hAnsi="CiscoSans" w:cs="CiscoSans" w:eastAsia="CiscoSans"/>
      <w:b/>
      <w:bCs/>
      <w:color w:val="38467E"/>
      <w:sz w:val="18"/>
      <w:szCs w:val="18"/>
    </w:rPr>
  </w:style>
  <w:style w:type="paragraph" w:customStyle="1" w:styleId="zHeaderR">
    <w:name w:val="z_Header_R"/>
    <w:uiPriority w:val="99"/>
    <w:qFormat/>
    <w:rsid w:val="00837932"/>
    <w:pPr>
      <w:widowControl w:val="0"/>
      <w:suppressAutoHyphens/>
      <w:autoSpaceDE w:val="0"/>
      <w:autoSpaceDN w:val="0"/>
      <w:adjustRightInd w:val="0"/>
      <w:spacing w:line="180" w:lineRule="atLeast"/>
    </w:pPr>
    <w:rPr>
      <w:rFonts w:ascii="CiscoSans" w:hAnsi="CiscoSans" w:cs="CiscoSans" w:eastAsia="CiscoSans"/>
      <w:color w:val="38467E"/>
      <w:sz w:val="18"/>
      <w:szCs w:val="18"/>
    </w:rPr>
  </w:style>
  <w:style w:type="paragraph" w:customStyle="1" w:styleId="zHeaderL">
    <w:name w:val="z_Header_L"/>
    <w:uiPriority w:val="99"/>
    <w:qFormat/>
    <w:rsid w:val="00837932"/>
    <w:pPr>
      <w:widowControl w:val="0"/>
      <w:suppressAutoHyphens/>
      <w:autoSpaceDE w:val="0"/>
      <w:autoSpaceDN w:val="0"/>
      <w:adjustRightInd w:val="0"/>
      <w:spacing w:line="180" w:lineRule="atLeast"/>
    </w:pPr>
    <w:rPr>
      <w:rFonts w:ascii="CiscoSans" w:hAnsi="CiscoSans" w:cs="CiscoSans" w:eastAsia="CiscoSans"/>
      <w:color w:val="38467E"/>
      <w:sz w:val="18"/>
      <w:szCs w:val="18"/>
    </w:rPr>
  </w:style>
  <w:style w:type="paragraph" w:customStyle="1" w:styleId="NsFNumsubFirst">
    <w:name w:val="NsF_NumsubFirst"/>
    <w:uiPriority w:val="99"/>
    <w:qFormat/>
    <w:rsid w:val="001D631C"/>
    <w:pPr>
      <w:tabs>
        <w:tab w:val="left" w:pos="360"/>
        <w:tab w:val="left" w:pos="640"/>
      </w:tabs>
      <w:suppressAutoHyphens/>
      <w:autoSpaceDE w:val="0"/>
      <w:autoSpaceDN w:val="0"/>
      <w:adjustRightInd w:val="0"/>
      <w:spacing w:after="180" w:line="220" w:lineRule="atLeast"/>
      <w:ind w:left="720" w:hanging="360"/>
    </w:pPr>
    <w:rPr>
      <w:rFonts w:ascii="CiscoSans" w:hAnsi="CiscoSans" w:cs="CiscoSans" w:eastAsia="CiscoSans"/>
      <w:color w:val="000000"/>
      <w:sz w:val="18"/>
      <w:szCs w:val="18"/>
    </w:rPr>
  </w:style>
  <w:style w:type="paragraph" w:customStyle="1" w:styleId="CellHeading">
    <w:name w:val="CellHeading"/>
    <w:uiPriority w:val="99"/>
    <w:qFormat/>
    <w:rsid w:val="00DA7E39"/>
    <w:pPr>
      <w:suppressAutoHyphens/>
      <w:autoSpaceDE w:val="0"/>
      <w:autoSpaceDN w:val="0"/>
      <w:adjustRightInd w:val="0"/>
      <w:spacing w:line="220" w:lineRule="atLeast"/>
    </w:pPr>
    <w:rPr>
      <w:rFonts w:ascii="CiscoSans" w:hAnsi="CiscoSans" w:cs="CiscoSans" w:eastAsia="CiscoSans"/>
      <w:color w:val="38467E"/>
      <w:sz w:val="18"/>
      <w:szCs w:val="18"/>
    </w:rPr>
  </w:style>
  <w:style w:type="paragraph" w:customStyle="1" w:styleId="B2Body2">
    <w:name w:val="B2_Body2"/>
    <w:uiPriority w:val="99"/>
    <w:qFormat/>
    <w:rsid w:val="00B80964"/>
    <w:pPr>
      <w:suppressAutoHyphens/>
      <w:autoSpaceDE w:val="0"/>
      <w:autoSpaceDN w:val="0"/>
      <w:adjustRightInd w:val="0"/>
      <w:spacing w:after="180" w:line="220" w:lineRule="atLeast"/>
      <w:ind w:left="720"/>
    </w:pPr>
    <w:rPr>
      <w:rFonts w:ascii="CiscoSans" w:hAnsi="CiscoSans" w:cs="CiscoSans" w:eastAsia="CiscoSans"/>
      <w:color w:val="000000"/>
      <w:sz w:val="18"/>
      <w:szCs w:val="18"/>
    </w:rPr>
  </w:style>
  <w:style w:type="paragraph" w:customStyle="1" w:styleId="BLBlockLabel">
    <w:name w:val="BL_BlockLabel"/>
    <w:next w:val="B1Body1"/>
    <w:uiPriority w:val="99"/>
    <w:qFormat/>
    <w:rsid w:val="00B80964"/>
    <w:pPr>
      <w:keepNext/>
      <w:suppressAutoHyphens/>
      <w:autoSpaceDE w:val="0"/>
      <w:autoSpaceDN w:val="0"/>
      <w:adjustRightInd w:val="0"/>
      <w:spacing w:before="220" w:after="60" w:line="220" w:lineRule="atLeast"/>
      <w:ind w:left="360"/>
    </w:pPr>
    <w:rPr>
      <w:rFonts w:ascii="CiscoSans" w:hAnsi="CiscoSans" w:cs="CiscoSans" w:eastAsia="CiscoSans"/>
      <w:b/>
      <w:bCs/>
      <w:color w:val="38467E"/>
      <w:sz w:val="18"/>
      <w:szCs w:val="18"/>
    </w:rPr>
  </w:style>
  <w:style w:type="paragraph" w:customStyle="1" w:styleId="N1Note1">
    <w:name w:val="N1_Note1"/>
    <w:next w:val="B1Body1"/>
    <w:uiPriority w:val="99"/>
    <w:qFormat/>
    <w:rsid w:val="001D631C"/>
    <w:pPr>
      <w:tabs>
        <w:tab w:val="left" w:pos="720"/>
      </w:tabs>
      <w:suppressAutoHyphens/>
      <w:autoSpaceDE w:val="0"/>
      <w:autoSpaceDN w:val="0"/>
      <w:adjustRightInd w:val="0"/>
      <w:spacing w:after="180" w:line="220" w:lineRule="atLeast"/>
      <w:ind w:left="360"/>
    </w:pPr>
    <w:rPr>
      <w:rFonts w:ascii="CiscoSans" w:hAnsi="CiscoSans" w:cs="CiscoSans" w:eastAsia="CiscoSans"/>
      <w:color w:val="000000"/>
      <w:sz w:val="18"/>
      <w:szCs w:val="18"/>
    </w:rPr>
  </w:style>
  <w:style w:type="paragraph" w:styleId="Title">
    <w:name w:val="Title"/>
    <w:next w:val="B1Body1"/>
    <w:link w:val="TitleChar"/>
    <w:uiPriority w:val="99"/>
    <w:qFormat/>
    <w:rsid w:val="00CA4477"/>
    <w:pPr>
      <w:suppressAutoHyphens/>
      <w:autoSpaceDE w:val="0"/>
      <w:autoSpaceDN w:val="0"/>
      <w:adjustRightInd w:val="0"/>
      <w:spacing w:before="240" w:after="140" w:line="560" w:lineRule="atLeast"/>
    </w:pPr>
    <w:rPr>
      <w:rFonts w:ascii="CiscoSans Thin" w:hAnsi="CiscoSans Thin" w:eastAsia="CiscoSans Thin"/>
      <w:color w:val="38467E"/>
      <w:sz w:val="56"/>
      <w:szCs w:val="56"/>
    </w:rPr>
  </w:style>
  <w:style w:type="character" w:customStyle="1" w:styleId="TitleChar">
    <w:name w:val="Title Char"/>
    <w:link w:val="Title"/>
    <w:uiPriority w:val="99"/>
    <w:locked/>
    <w:rsid w:val="00CA4477"/>
    <w:rPr>
      <w:rFonts w:ascii="CiscoSans Thin" w:hAnsi="CiscoSans Thin" w:eastAsia="CiscoSans Thin"/>
      <w:color w:val="38467E"/>
      <w:sz w:val="56"/>
      <w:szCs w:val="56"/>
      <w:lang w:bidi="ar-SA" w:eastAsia="zh-CN"/>
    </w:rPr>
  </w:style>
  <w:style w:type="paragraph" w:customStyle="1" w:styleId="CHFCCellHeadFigCall">
    <w:name w:val="CHFC_CellHeadFigCall"/>
    <w:uiPriority w:val="99"/>
    <w:qFormat/>
    <w:rsid w:val="00DA7E39"/>
    <w:pPr>
      <w:suppressAutoHyphens/>
      <w:autoSpaceDE w:val="0"/>
      <w:autoSpaceDN w:val="0"/>
      <w:adjustRightInd w:val="0"/>
      <w:spacing w:line="220" w:lineRule="atLeast"/>
    </w:pPr>
    <w:rPr>
      <w:rFonts w:ascii="CiscoSans" w:hAnsi="CiscoSans" w:cs="CiscoSans" w:eastAsia="CiscoSans"/>
      <w:b/>
      <w:bCs/>
      <w:color w:val="38467E"/>
      <w:sz w:val="18"/>
      <w:szCs w:val="18"/>
    </w:rPr>
  </w:style>
  <w:style w:type="paragraph" w:customStyle="1" w:styleId="Ex1Example1">
    <w:name w:val="Ex1_Example1"/>
    <w:uiPriority w:val="99"/>
    <w:qFormat/>
    <w:rsid w:val="00DA7E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autoSpaceDE w:val="0"/>
      <w:autoSpaceDN w:val="0"/>
      <w:adjustRightInd w:val="0"/>
      <w:spacing w:line="200" w:lineRule="atLeast"/>
      <w:ind w:left="360"/>
    </w:pPr>
    <w:rPr>
      <w:rFonts w:ascii="Courier" w:hAnsi="Courier" w:cs="Courier" w:eastAsia="Courier"/>
      <w:color w:val="000000"/>
      <w:sz w:val="16"/>
      <w:szCs w:val="16"/>
    </w:rPr>
  </w:style>
  <w:style w:type="paragraph" w:customStyle="1" w:styleId="Comment">
    <w:name w:val="Comment"/>
    <w:uiPriority w:val="99"/>
    <w:qFormat/>
    <w:rsid w:val="00DA7E39"/>
    <w:pPr>
      <w:suppressAutoHyphens/>
      <w:autoSpaceDE w:val="0"/>
      <w:autoSpaceDN w:val="0"/>
      <w:adjustRightInd w:val="0"/>
      <w:spacing w:before="120" w:after="120" w:line="260" w:lineRule="atLeast"/>
    </w:pPr>
    <w:rPr>
      <w:rFonts w:ascii="CiscoSans" w:hAnsi="CiscoSans" w:cs="CiscoSans" w:eastAsia="CiscoSans"/>
      <w:i/>
      <w:iCs/>
      <w:color w:val="FF0000"/>
      <w:sz w:val="22"/>
      <w:szCs w:val="22"/>
    </w:rPr>
  </w:style>
  <w:style w:type="paragraph" w:customStyle="1" w:styleId="H3">
    <w:name w:val="H3"/>
    <w:next w:val="B1Body1"/>
    <w:uiPriority w:val="99"/>
    <w:qFormat/>
    <w:rsid w:val="00EA2E73"/>
    <w:pPr>
      <w:keepNext/>
      <w:suppressAutoHyphens/>
      <w:autoSpaceDE w:val="0"/>
      <w:autoSpaceDN w:val="0"/>
      <w:adjustRightInd w:val="0"/>
      <w:spacing w:before="300" w:after="120" w:line="280" w:lineRule="atLeast"/>
      <w:outlineLvl w:val="2"/>
    </w:pPr>
    <w:rPr>
      <w:rFonts w:ascii="CiscoSans Light" w:hAnsi="CiscoSans Light" w:cs="CiscoSans Light" w:eastAsia="CiscoSans Light"/>
      <w:color w:val="38467E"/>
      <w:sz w:val="24"/>
      <w:szCs w:val="24"/>
    </w:rPr>
  </w:style>
  <w:style w:type="paragraph" w:customStyle="1" w:styleId="Ex2Example2">
    <w:name w:val="Ex2_Example2"/>
    <w:uiPriority w:val="99"/>
    <w:qFormat/>
    <w:rsid w:val="00DA7E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autoSpaceDE w:val="0"/>
      <w:autoSpaceDN w:val="0"/>
      <w:adjustRightInd w:val="0"/>
      <w:spacing w:line="200" w:lineRule="atLeast"/>
      <w:ind w:left="720"/>
    </w:pPr>
    <w:rPr>
      <w:rFonts w:ascii="Courier" w:hAnsi="Courier" w:cs="Courier" w:eastAsia="Courier"/>
      <w:color w:val="000000"/>
      <w:sz w:val="16"/>
      <w:szCs w:val="16"/>
    </w:rPr>
  </w:style>
  <w:style w:type="paragraph" w:customStyle="1" w:styleId="Bu1Bullet1">
    <w:name w:val="Bu1_Bullet1"/>
    <w:basedOn w:val="B1Body1"/>
    <w:uiPriority w:val="99"/>
    <w:qFormat/>
    <w:rsid w:val="00140ACD"/>
    <w:pPr>
      <w:numPr>
        <w:numId w:val="77"/>
      </w:numPr>
      <w:tabs>
        <w:tab w:val="left" w:pos="360"/>
      </w:tabs>
    </w:pPr>
  </w:style>
  <w:style w:type="paragraph" w:customStyle="1" w:styleId="Bu2Bullet2">
    <w:name w:val="Bu2_Bullet2"/>
    <w:uiPriority w:val="99"/>
    <w:qFormat/>
    <w:rsid w:val="005C2E49"/>
    <w:pPr>
      <w:numPr>
        <w:numId w:val="29"/>
      </w:numPr>
      <w:tabs>
        <w:tab w:val="left" w:pos="720"/>
      </w:tabs>
      <w:suppressAutoHyphens/>
      <w:autoSpaceDE w:val="0"/>
      <w:autoSpaceDN w:val="0"/>
      <w:adjustRightInd w:val="0"/>
      <w:spacing w:after="180" w:line="220" w:lineRule="atLeast"/>
      <w:ind w:left="1080"/>
    </w:pPr>
    <w:rPr>
      <w:rFonts w:ascii="CiscoSans" w:hAnsi="CiscoSans" w:cs="CiscoSans" w:eastAsia="CiscoSans"/>
      <w:color w:val="000000"/>
      <w:sz w:val="18"/>
      <w:szCs w:val="18"/>
    </w:rPr>
  </w:style>
  <w:style w:type="paragraph" w:customStyle="1" w:styleId="Insets">
    <w:name w:val="Insets"/>
    <w:next w:val="B1Body1"/>
    <w:uiPriority w:val="99"/>
    <w:qFormat/>
    <w:rsid w:val="00DA7E39"/>
    <w:pPr>
      <w:widowControl w:val="0"/>
      <w:suppressAutoHyphens/>
      <w:autoSpaceDE w:val="0"/>
      <w:autoSpaceDN w:val="0"/>
      <w:adjustRightInd w:val="0"/>
    </w:pPr>
    <w:rPr>
      <w:rFonts w:ascii="CiscoSans" w:hAnsi="CiscoSans" w:cs="CiscoSans" w:eastAsia="CiscoSans"/>
      <w:color w:val="000000"/>
      <w:sz w:val="4"/>
      <w:szCs w:val="4"/>
    </w:rPr>
  </w:style>
  <w:style w:type="paragraph" w:customStyle="1" w:styleId="PDPublishedDate">
    <w:name w:val="PD_PublishedDate"/>
    <w:next w:val="H1"/>
    <w:uiPriority w:val="99"/>
    <w:qFormat/>
    <w:rsid w:val="00DC3E57"/>
    <w:pPr>
      <w:suppressAutoHyphens/>
      <w:autoSpaceDE w:val="0"/>
      <w:autoSpaceDN w:val="0"/>
      <w:adjustRightInd w:val="0"/>
      <w:spacing w:after="140" w:line="260" w:lineRule="atLeast"/>
    </w:pPr>
    <w:rPr>
      <w:rFonts w:ascii="CiscoSans" w:hAnsi="CiscoSans" w:cs="CiscoSans" w:eastAsia="CiscoSans"/>
      <w:b/>
      <w:bCs/>
      <w:color w:val="000000"/>
      <w:sz w:val="22"/>
      <w:szCs w:val="22"/>
    </w:rPr>
  </w:style>
  <w:style w:type="paragraph" w:customStyle="1" w:styleId="N2Note2">
    <w:name w:val="N2_Note2"/>
    <w:next w:val="B1Body1"/>
    <w:uiPriority w:val="99"/>
    <w:qFormat/>
    <w:rsid w:val="001D631C"/>
    <w:pPr>
      <w:tabs>
        <w:tab w:val="left" w:pos="720"/>
      </w:tabs>
      <w:suppressAutoHyphens/>
      <w:autoSpaceDE w:val="0"/>
      <w:autoSpaceDN w:val="0"/>
      <w:adjustRightInd w:val="0"/>
      <w:spacing w:after="180" w:line="220" w:lineRule="atLeast"/>
      <w:ind w:left="720"/>
    </w:pPr>
    <w:rPr>
      <w:rFonts w:ascii="CiscoSans" w:hAnsi="CiscoSans" w:cs="CiscoSans" w:eastAsia="CiscoSans"/>
      <w:color w:val="000000"/>
      <w:sz w:val="18"/>
      <w:szCs w:val="18"/>
    </w:rPr>
  </w:style>
  <w:style w:type="paragraph" w:customStyle="1" w:styleId="zPg">
    <w:name w:val="z_Pg#"/>
    <w:uiPriority w:val="99"/>
    <w:qFormat/>
    <w:rsid w:val="00837932"/>
    <w:pPr>
      <w:widowControl w:val="0"/>
      <w:tabs>
        <w:tab w:val="center" w:pos="4320"/>
        <w:tab w:val="right" w:pos="8640"/>
      </w:tabs>
      <w:suppressAutoHyphens/>
      <w:autoSpaceDE w:val="0"/>
      <w:autoSpaceDN w:val="0"/>
      <w:adjustRightInd w:val="0"/>
      <w:spacing w:line="200" w:lineRule="atLeast"/>
      <w:jc w:val="center"/>
    </w:pPr>
    <w:rPr>
      <w:rFonts w:ascii="CiscoSans Heavy" w:hAnsi="CiscoSans Heavy" w:cs="CiscoSans Heavy" w:eastAsia="CiscoSans Heavy"/>
      <w:color w:val="38467E"/>
    </w:rPr>
  </w:style>
  <w:style w:type="paragraph" w:customStyle="1" w:styleId="DDDocumentDates">
    <w:name w:val="DD_DocumentDates"/>
    <w:uiPriority w:val="99"/>
    <w:qFormat/>
    <w:rsid w:val="00DA7E39"/>
    <w:pPr>
      <w:suppressAutoHyphens/>
      <w:autoSpaceDE w:val="0"/>
      <w:autoSpaceDN w:val="0"/>
      <w:adjustRightInd w:val="0"/>
      <w:spacing w:after="20" w:line="220" w:lineRule="atLeast"/>
      <w:ind w:left="432"/>
    </w:pPr>
    <w:rPr>
      <w:rFonts w:ascii="CiscoSans" w:hAnsi="CiscoSans" w:cs="CiscoSans" w:eastAsia="CiscoSans"/>
      <w:color w:val="38467E"/>
      <w:sz w:val="18"/>
      <w:szCs w:val="18"/>
    </w:rPr>
  </w:style>
  <w:style w:type="paragraph" w:customStyle="1" w:styleId="RDRevisedDate">
    <w:name w:val="RD_RevisedDate"/>
    <w:next w:val="H1"/>
    <w:uiPriority w:val="99"/>
    <w:qFormat/>
    <w:rsid w:val="00DC3E57"/>
    <w:pPr>
      <w:suppressAutoHyphens/>
      <w:autoSpaceDE w:val="0"/>
      <w:autoSpaceDN w:val="0"/>
      <w:adjustRightInd w:val="0"/>
      <w:spacing w:line="220" w:lineRule="atLeast"/>
    </w:pPr>
    <w:rPr>
      <w:rFonts w:ascii="CiscoSans" w:hAnsi="CiscoSans" w:cs="CiscoSans" w:eastAsia="CiscoSans"/>
      <w:color w:val="38467E"/>
      <w:sz w:val="18"/>
      <w:szCs w:val="18"/>
    </w:rPr>
  </w:style>
  <w:style w:type="character" w:customStyle="1" w:styleId="BIBoldItalic">
    <w:name w:val="BI_BoldItalic"/>
    <w:uiPriority w:val="99"/>
    <w:qFormat/>
    <w:rsid w:val="000C4B93"/>
    <w:rPr>
      <w:b/>
      <w:i/>
      <w:w w:val="100"/>
      <w:u w:val="none"/>
      <w:vertAlign w:val="baseline"/>
    </w:rPr>
  </w:style>
  <w:style w:type="character" w:customStyle="1" w:styleId="BCBBoldCiscoBlue">
    <w:name w:val="BCB_BoldCiscoBlue"/>
    <w:uiPriority w:val="99"/>
    <w:qFormat/>
    <w:rsid w:val="000C4B93"/>
    <w:rPr>
      <w:b/>
      <w:color w:val="38467E"/>
      <w:w w:val="100"/>
      <w:u w:val="none"/>
      <w:vertAlign w:val="baseline"/>
    </w:rPr>
  </w:style>
  <w:style w:type="character" w:customStyle="1" w:styleId="BBold">
    <w:name w:val="B_Bold"/>
    <w:uiPriority w:val="99"/>
    <w:qFormat/>
    <w:rsid w:val="000C4B93"/>
    <w:rPr>
      <w:b/>
      <w:w w:val="100"/>
      <w:u w:val="none"/>
      <w:vertAlign w:val="baseline"/>
    </w:rPr>
  </w:style>
  <w:style w:type="character" w:customStyle="1" w:styleId="IItalic">
    <w:name w:val="I_Italic"/>
    <w:uiPriority w:val="99"/>
    <w:qFormat/>
    <w:rsid w:val="00DA7E39"/>
    <w:rPr>
      <w:i/>
      <w:w w:val="100"/>
      <w:u w:val="none"/>
      <w:vertAlign w:val="baseline"/>
    </w:rPr>
  </w:style>
  <w:style w:type="character" w:customStyle="1" w:styleId="NoHyperlink">
    <w:name w:val="No_Hyperlink"/>
    <w:uiPriority w:val="99"/>
    <w:qFormat/>
    <w:rsid w:val="000C4B93"/>
    <w:rPr>
      <w:w w:val="100"/>
      <w:u w:val="none"/>
      <w:vertAlign w:val="baseline"/>
    </w:rPr>
  </w:style>
  <w:style w:type="character" w:customStyle="1" w:styleId="Superscript">
    <w:name w:val="Superscript"/>
    <w:uiPriority w:val="99"/>
    <w:qFormat/>
    <w:rsid w:val="000C4B93"/>
    <w:rPr>
      <w:w w:val="100"/>
      <w:u w:val="none"/>
      <w:vertAlign w:val="superscript"/>
    </w:rPr>
  </w:style>
  <w:style w:type="character" w:customStyle="1" w:styleId="XrefColor">
    <w:name w:val="Xref_Color"/>
    <w:uiPriority w:val="99"/>
    <w:qFormat/>
    <w:rsid w:val="000C4B93"/>
    <w:rPr>
      <w:color w:val="0000FF"/>
      <w:w w:val="100"/>
      <w:u w:val="none"/>
      <w:vertAlign w:val="baseline"/>
    </w:rPr>
  </w:style>
  <w:style w:type="character" w:customStyle="1" w:styleId="Argument">
    <w:name w:val="Argument"/>
    <w:uiPriority w:val="99"/>
    <w:qFormat/>
    <w:rsid w:val="000C4B93"/>
    <w:rPr>
      <w:i/>
      <w:w w:val="100"/>
      <w:u w:val="none"/>
      <w:vertAlign w:val="baseline"/>
    </w:rPr>
  </w:style>
  <w:style w:type="character" w:customStyle="1" w:styleId="Keyword">
    <w:name w:val="Keyword"/>
    <w:uiPriority w:val="99"/>
    <w:qFormat/>
    <w:rsid w:val="001D631C"/>
    <w:rPr>
      <w:b/>
      <w:w w:val="100"/>
      <w:u w:val="none"/>
      <w:vertAlign w:val="baseline"/>
    </w:rPr>
  </w:style>
  <w:style w:type="character" w:customStyle="1" w:styleId="CNCmdName">
    <w:name w:val="CN_CmdName"/>
    <w:uiPriority w:val="99"/>
    <w:qFormat/>
    <w:rsid w:val="000C4B93"/>
    <w:rPr>
      <w:b/>
      <w:w w:val="100"/>
      <w:u w:val="none"/>
      <w:vertAlign w:val="baseline"/>
    </w:rPr>
  </w:style>
  <w:style w:type="table" w:styleId="TableGrid">
    <w:name w:val="Table Grid"/>
    <w:basedOn w:val="TableNormal"/>
    <w:uiPriority w:val="59"/>
    <w:rsid w:val="004D15A9"/>
    <w:rPr>
      <w:rFonts w:ascii="CiscoSansTT" w:hAnsi="CiscoSansTT" w:eastAsia="CiscoSansTT"/>
      <w:sz w:val="18"/>
    </w:rPr>
    <w:tblPr>
      <w:tblInd w:w="432"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Pr>
    <w:trPr>
      <w:cantSplit/>
    </w:trPr>
  </w:style>
  <w:style w:type="table" w:customStyle="1" w:styleId="Header-Table">
    <w:name w:val="Header-Table"/>
    <w:basedOn w:val="TableNormal"/>
    <w:uiPriority w:val="99"/>
    <w:rsid w:val="00EC1048"/>
    <w:rPr>
      <w:rFonts w:ascii="CiscoSansTT" w:hAnsi="CiscoSansTT" w:eastAsia="CiscoSansTT"/>
      <w:sz w:val="18"/>
    </w:rPr>
    <w:tblPr>
      <w:tblBorders>
        <w:insideH w:val="single" w:sz="18" w:space="0" w:color="4F81BD"/>
      </w:tblBorders>
    </w:tblPr>
  </w:style>
  <w:style w:type="character" w:styleId="Hyperlink">
    <w:name w:val="Hyperlink"/>
    <w:uiPriority w:val="99"/>
    <w:qFormat/>
    <w:rsid w:val="00DA7E39"/>
    <w:rPr>
      <w:color w:val="0000FF"/>
      <w:w w:val="100"/>
      <w:u w:val="single"/>
    </w:rPr>
  </w:style>
  <w:style w:type="paragraph" w:styleId="Caption">
    <w:name w:val="caption"/>
    <w:next w:val="B1Body1"/>
    <w:uiPriority w:val="35"/>
    <w:semiHidden/>
    <w:qFormat/>
    <w:rsid w:val="0071514E"/>
    <w:rPr>
      <w:rFonts w:ascii="CiscoSans" w:hAnsi="CiscoSans" w:cs="CiscoSans" w:eastAsia="CiscoSans"/>
      <w:b/>
      <w:bCs/>
      <w:color w:val="000000"/>
      <w:w w:val="0"/>
    </w:rPr>
  </w:style>
  <w:style w:type="table" w:customStyle="1" w:styleId="Norules">
    <w:name w:val="No rules"/>
    <w:basedOn w:val="TableNormal"/>
    <w:uiPriority w:val="99"/>
    <w:rsid w:val="00744D33"/>
    <w:rPr>
      <w:sz w:val="16"/>
    </w:rPr>
    <w:tblPr>
      <w:tblInd w:w="432" w:type="dxa"/>
    </w:tblPr>
    <w:trPr>
      <w:cantSplit/>
    </w:trPr>
  </w:style>
  <w:style w:type="paragraph" w:customStyle="1" w:styleId="CellBody">
    <w:name w:val="CellBody"/>
    <w:basedOn w:val="CellHeading"/>
    <w:uiPriority w:val="99"/>
    <w:qFormat/>
    <w:rsid w:val="006F585C"/>
    <w:pPr>
      <w:spacing w:after="180"/>
    </w:pPr>
    <w:rPr>
      <w:color w:val="000000"/>
    </w:rPr>
  </w:style>
  <w:style w:type="paragraph" w:styleId="BalloonText">
    <w:name w:val="Balloon Text"/>
    <w:basedOn w:val="Normal"/>
    <w:link w:val="BalloonTextChar"/>
    <w:uiPriority w:val="99"/>
    <w:semiHidden/>
    <w:rsid w:val="006D7044"/>
    <w:pPr>
      <w:spacing w:after="0" w:line="240" w:lineRule="auto"/>
    </w:pPr>
    <w:rPr>
      <w:rFonts w:ascii="Tahoma" w:hAnsi="Tahoma" w:eastAsia="Tahoma"/>
      <w:sz w:val="16"/>
      <w:szCs w:val="16"/>
      <w:lang w:val="x-none" w:eastAsia="zh-CN"/>
    </w:rPr>
  </w:style>
  <w:style w:type="character" w:customStyle="1" w:styleId="BalloonTextChar">
    <w:name w:val="Balloon Text Char"/>
    <w:link w:val="BalloonText"/>
    <w:uiPriority w:val="99"/>
    <w:semiHidden/>
    <w:rsid w:val="006D7044"/>
    <w:rPr>
      <w:rFonts w:ascii="Tahoma" w:hAnsi="Tahoma" w:cs="Tahoma" w:eastAsia="Tahoma"/>
      <w:sz w:val="16"/>
      <w:szCs w:val="16"/>
    </w:rPr>
  </w:style>
  <w:style w:type="character" w:customStyle="1" w:styleId="Heading1Char0">
    <w:name w:val="Heading1 Char"/>
    <w:basedOn w:val="H1Char"/>
    <w:rsid w:val="00CD5ABA"/>
    <w:rPr>
      <w:rFonts w:ascii="CiscoSans Light" w:hAnsi="CiscoSans Light" w:cs="CiscoSans Light" w:eastAsia="CiscoSans Light"/>
      <w:color w:val="38467E"/>
      <w:sz w:val="32"/>
      <w:szCs w:val="32"/>
      <w:lang w:val="en-US" w:eastAsia="zh-CN" w:bidi="ar-SA"/>
    </w:rPr>
  </w:style>
  <w:style w:type="paragraph" w:styleId="CommentText">
    <w:name w:val="annotation text"/>
    <w:basedOn w:val="Normal"/>
    <w:link w:val="CommentTextChar"/>
    <w:uiPriority w:val="99"/>
    <w:semiHidden/>
    <w:rsid w:val="00835A45"/>
    <w:pPr>
      <w:spacing w:line="240" w:lineRule="auto"/>
    </w:pPr>
    <w:rPr>
      <w:sz w:val="20"/>
      <w:szCs w:val="20"/>
    </w:rPr>
  </w:style>
  <w:style w:type="character" w:customStyle="1" w:styleId="CommentTextChar">
    <w:name w:val="Comment Text Char"/>
    <w:basedOn w:val="DefaultParagraphFont"/>
    <w:link w:val="CommentText"/>
    <w:uiPriority w:val="99"/>
    <w:semiHidden/>
    <w:rsid w:val="00835A45"/>
  </w:style>
  <w:style w:type="paragraph" w:styleId="CommentSubject">
    <w:name w:val="annotation subject"/>
    <w:basedOn w:val="CommentText"/>
    <w:next w:val="CommentText"/>
    <w:link w:val="CommentSubjectChar"/>
    <w:uiPriority w:val="99"/>
    <w:semiHidden/>
    <w:unhideWhenUsed/>
    <w:rsid w:val="00835A45"/>
    <w:pPr>
      <w:suppressAutoHyphens/>
      <w:autoSpaceDE w:val="0"/>
      <w:autoSpaceDN w:val="0"/>
      <w:adjustRightInd w:val="0"/>
      <w:spacing w:after="180"/>
      <w:ind w:left="360" w:right="720"/>
    </w:pPr>
    <w:rPr>
      <w:rFonts w:ascii="Arial" w:eastAsia="Arial" w:hAnsi="Arial" w:cs="Arial"/>
      <w:b/>
      <w:bCs/>
      <w:color w:val="000000"/>
      <w:szCs w:val="18"/>
    </w:rPr>
  </w:style>
  <w:style w:type="character" w:customStyle="1" w:styleId="CommentSubjectChar">
    <w:name w:val="Comment Subject Char"/>
    <w:basedOn w:val="CommentTextChar"/>
    <w:link w:val="CommentSubject"/>
    <w:uiPriority w:val="99"/>
    <w:semiHidden/>
    <w:rsid w:val="00835A45"/>
    <w:rPr>
      <w:rFonts w:ascii="Arial" w:eastAsia="Arial" w:hAnsi="Arial" w:cs="Arial"/>
      <w:b/>
      <w:bCs/>
      <w:color w:val="000000"/>
      <w:szCs w:val="18"/>
    </w:rPr>
  </w:style>
  <w:style w:type="paragraph" w:styleId="Header">
    <w:name w:val="header"/>
    <w:basedOn w:val="Normal"/>
    <w:link w:val="HeaderChar"/>
    <w:uiPriority w:val="99"/>
    <w:rsid w:val="001603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03EC"/>
    <w:rPr>
      <w:sz w:val="22"/>
      <w:szCs w:val="22"/>
    </w:rPr>
  </w:style>
  <w:style w:type="paragraph" w:styleId="Footer">
    <w:name w:val="footer"/>
    <w:basedOn w:val="Normal"/>
    <w:link w:val="FooterChar"/>
    <w:uiPriority w:val="99"/>
    <w:semiHidden/>
    <w:rsid w:val="00BC59E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C59E8"/>
    <w:rPr>
      <w:sz w:val="22"/>
      <w:szCs w:val="22"/>
    </w:rPr>
  </w:style>
  <w:style w:type="paragraph" w:styleId="ListParagraph">
    <w:name w:val="List Paragraph"/>
    <w:basedOn w:val="Normal"/>
    <w:uiPriority w:val="34"/>
    <w:qFormat/>
    <w:rsid w:val="00986994"/>
    <w:pPr>
      <w:suppressAutoHyphens/>
      <w:autoSpaceDE w:val="0"/>
      <w:autoSpaceDN w:val="0"/>
      <w:adjustRightInd w:val="0"/>
      <w:spacing w:after="180" w:line="220" w:lineRule="atLeast"/>
      <w:ind w:left="720" w:right="720"/>
      <w:contextualSpacing/>
    </w:pPr>
    <w:rPr>
      <w:rFonts w:ascii="Arial" w:eastAsia="Arial" w:hAnsi="Arial" w:cs="Arial"/>
      <w:color w:val="000000"/>
      <w:sz w:val="20"/>
      <w:szCs w:val="18"/>
    </w:rPr>
  </w:style>
  <w:style w:type="paragraph" w:styleId="Revision">
    <w:name w:val="Revision"/>
    <w:hidden/>
    <w:uiPriority w:val="99"/>
    <w:semiHidden/>
    <w:rsid w:val="00986994"/>
    <w:rPr>
      <w:sz w:val="22"/>
      <w:szCs w:val="22"/>
    </w:rPr>
  </w:style>
  <w:style w:type="paragraph" w:styleId="TOCHeading">
    <w:name w:val="TOC Heading"/>
    <w:basedOn w:val="Heading1"/>
    <w:next w:val="Normal"/>
    <w:uiPriority w:val="39"/>
    <w:unhideWhenUsed/>
    <w:qFormat/>
    <w:rsid w:val="00211171"/>
    <w:pPr>
      <w:keepLines/>
      <w:suppressAutoHyphens w:val="0"/>
      <w:autoSpaceDE/>
      <w:autoSpaceDN/>
      <w:adjustRightInd/>
      <w:spacing w:before="480" w:after="0" w:line="276" w:lineRule="auto"/>
      <w:outlineLvl w:val="9"/>
    </w:pPr>
    <w:rPr>
      <w:rFonts w:ascii="Cambria" w:hAnsi="Cambria" w:eastAsia="Cambria"/>
      <w:b/>
      <w:bCs/>
      <w:color w:val="365F91"/>
      <w:sz w:val="28"/>
      <w:szCs w:val="28"/>
    </w:rPr>
  </w:style>
  <w:style w:type="paragraph" w:styleId="TOC1">
    <w:name w:val="toc 1"/>
    <w:basedOn w:val="Normal"/>
    <w:next w:val="Normal"/>
    <w:autoRedefine/>
    <w:uiPriority w:val="39"/>
    <w:rsid w:val="00974055"/>
    <w:pPr>
      <w:tabs>
        <w:tab w:val="right" w:leader="dot" w:pos="10502"/>
      </w:tabs>
      <w:spacing w:after="100"/>
    </w:pPr>
  </w:style>
  <w:style w:type="paragraph" w:styleId="TOC2">
    <w:name w:val="toc 2"/>
    <w:basedOn w:val="Normal"/>
    <w:next w:val="Normal"/>
    <w:autoRedefine/>
    <w:uiPriority w:val="39"/>
    <w:rsid w:val="00211171"/>
    <w:pPr>
      <w:spacing w:after="100"/>
      <w:ind w:left="220"/>
    </w:pPr>
  </w:style>
  <w:style w:type="paragraph" w:styleId="TOC3">
    <w:name w:val="toc 3"/>
    <w:basedOn w:val="Normal"/>
    <w:next w:val="Normal"/>
    <w:autoRedefine/>
    <w:uiPriority w:val="39"/>
    <w:rsid w:val="00211171"/>
    <w:pPr>
      <w:spacing w:after="100"/>
      <w:ind w:left="440"/>
    </w:pPr>
  </w:style>
  <w:style w:type="paragraph" w:styleId="TOC4">
    <w:name w:val="toc 4"/>
    <w:basedOn w:val="Normal"/>
    <w:next w:val="Normal"/>
    <w:autoRedefine/>
    <w:uiPriority w:val="39"/>
    <w:unhideWhenUsed/>
    <w:rsid w:val="00220E66"/>
    <w:pPr>
      <w:spacing w:after="100"/>
      <w:ind w:left="660"/>
    </w:pPr>
  </w:style>
  <w:style w:type="paragraph" w:styleId="TOC5">
    <w:name w:val="toc 5"/>
    <w:basedOn w:val="Normal"/>
    <w:next w:val="Normal"/>
    <w:autoRedefine/>
    <w:uiPriority w:val="39"/>
    <w:unhideWhenUsed/>
    <w:rsid w:val="00220E66"/>
    <w:pPr>
      <w:spacing w:after="100"/>
      <w:ind w:left="880"/>
    </w:pPr>
  </w:style>
  <w:style w:type="paragraph" w:styleId="TOC6">
    <w:name w:val="toc 6"/>
    <w:basedOn w:val="Normal"/>
    <w:next w:val="Normal"/>
    <w:autoRedefine/>
    <w:uiPriority w:val="39"/>
    <w:unhideWhenUsed/>
    <w:rsid w:val="00220E66"/>
    <w:pPr>
      <w:spacing w:after="100"/>
      <w:ind w:left="1100"/>
    </w:pPr>
  </w:style>
  <w:style w:type="paragraph" w:styleId="TOC7">
    <w:name w:val="toc 7"/>
    <w:basedOn w:val="Normal"/>
    <w:next w:val="Normal"/>
    <w:autoRedefine/>
    <w:uiPriority w:val="39"/>
    <w:unhideWhenUsed/>
    <w:rsid w:val="00220E66"/>
    <w:pPr>
      <w:spacing w:after="100"/>
      <w:ind w:left="1320"/>
    </w:pPr>
  </w:style>
  <w:style w:type="paragraph" w:styleId="TOC8">
    <w:name w:val="toc 8"/>
    <w:basedOn w:val="Normal"/>
    <w:next w:val="Normal"/>
    <w:autoRedefine/>
    <w:uiPriority w:val="39"/>
    <w:unhideWhenUsed/>
    <w:rsid w:val="00220E66"/>
    <w:pPr>
      <w:spacing w:after="100"/>
      <w:ind w:left="1540"/>
    </w:pPr>
  </w:style>
  <w:style w:type="paragraph" w:styleId="TOC9">
    <w:name w:val="toc 9"/>
    <w:basedOn w:val="Normal"/>
    <w:next w:val="Normal"/>
    <w:autoRedefine/>
    <w:uiPriority w:val="39"/>
    <w:unhideWhenUsed/>
    <w:rsid w:val="00220E66"/>
    <w:pPr>
      <w:spacing w:after="100"/>
      <w:ind w:left="1760"/>
    </w:pPr>
  </w:style>
  <w:style w:type="paragraph" w:styleId="HTMLPreformatted">
    <w:name w:val="HTML Preformatted"/>
    <w:basedOn w:val="Normal"/>
    <w:link w:val="HTMLPreformattedChar"/>
    <w:uiPriority w:val="99"/>
    <w:unhideWhenUsed/>
    <w:rsid w:val="00737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eastAsia="Courier New"/>
      <w:sz w:val="20"/>
      <w:szCs w:val="20"/>
    </w:rPr>
  </w:style>
  <w:style w:type="character" w:customStyle="1" w:styleId="HTMLPreformattedChar">
    <w:name w:val="HTML Preformatted Char"/>
    <w:basedOn w:val="DefaultParagraphFont"/>
    <w:link w:val="HTMLPreformatted"/>
    <w:uiPriority w:val="99"/>
    <w:rsid w:val="0073790F"/>
    <w:rPr>
      <w:rFonts w:ascii="Courier New" w:hAnsi="Courier New" w:cs="Courier New" w:eastAsia="Courier New"/>
    </w:rPr>
  </w:style>
  <w:style w:type="paragraph" w:styleId="PlainText">
    <w:name w:val="Plain Text"/>
    <w:basedOn w:val="Normal"/>
    <w:link w:val="PlainTextChar"/>
    <w:uiPriority w:val="99"/>
    <w:unhideWhenUsed/>
    <w:rsid w:val="00B363F5"/>
    <w:pPr>
      <w:spacing w:after="0" w:line="240" w:lineRule="auto"/>
    </w:pPr>
    <w:rPr>
      <w:rFonts w:ascii="Consolas" w:eastAsia="Consolas" w:hAnsi="Consolas"/>
      <w:sz w:val="21"/>
      <w:szCs w:val="21"/>
    </w:rPr>
  </w:style>
  <w:style w:type="character" w:customStyle="1" w:styleId="PlainTextChar">
    <w:name w:val="Plain Text Char"/>
    <w:basedOn w:val="DefaultParagraphFont"/>
    <w:link w:val="PlainText"/>
    <w:uiPriority w:val="99"/>
    <w:rsid w:val="00B363F5"/>
    <w:rPr>
      <w:rFonts w:ascii="Consolas" w:eastAsia="Consolas" w:hAnsi="Consolas" w:cs="Times New Roman"/>
      <w:sz w:val="21"/>
      <w:szCs w:val="21"/>
    </w:rPr>
  </w:style>
  <w:style w:type="character" w:styleId="UnresolvedMention">
    <w:name w:val="Unresolved Mention"/>
    <w:basedOn w:val="DefaultParagraphFont"/>
    <w:uiPriority w:val="99"/>
    <w:semiHidden/>
    <w:unhideWhenUsed/>
    <w:rsid w:val="00F72D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27829">
      <w:bodyDiv w:val="1"/>
      <w:marLeft w:val="0"/>
      <w:marRight w:val="0"/>
      <w:marTop w:val="0"/>
      <w:marBottom w:val="0"/>
      <w:divBdr>
        <w:top w:val="none" w:sz="0" w:space="0" w:color="auto"/>
        <w:left w:val="none" w:sz="0" w:space="0" w:color="auto"/>
        <w:bottom w:val="none" w:sz="0" w:space="0" w:color="auto"/>
        <w:right w:val="none" w:sz="0" w:space="0" w:color="auto"/>
      </w:divBdr>
    </w:div>
    <w:div w:id="80219486">
      <w:bodyDiv w:val="1"/>
      <w:marLeft w:val="0"/>
      <w:marRight w:val="0"/>
      <w:marTop w:val="0"/>
      <w:marBottom w:val="0"/>
      <w:divBdr>
        <w:top w:val="none" w:sz="0" w:space="0" w:color="auto"/>
        <w:left w:val="none" w:sz="0" w:space="0" w:color="auto"/>
        <w:bottom w:val="none" w:sz="0" w:space="0" w:color="auto"/>
        <w:right w:val="none" w:sz="0" w:space="0" w:color="auto"/>
      </w:divBdr>
    </w:div>
    <w:div w:id="437288200">
      <w:bodyDiv w:val="1"/>
      <w:marLeft w:val="0"/>
      <w:marRight w:val="0"/>
      <w:marTop w:val="0"/>
      <w:marBottom w:val="0"/>
      <w:divBdr>
        <w:top w:val="none" w:sz="0" w:space="0" w:color="auto"/>
        <w:left w:val="none" w:sz="0" w:space="0" w:color="auto"/>
        <w:bottom w:val="none" w:sz="0" w:space="0" w:color="auto"/>
        <w:right w:val="none" w:sz="0" w:space="0" w:color="auto"/>
      </w:divBdr>
    </w:div>
    <w:div w:id="591596663">
      <w:bodyDiv w:val="1"/>
      <w:marLeft w:val="0"/>
      <w:marRight w:val="0"/>
      <w:marTop w:val="0"/>
      <w:marBottom w:val="0"/>
      <w:divBdr>
        <w:top w:val="none" w:sz="0" w:space="0" w:color="auto"/>
        <w:left w:val="none" w:sz="0" w:space="0" w:color="auto"/>
        <w:bottom w:val="none" w:sz="0" w:space="0" w:color="auto"/>
        <w:right w:val="none" w:sz="0" w:space="0" w:color="auto"/>
      </w:divBdr>
    </w:div>
    <w:div w:id="1110271931">
      <w:bodyDiv w:val="1"/>
      <w:marLeft w:val="0"/>
      <w:marRight w:val="0"/>
      <w:marTop w:val="0"/>
      <w:marBottom w:val="0"/>
      <w:divBdr>
        <w:top w:val="none" w:sz="0" w:space="0" w:color="auto"/>
        <w:left w:val="none" w:sz="0" w:space="0" w:color="auto"/>
        <w:bottom w:val="none" w:sz="0" w:space="0" w:color="auto"/>
        <w:right w:val="none" w:sz="0" w:space="0" w:color="auto"/>
      </w:divBdr>
      <w:divsChild>
        <w:div w:id="359862538">
          <w:marLeft w:val="0"/>
          <w:marRight w:val="0"/>
          <w:marTop w:val="0"/>
          <w:marBottom w:val="0"/>
          <w:divBdr>
            <w:top w:val="none" w:sz="0" w:space="0" w:color="auto"/>
            <w:left w:val="none" w:sz="0" w:space="0" w:color="auto"/>
            <w:bottom w:val="none" w:sz="0" w:space="0" w:color="auto"/>
            <w:right w:val="none" w:sz="0" w:space="0" w:color="auto"/>
          </w:divBdr>
        </w:div>
        <w:div w:id="1156454333">
          <w:marLeft w:val="0"/>
          <w:marRight w:val="0"/>
          <w:marTop w:val="0"/>
          <w:marBottom w:val="0"/>
          <w:divBdr>
            <w:top w:val="none" w:sz="0" w:space="0" w:color="auto"/>
            <w:left w:val="none" w:sz="0" w:space="0" w:color="auto"/>
            <w:bottom w:val="none" w:sz="0" w:space="0" w:color="auto"/>
            <w:right w:val="none" w:sz="0" w:space="0" w:color="auto"/>
          </w:divBdr>
        </w:div>
      </w:divsChild>
    </w:div>
    <w:div w:id="1206063238">
      <w:bodyDiv w:val="1"/>
      <w:marLeft w:val="0"/>
      <w:marRight w:val="0"/>
      <w:marTop w:val="0"/>
      <w:marBottom w:val="0"/>
      <w:divBdr>
        <w:top w:val="none" w:sz="0" w:space="0" w:color="auto"/>
        <w:left w:val="none" w:sz="0" w:space="0" w:color="auto"/>
        <w:bottom w:val="none" w:sz="0" w:space="0" w:color="auto"/>
        <w:right w:val="none" w:sz="0" w:space="0" w:color="auto"/>
      </w:divBdr>
    </w:div>
    <w:div w:id="1361394042">
      <w:bodyDiv w:val="1"/>
      <w:marLeft w:val="0"/>
      <w:marRight w:val="0"/>
      <w:marTop w:val="0"/>
      <w:marBottom w:val="0"/>
      <w:divBdr>
        <w:top w:val="none" w:sz="0" w:space="0" w:color="auto"/>
        <w:left w:val="none" w:sz="0" w:space="0" w:color="auto"/>
        <w:bottom w:val="none" w:sz="0" w:space="0" w:color="auto"/>
        <w:right w:val="none" w:sz="0" w:space="0" w:color="auto"/>
      </w:divBdr>
    </w:div>
    <w:div w:id="1397970528">
      <w:bodyDiv w:val="1"/>
      <w:marLeft w:val="0"/>
      <w:marRight w:val="0"/>
      <w:marTop w:val="0"/>
      <w:marBottom w:val="0"/>
      <w:divBdr>
        <w:top w:val="none" w:sz="0" w:space="0" w:color="auto"/>
        <w:left w:val="none" w:sz="0" w:space="0" w:color="auto"/>
        <w:bottom w:val="none" w:sz="0" w:space="0" w:color="auto"/>
        <w:right w:val="none" w:sz="0" w:space="0" w:color="auto"/>
      </w:divBdr>
    </w:div>
    <w:div w:id="1419909308">
      <w:bodyDiv w:val="1"/>
      <w:marLeft w:val="0"/>
      <w:marRight w:val="0"/>
      <w:marTop w:val="0"/>
      <w:marBottom w:val="0"/>
      <w:divBdr>
        <w:top w:val="none" w:sz="0" w:space="0" w:color="auto"/>
        <w:left w:val="none" w:sz="0" w:space="0" w:color="auto"/>
        <w:bottom w:val="none" w:sz="0" w:space="0" w:color="auto"/>
        <w:right w:val="none" w:sz="0" w:space="0" w:color="auto"/>
      </w:divBdr>
    </w:div>
    <w:div w:id="1436898984">
      <w:bodyDiv w:val="1"/>
      <w:marLeft w:val="0"/>
      <w:marRight w:val="0"/>
      <w:marTop w:val="0"/>
      <w:marBottom w:val="0"/>
      <w:divBdr>
        <w:top w:val="none" w:sz="0" w:space="0" w:color="auto"/>
        <w:left w:val="none" w:sz="0" w:space="0" w:color="auto"/>
        <w:bottom w:val="none" w:sz="0" w:space="0" w:color="auto"/>
        <w:right w:val="none" w:sz="0" w:space="0" w:color="auto"/>
      </w:divBdr>
    </w:div>
    <w:div w:id="1544829726">
      <w:bodyDiv w:val="1"/>
      <w:marLeft w:val="0"/>
      <w:marRight w:val="0"/>
      <w:marTop w:val="0"/>
      <w:marBottom w:val="0"/>
      <w:divBdr>
        <w:top w:val="none" w:sz="0" w:space="0" w:color="auto"/>
        <w:left w:val="none" w:sz="0" w:space="0" w:color="auto"/>
        <w:bottom w:val="none" w:sz="0" w:space="0" w:color="auto"/>
        <w:right w:val="none" w:sz="0" w:space="0" w:color="auto"/>
      </w:divBdr>
    </w:div>
    <w:div w:id="164092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microsoft.com/office/2011/relationships/people" Target="people.xml"/></Relationships>
</file>

<file path=word/_rels/header3.xml.rels><?xml version="1.0" encoding="utf-8"?>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settings.xml.rels><?xml version="1.0" encoding="utf-8"?>
<Relationships xmlns="http://schemas.openxmlformats.org/package/2006/relationships"><Relationship Id="rId1" Type="http://schemas.openxmlformats.org/officeDocument/2006/relationships/attachedTemplate" Target="file:////C:\Users\gfelix\CQ_Connector\WEM%20Prod\content\dam\en\us\td\templates\2014_word2010\85x11document_v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Calibri Light"/>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Calibri"/>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992AE-535A-E946-AFFE-3DE099917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C:\Users\gfelix\CQ_Connector\WEM Prod\content\dam\en\us\td\templates\2014_word2010\85x11document_v10.dotx</Template>
  <TotalTime>3</TotalTime>
  <Pages>76</Pages>
  <Words>12843</Words>
  <Characters>77318</Characters>
  <Application>Microsoft Office Word</Application>
  <DocSecurity>0</DocSecurity>
  <Lines>2416</Lines>
  <Paragraphs>2372</Paragraphs>
  <ScaleCrop>false</ScaleCrop>
  <HeadingPairs>
    <vt:vector size="2" baseType="variant">
      <vt:variant>
        <vt:lpstr>Title</vt:lpstr>
      </vt:variant>
      <vt:variant>
        <vt:i4>1</vt:i4>
      </vt:variant>
    </vt:vector>
  </HeadingPairs>
  <TitlesOfParts>
    <vt:vector size="1" baseType="lpstr">
      <vt:lpstr>Threat Grid Appliance Release Notes 2.8, 2.8ag</vt:lpstr>
    </vt:vector>
  </TitlesOfParts>
  <Manager/>
  <Company>Cisco Systems</Company>
  <LinksUpToDate>false</LinksUpToDate>
  <CharactersWithSpaces>87789</CharactersWithSpaces>
  <SharedDoc>false</SharedDoc>
  <HyperlinkBase/>
  <HLinks>
    <vt:vector size="912" baseType="variant">
      <vt:variant>
        <vt:i4>1704040</vt:i4>
      </vt:variant>
      <vt:variant>
        <vt:i4>885</vt:i4>
      </vt:variant>
      <vt:variant>
        <vt:i4>0</vt:i4>
      </vt:variant>
      <vt:variant>
        <vt:i4>5</vt:i4>
      </vt:variant>
      <vt:variant>
        <vt:lpwstr>http://www.cisco.com/c/dam/en/us/td/docs/security/amp_threatgrid/threat-grid-appliance-admin-guide.pdf</vt:lpwstr>
      </vt:variant>
      <vt:variant>
        <vt:lpwstr/>
      </vt:variant>
      <vt:variant>
        <vt:i4>5374065</vt:i4>
      </vt:variant>
      <vt:variant>
        <vt:i4>882</vt:i4>
      </vt:variant>
      <vt:variant>
        <vt:i4>0</vt:i4>
      </vt:variant>
      <vt:variant>
        <vt:i4>5</vt:i4>
      </vt:variant>
      <vt:variant>
        <vt:lpwstr>mailto:support@threatgrid.com</vt:lpwstr>
      </vt:variant>
      <vt:variant>
        <vt:lpwstr/>
      </vt:variant>
      <vt:variant>
        <vt:i4>7667795</vt:i4>
      </vt:variant>
      <vt:variant>
        <vt:i4>879</vt:i4>
      </vt:variant>
      <vt:variant>
        <vt:i4>0</vt:i4>
      </vt:variant>
      <vt:variant>
        <vt:i4>5</vt:i4>
      </vt:variant>
      <vt:variant>
        <vt:lpwstr>http://www.cisco.com/c/dam/en/us/td/docs/security/amp_threatgrid/backup-faq-2-2-4.pdf</vt:lpwstr>
      </vt:variant>
      <vt:variant>
        <vt:lpwstr/>
      </vt:variant>
      <vt:variant>
        <vt:i4>1179712</vt:i4>
      </vt:variant>
      <vt:variant>
        <vt:i4>876</vt:i4>
      </vt:variant>
      <vt:variant>
        <vt:i4>0</vt:i4>
      </vt:variant>
      <vt:variant>
        <vt:i4>5</vt:i4>
      </vt:variant>
      <vt:variant>
        <vt:lpwstr>https://www.cisco.com/c/en/us/support/security/amp-threat-grid-appliances/products-installation-guides-list.html</vt:lpwstr>
      </vt:variant>
      <vt:variant>
        <vt:lpwstr/>
      </vt:variant>
      <vt:variant>
        <vt:i4>4980771</vt:i4>
      </vt:variant>
      <vt:variant>
        <vt:i4>873</vt:i4>
      </vt:variant>
      <vt:variant>
        <vt:i4>0</vt:i4>
      </vt:variant>
      <vt:variant>
        <vt:i4>5</vt:i4>
      </vt:variant>
      <vt:variant>
        <vt:lpwstr>https://www.cisco.com/c/dam/en/us/td/docs/security/amp_threatgrid/clustering-overview-faq-v2-4-2.pdf</vt:lpwstr>
      </vt:variant>
      <vt:variant>
        <vt:lpwstr/>
      </vt:variant>
      <vt:variant>
        <vt:i4>2949150</vt:i4>
      </vt:variant>
      <vt:variant>
        <vt:i4>870</vt:i4>
      </vt:variant>
      <vt:variant>
        <vt:i4>0</vt:i4>
      </vt:variant>
      <vt:variant>
        <vt:i4>5</vt:i4>
      </vt:variant>
      <vt:variant>
        <vt:lpwstr>https://www.cisco.com/c/dam/en/us/td/docs/security/amp_threatgrid/backup-faq-2-2-4.pdf</vt:lpwstr>
      </vt:variant>
      <vt:variant>
        <vt:lpwstr/>
      </vt:variant>
      <vt:variant>
        <vt:i4>7864420</vt:i4>
      </vt:variant>
      <vt:variant>
        <vt:i4>867</vt:i4>
      </vt:variant>
      <vt:variant>
        <vt:i4>0</vt:i4>
      </vt:variant>
      <vt:variant>
        <vt:i4>5</vt:i4>
      </vt:variant>
      <vt:variant>
        <vt:lpwstr>https://www.cisco.com/c/en/us/support/security/amp-threat-grid-appliances/tsd-products-support-series-home.html</vt:lpwstr>
      </vt:variant>
      <vt:variant>
        <vt:lpwstr/>
      </vt:variant>
      <vt:variant>
        <vt:i4>1179712</vt:i4>
      </vt:variant>
      <vt:variant>
        <vt:i4>864</vt:i4>
      </vt:variant>
      <vt:variant>
        <vt:i4>0</vt:i4>
      </vt:variant>
      <vt:variant>
        <vt:i4>5</vt:i4>
      </vt:variant>
      <vt:variant>
        <vt:lpwstr>https://www.cisco.com/c/en/us/support/security/amp-threat-grid-appliances/products-installation-guides-list.html</vt:lpwstr>
      </vt:variant>
      <vt:variant>
        <vt:lpwstr/>
      </vt:variant>
      <vt:variant>
        <vt:i4>1179701</vt:i4>
      </vt:variant>
      <vt:variant>
        <vt:i4>857</vt:i4>
      </vt:variant>
      <vt:variant>
        <vt:i4>0</vt:i4>
      </vt:variant>
      <vt:variant>
        <vt:i4>5</vt:i4>
      </vt:variant>
      <vt:variant>
        <vt:lpwstr/>
      </vt:variant>
      <vt:variant>
        <vt:lpwstr>_Toc11243757</vt:lpwstr>
      </vt:variant>
      <vt:variant>
        <vt:i4>1245237</vt:i4>
      </vt:variant>
      <vt:variant>
        <vt:i4>851</vt:i4>
      </vt:variant>
      <vt:variant>
        <vt:i4>0</vt:i4>
      </vt:variant>
      <vt:variant>
        <vt:i4>5</vt:i4>
      </vt:variant>
      <vt:variant>
        <vt:lpwstr/>
      </vt:variant>
      <vt:variant>
        <vt:lpwstr>_Toc11243756</vt:lpwstr>
      </vt:variant>
      <vt:variant>
        <vt:i4>1048629</vt:i4>
      </vt:variant>
      <vt:variant>
        <vt:i4>845</vt:i4>
      </vt:variant>
      <vt:variant>
        <vt:i4>0</vt:i4>
      </vt:variant>
      <vt:variant>
        <vt:i4>5</vt:i4>
      </vt:variant>
      <vt:variant>
        <vt:lpwstr/>
      </vt:variant>
      <vt:variant>
        <vt:lpwstr>_Toc11243755</vt:lpwstr>
      </vt:variant>
      <vt:variant>
        <vt:i4>1114165</vt:i4>
      </vt:variant>
      <vt:variant>
        <vt:i4>839</vt:i4>
      </vt:variant>
      <vt:variant>
        <vt:i4>0</vt:i4>
      </vt:variant>
      <vt:variant>
        <vt:i4>5</vt:i4>
      </vt:variant>
      <vt:variant>
        <vt:lpwstr/>
      </vt:variant>
      <vt:variant>
        <vt:lpwstr>_Toc11243754</vt:lpwstr>
      </vt:variant>
      <vt:variant>
        <vt:i4>1441845</vt:i4>
      </vt:variant>
      <vt:variant>
        <vt:i4>833</vt:i4>
      </vt:variant>
      <vt:variant>
        <vt:i4>0</vt:i4>
      </vt:variant>
      <vt:variant>
        <vt:i4>5</vt:i4>
      </vt:variant>
      <vt:variant>
        <vt:lpwstr/>
      </vt:variant>
      <vt:variant>
        <vt:lpwstr>_Toc11243753</vt:lpwstr>
      </vt:variant>
      <vt:variant>
        <vt:i4>1507381</vt:i4>
      </vt:variant>
      <vt:variant>
        <vt:i4>827</vt:i4>
      </vt:variant>
      <vt:variant>
        <vt:i4>0</vt:i4>
      </vt:variant>
      <vt:variant>
        <vt:i4>5</vt:i4>
      </vt:variant>
      <vt:variant>
        <vt:lpwstr/>
      </vt:variant>
      <vt:variant>
        <vt:lpwstr>_Toc11243752</vt:lpwstr>
      </vt:variant>
      <vt:variant>
        <vt:i4>1310773</vt:i4>
      </vt:variant>
      <vt:variant>
        <vt:i4>821</vt:i4>
      </vt:variant>
      <vt:variant>
        <vt:i4>0</vt:i4>
      </vt:variant>
      <vt:variant>
        <vt:i4>5</vt:i4>
      </vt:variant>
      <vt:variant>
        <vt:lpwstr/>
      </vt:variant>
      <vt:variant>
        <vt:lpwstr>_Toc11243751</vt:lpwstr>
      </vt:variant>
      <vt:variant>
        <vt:i4>1376309</vt:i4>
      </vt:variant>
      <vt:variant>
        <vt:i4>815</vt:i4>
      </vt:variant>
      <vt:variant>
        <vt:i4>0</vt:i4>
      </vt:variant>
      <vt:variant>
        <vt:i4>5</vt:i4>
      </vt:variant>
      <vt:variant>
        <vt:lpwstr/>
      </vt:variant>
      <vt:variant>
        <vt:lpwstr>_Toc11243750</vt:lpwstr>
      </vt:variant>
      <vt:variant>
        <vt:i4>1835060</vt:i4>
      </vt:variant>
      <vt:variant>
        <vt:i4>809</vt:i4>
      </vt:variant>
      <vt:variant>
        <vt:i4>0</vt:i4>
      </vt:variant>
      <vt:variant>
        <vt:i4>5</vt:i4>
      </vt:variant>
      <vt:variant>
        <vt:lpwstr/>
      </vt:variant>
      <vt:variant>
        <vt:lpwstr>_Toc11243749</vt:lpwstr>
      </vt:variant>
      <vt:variant>
        <vt:i4>1900596</vt:i4>
      </vt:variant>
      <vt:variant>
        <vt:i4>803</vt:i4>
      </vt:variant>
      <vt:variant>
        <vt:i4>0</vt:i4>
      </vt:variant>
      <vt:variant>
        <vt:i4>5</vt:i4>
      </vt:variant>
      <vt:variant>
        <vt:lpwstr/>
      </vt:variant>
      <vt:variant>
        <vt:lpwstr>_Toc11243748</vt:lpwstr>
      </vt:variant>
      <vt:variant>
        <vt:i4>1179700</vt:i4>
      </vt:variant>
      <vt:variant>
        <vt:i4>797</vt:i4>
      </vt:variant>
      <vt:variant>
        <vt:i4>0</vt:i4>
      </vt:variant>
      <vt:variant>
        <vt:i4>5</vt:i4>
      </vt:variant>
      <vt:variant>
        <vt:lpwstr/>
      </vt:variant>
      <vt:variant>
        <vt:lpwstr>_Toc11243747</vt:lpwstr>
      </vt:variant>
      <vt:variant>
        <vt:i4>1245236</vt:i4>
      </vt:variant>
      <vt:variant>
        <vt:i4>791</vt:i4>
      </vt:variant>
      <vt:variant>
        <vt:i4>0</vt:i4>
      </vt:variant>
      <vt:variant>
        <vt:i4>5</vt:i4>
      </vt:variant>
      <vt:variant>
        <vt:lpwstr/>
      </vt:variant>
      <vt:variant>
        <vt:lpwstr>_Toc11243746</vt:lpwstr>
      </vt:variant>
      <vt:variant>
        <vt:i4>1048628</vt:i4>
      </vt:variant>
      <vt:variant>
        <vt:i4>785</vt:i4>
      </vt:variant>
      <vt:variant>
        <vt:i4>0</vt:i4>
      </vt:variant>
      <vt:variant>
        <vt:i4>5</vt:i4>
      </vt:variant>
      <vt:variant>
        <vt:lpwstr/>
      </vt:variant>
      <vt:variant>
        <vt:lpwstr>_Toc11243745</vt:lpwstr>
      </vt:variant>
      <vt:variant>
        <vt:i4>1114164</vt:i4>
      </vt:variant>
      <vt:variant>
        <vt:i4>779</vt:i4>
      </vt:variant>
      <vt:variant>
        <vt:i4>0</vt:i4>
      </vt:variant>
      <vt:variant>
        <vt:i4>5</vt:i4>
      </vt:variant>
      <vt:variant>
        <vt:lpwstr/>
      </vt:variant>
      <vt:variant>
        <vt:lpwstr>_Toc11243744</vt:lpwstr>
      </vt:variant>
      <vt:variant>
        <vt:i4>1441844</vt:i4>
      </vt:variant>
      <vt:variant>
        <vt:i4>773</vt:i4>
      </vt:variant>
      <vt:variant>
        <vt:i4>0</vt:i4>
      </vt:variant>
      <vt:variant>
        <vt:i4>5</vt:i4>
      </vt:variant>
      <vt:variant>
        <vt:lpwstr/>
      </vt:variant>
      <vt:variant>
        <vt:lpwstr>_Toc11243743</vt:lpwstr>
      </vt:variant>
      <vt:variant>
        <vt:i4>1507380</vt:i4>
      </vt:variant>
      <vt:variant>
        <vt:i4>767</vt:i4>
      </vt:variant>
      <vt:variant>
        <vt:i4>0</vt:i4>
      </vt:variant>
      <vt:variant>
        <vt:i4>5</vt:i4>
      </vt:variant>
      <vt:variant>
        <vt:lpwstr/>
      </vt:variant>
      <vt:variant>
        <vt:lpwstr>_Toc11243742</vt:lpwstr>
      </vt:variant>
      <vt:variant>
        <vt:i4>1310772</vt:i4>
      </vt:variant>
      <vt:variant>
        <vt:i4>761</vt:i4>
      </vt:variant>
      <vt:variant>
        <vt:i4>0</vt:i4>
      </vt:variant>
      <vt:variant>
        <vt:i4>5</vt:i4>
      </vt:variant>
      <vt:variant>
        <vt:lpwstr/>
      </vt:variant>
      <vt:variant>
        <vt:lpwstr>_Toc11243741</vt:lpwstr>
      </vt:variant>
      <vt:variant>
        <vt:i4>1376308</vt:i4>
      </vt:variant>
      <vt:variant>
        <vt:i4>755</vt:i4>
      </vt:variant>
      <vt:variant>
        <vt:i4>0</vt:i4>
      </vt:variant>
      <vt:variant>
        <vt:i4>5</vt:i4>
      </vt:variant>
      <vt:variant>
        <vt:lpwstr/>
      </vt:variant>
      <vt:variant>
        <vt:lpwstr>_Toc11243740</vt:lpwstr>
      </vt:variant>
      <vt:variant>
        <vt:i4>1835059</vt:i4>
      </vt:variant>
      <vt:variant>
        <vt:i4>749</vt:i4>
      </vt:variant>
      <vt:variant>
        <vt:i4>0</vt:i4>
      </vt:variant>
      <vt:variant>
        <vt:i4>5</vt:i4>
      </vt:variant>
      <vt:variant>
        <vt:lpwstr/>
      </vt:variant>
      <vt:variant>
        <vt:lpwstr>_Toc11243739</vt:lpwstr>
      </vt:variant>
      <vt:variant>
        <vt:i4>1900595</vt:i4>
      </vt:variant>
      <vt:variant>
        <vt:i4>743</vt:i4>
      </vt:variant>
      <vt:variant>
        <vt:i4>0</vt:i4>
      </vt:variant>
      <vt:variant>
        <vt:i4>5</vt:i4>
      </vt:variant>
      <vt:variant>
        <vt:lpwstr/>
      </vt:variant>
      <vt:variant>
        <vt:lpwstr>_Toc11243738</vt:lpwstr>
      </vt:variant>
      <vt:variant>
        <vt:i4>1179699</vt:i4>
      </vt:variant>
      <vt:variant>
        <vt:i4>737</vt:i4>
      </vt:variant>
      <vt:variant>
        <vt:i4>0</vt:i4>
      </vt:variant>
      <vt:variant>
        <vt:i4>5</vt:i4>
      </vt:variant>
      <vt:variant>
        <vt:lpwstr/>
      </vt:variant>
      <vt:variant>
        <vt:lpwstr>_Toc11243737</vt:lpwstr>
      </vt:variant>
      <vt:variant>
        <vt:i4>1245235</vt:i4>
      </vt:variant>
      <vt:variant>
        <vt:i4>731</vt:i4>
      </vt:variant>
      <vt:variant>
        <vt:i4>0</vt:i4>
      </vt:variant>
      <vt:variant>
        <vt:i4>5</vt:i4>
      </vt:variant>
      <vt:variant>
        <vt:lpwstr/>
      </vt:variant>
      <vt:variant>
        <vt:lpwstr>_Toc11243736</vt:lpwstr>
      </vt:variant>
      <vt:variant>
        <vt:i4>1048627</vt:i4>
      </vt:variant>
      <vt:variant>
        <vt:i4>725</vt:i4>
      </vt:variant>
      <vt:variant>
        <vt:i4>0</vt:i4>
      </vt:variant>
      <vt:variant>
        <vt:i4>5</vt:i4>
      </vt:variant>
      <vt:variant>
        <vt:lpwstr/>
      </vt:variant>
      <vt:variant>
        <vt:lpwstr>_Toc11243735</vt:lpwstr>
      </vt:variant>
      <vt:variant>
        <vt:i4>1114163</vt:i4>
      </vt:variant>
      <vt:variant>
        <vt:i4>719</vt:i4>
      </vt:variant>
      <vt:variant>
        <vt:i4>0</vt:i4>
      </vt:variant>
      <vt:variant>
        <vt:i4>5</vt:i4>
      </vt:variant>
      <vt:variant>
        <vt:lpwstr/>
      </vt:variant>
      <vt:variant>
        <vt:lpwstr>_Toc11243734</vt:lpwstr>
      </vt:variant>
      <vt:variant>
        <vt:i4>1441843</vt:i4>
      </vt:variant>
      <vt:variant>
        <vt:i4>713</vt:i4>
      </vt:variant>
      <vt:variant>
        <vt:i4>0</vt:i4>
      </vt:variant>
      <vt:variant>
        <vt:i4>5</vt:i4>
      </vt:variant>
      <vt:variant>
        <vt:lpwstr/>
      </vt:variant>
      <vt:variant>
        <vt:lpwstr>_Toc11243733</vt:lpwstr>
      </vt:variant>
      <vt:variant>
        <vt:i4>1507379</vt:i4>
      </vt:variant>
      <vt:variant>
        <vt:i4>707</vt:i4>
      </vt:variant>
      <vt:variant>
        <vt:i4>0</vt:i4>
      </vt:variant>
      <vt:variant>
        <vt:i4>5</vt:i4>
      </vt:variant>
      <vt:variant>
        <vt:lpwstr/>
      </vt:variant>
      <vt:variant>
        <vt:lpwstr>_Toc11243732</vt:lpwstr>
      </vt:variant>
      <vt:variant>
        <vt:i4>1310771</vt:i4>
      </vt:variant>
      <vt:variant>
        <vt:i4>701</vt:i4>
      </vt:variant>
      <vt:variant>
        <vt:i4>0</vt:i4>
      </vt:variant>
      <vt:variant>
        <vt:i4>5</vt:i4>
      </vt:variant>
      <vt:variant>
        <vt:lpwstr/>
      </vt:variant>
      <vt:variant>
        <vt:lpwstr>_Toc11243731</vt:lpwstr>
      </vt:variant>
      <vt:variant>
        <vt:i4>1376307</vt:i4>
      </vt:variant>
      <vt:variant>
        <vt:i4>695</vt:i4>
      </vt:variant>
      <vt:variant>
        <vt:i4>0</vt:i4>
      </vt:variant>
      <vt:variant>
        <vt:i4>5</vt:i4>
      </vt:variant>
      <vt:variant>
        <vt:lpwstr/>
      </vt:variant>
      <vt:variant>
        <vt:lpwstr>_Toc11243730</vt:lpwstr>
      </vt:variant>
      <vt:variant>
        <vt:i4>1835058</vt:i4>
      </vt:variant>
      <vt:variant>
        <vt:i4>689</vt:i4>
      </vt:variant>
      <vt:variant>
        <vt:i4>0</vt:i4>
      </vt:variant>
      <vt:variant>
        <vt:i4>5</vt:i4>
      </vt:variant>
      <vt:variant>
        <vt:lpwstr/>
      </vt:variant>
      <vt:variant>
        <vt:lpwstr>_Toc11243729</vt:lpwstr>
      </vt:variant>
      <vt:variant>
        <vt:i4>1900594</vt:i4>
      </vt:variant>
      <vt:variant>
        <vt:i4>683</vt:i4>
      </vt:variant>
      <vt:variant>
        <vt:i4>0</vt:i4>
      </vt:variant>
      <vt:variant>
        <vt:i4>5</vt:i4>
      </vt:variant>
      <vt:variant>
        <vt:lpwstr/>
      </vt:variant>
      <vt:variant>
        <vt:lpwstr>_Toc11243728</vt:lpwstr>
      </vt:variant>
      <vt:variant>
        <vt:i4>1179698</vt:i4>
      </vt:variant>
      <vt:variant>
        <vt:i4>677</vt:i4>
      </vt:variant>
      <vt:variant>
        <vt:i4>0</vt:i4>
      </vt:variant>
      <vt:variant>
        <vt:i4>5</vt:i4>
      </vt:variant>
      <vt:variant>
        <vt:lpwstr/>
      </vt:variant>
      <vt:variant>
        <vt:lpwstr>_Toc11243727</vt:lpwstr>
      </vt:variant>
      <vt:variant>
        <vt:i4>1245234</vt:i4>
      </vt:variant>
      <vt:variant>
        <vt:i4>671</vt:i4>
      </vt:variant>
      <vt:variant>
        <vt:i4>0</vt:i4>
      </vt:variant>
      <vt:variant>
        <vt:i4>5</vt:i4>
      </vt:variant>
      <vt:variant>
        <vt:lpwstr/>
      </vt:variant>
      <vt:variant>
        <vt:lpwstr>_Toc11243726</vt:lpwstr>
      </vt:variant>
      <vt:variant>
        <vt:i4>1048626</vt:i4>
      </vt:variant>
      <vt:variant>
        <vt:i4>665</vt:i4>
      </vt:variant>
      <vt:variant>
        <vt:i4>0</vt:i4>
      </vt:variant>
      <vt:variant>
        <vt:i4>5</vt:i4>
      </vt:variant>
      <vt:variant>
        <vt:lpwstr/>
      </vt:variant>
      <vt:variant>
        <vt:lpwstr>_Toc11243725</vt:lpwstr>
      </vt:variant>
      <vt:variant>
        <vt:i4>1114162</vt:i4>
      </vt:variant>
      <vt:variant>
        <vt:i4>659</vt:i4>
      </vt:variant>
      <vt:variant>
        <vt:i4>0</vt:i4>
      </vt:variant>
      <vt:variant>
        <vt:i4>5</vt:i4>
      </vt:variant>
      <vt:variant>
        <vt:lpwstr/>
      </vt:variant>
      <vt:variant>
        <vt:lpwstr>_Toc11243724</vt:lpwstr>
      </vt:variant>
      <vt:variant>
        <vt:i4>1441842</vt:i4>
      </vt:variant>
      <vt:variant>
        <vt:i4>653</vt:i4>
      </vt:variant>
      <vt:variant>
        <vt:i4>0</vt:i4>
      </vt:variant>
      <vt:variant>
        <vt:i4>5</vt:i4>
      </vt:variant>
      <vt:variant>
        <vt:lpwstr/>
      </vt:variant>
      <vt:variant>
        <vt:lpwstr>_Toc11243723</vt:lpwstr>
      </vt:variant>
      <vt:variant>
        <vt:i4>1507378</vt:i4>
      </vt:variant>
      <vt:variant>
        <vt:i4>647</vt:i4>
      </vt:variant>
      <vt:variant>
        <vt:i4>0</vt:i4>
      </vt:variant>
      <vt:variant>
        <vt:i4>5</vt:i4>
      </vt:variant>
      <vt:variant>
        <vt:lpwstr/>
      </vt:variant>
      <vt:variant>
        <vt:lpwstr>_Toc11243722</vt:lpwstr>
      </vt:variant>
      <vt:variant>
        <vt:i4>1310770</vt:i4>
      </vt:variant>
      <vt:variant>
        <vt:i4>641</vt:i4>
      </vt:variant>
      <vt:variant>
        <vt:i4>0</vt:i4>
      </vt:variant>
      <vt:variant>
        <vt:i4>5</vt:i4>
      </vt:variant>
      <vt:variant>
        <vt:lpwstr/>
      </vt:variant>
      <vt:variant>
        <vt:lpwstr>_Toc11243721</vt:lpwstr>
      </vt:variant>
      <vt:variant>
        <vt:i4>1376306</vt:i4>
      </vt:variant>
      <vt:variant>
        <vt:i4>635</vt:i4>
      </vt:variant>
      <vt:variant>
        <vt:i4>0</vt:i4>
      </vt:variant>
      <vt:variant>
        <vt:i4>5</vt:i4>
      </vt:variant>
      <vt:variant>
        <vt:lpwstr/>
      </vt:variant>
      <vt:variant>
        <vt:lpwstr>_Toc11243720</vt:lpwstr>
      </vt:variant>
      <vt:variant>
        <vt:i4>1835057</vt:i4>
      </vt:variant>
      <vt:variant>
        <vt:i4>629</vt:i4>
      </vt:variant>
      <vt:variant>
        <vt:i4>0</vt:i4>
      </vt:variant>
      <vt:variant>
        <vt:i4>5</vt:i4>
      </vt:variant>
      <vt:variant>
        <vt:lpwstr/>
      </vt:variant>
      <vt:variant>
        <vt:lpwstr>_Toc11243719</vt:lpwstr>
      </vt:variant>
      <vt:variant>
        <vt:i4>1900593</vt:i4>
      </vt:variant>
      <vt:variant>
        <vt:i4>623</vt:i4>
      </vt:variant>
      <vt:variant>
        <vt:i4>0</vt:i4>
      </vt:variant>
      <vt:variant>
        <vt:i4>5</vt:i4>
      </vt:variant>
      <vt:variant>
        <vt:lpwstr/>
      </vt:variant>
      <vt:variant>
        <vt:lpwstr>_Toc11243718</vt:lpwstr>
      </vt:variant>
      <vt:variant>
        <vt:i4>1179697</vt:i4>
      </vt:variant>
      <vt:variant>
        <vt:i4>617</vt:i4>
      </vt:variant>
      <vt:variant>
        <vt:i4>0</vt:i4>
      </vt:variant>
      <vt:variant>
        <vt:i4>5</vt:i4>
      </vt:variant>
      <vt:variant>
        <vt:lpwstr/>
      </vt:variant>
      <vt:variant>
        <vt:lpwstr>_Toc11243717</vt:lpwstr>
      </vt:variant>
      <vt:variant>
        <vt:i4>1245233</vt:i4>
      </vt:variant>
      <vt:variant>
        <vt:i4>611</vt:i4>
      </vt:variant>
      <vt:variant>
        <vt:i4>0</vt:i4>
      </vt:variant>
      <vt:variant>
        <vt:i4>5</vt:i4>
      </vt:variant>
      <vt:variant>
        <vt:lpwstr/>
      </vt:variant>
      <vt:variant>
        <vt:lpwstr>_Toc11243716</vt:lpwstr>
      </vt:variant>
      <vt:variant>
        <vt:i4>1048625</vt:i4>
      </vt:variant>
      <vt:variant>
        <vt:i4>605</vt:i4>
      </vt:variant>
      <vt:variant>
        <vt:i4>0</vt:i4>
      </vt:variant>
      <vt:variant>
        <vt:i4>5</vt:i4>
      </vt:variant>
      <vt:variant>
        <vt:lpwstr/>
      </vt:variant>
      <vt:variant>
        <vt:lpwstr>_Toc11243715</vt:lpwstr>
      </vt:variant>
      <vt:variant>
        <vt:i4>1114161</vt:i4>
      </vt:variant>
      <vt:variant>
        <vt:i4>599</vt:i4>
      </vt:variant>
      <vt:variant>
        <vt:i4>0</vt:i4>
      </vt:variant>
      <vt:variant>
        <vt:i4>5</vt:i4>
      </vt:variant>
      <vt:variant>
        <vt:lpwstr/>
      </vt:variant>
      <vt:variant>
        <vt:lpwstr>_Toc11243714</vt:lpwstr>
      </vt:variant>
      <vt:variant>
        <vt:i4>1441841</vt:i4>
      </vt:variant>
      <vt:variant>
        <vt:i4>593</vt:i4>
      </vt:variant>
      <vt:variant>
        <vt:i4>0</vt:i4>
      </vt:variant>
      <vt:variant>
        <vt:i4>5</vt:i4>
      </vt:variant>
      <vt:variant>
        <vt:lpwstr/>
      </vt:variant>
      <vt:variant>
        <vt:lpwstr>_Toc11243713</vt:lpwstr>
      </vt:variant>
      <vt:variant>
        <vt:i4>1507377</vt:i4>
      </vt:variant>
      <vt:variant>
        <vt:i4>587</vt:i4>
      </vt:variant>
      <vt:variant>
        <vt:i4>0</vt:i4>
      </vt:variant>
      <vt:variant>
        <vt:i4>5</vt:i4>
      </vt:variant>
      <vt:variant>
        <vt:lpwstr/>
      </vt:variant>
      <vt:variant>
        <vt:lpwstr>_Toc11243712</vt:lpwstr>
      </vt:variant>
      <vt:variant>
        <vt:i4>1310769</vt:i4>
      </vt:variant>
      <vt:variant>
        <vt:i4>581</vt:i4>
      </vt:variant>
      <vt:variant>
        <vt:i4>0</vt:i4>
      </vt:variant>
      <vt:variant>
        <vt:i4>5</vt:i4>
      </vt:variant>
      <vt:variant>
        <vt:lpwstr/>
      </vt:variant>
      <vt:variant>
        <vt:lpwstr>_Toc11243711</vt:lpwstr>
      </vt:variant>
      <vt:variant>
        <vt:i4>1376305</vt:i4>
      </vt:variant>
      <vt:variant>
        <vt:i4>575</vt:i4>
      </vt:variant>
      <vt:variant>
        <vt:i4>0</vt:i4>
      </vt:variant>
      <vt:variant>
        <vt:i4>5</vt:i4>
      </vt:variant>
      <vt:variant>
        <vt:lpwstr/>
      </vt:variant>
      <vt:variant>
        <vt:lpwstr>_Toc11243710</vt:lpwstr>
      </vt:variant>
      <vt:variant>
        <vt:i4>1835056</vt:i4>
      </vt:variant>
      <vt:variant>
        <vt:i4>569</vt:i4>
      </vt:variant>
      <vt:variant>
        <vt:i4>0</vt:i4>
      </vt:variant>
      <vt:variant>
        <vt:i4>5</vt:i4>
      </vt:variant>
      <vt:variant>
        <vt:lpwstr/>
      </vt:variant>
      <vt:variant>
        <vt:lpwstr>_Toc11243709</vt:lpwstr>
      </vt:variant>
      <vt:variant>
        <vt:i4>1900592</vt:i4>
      </vt:variant>
      <vt:variant>
        <vt:i4>563</vt:i4>
      </vt:variant>
      <vt:variant>
        <vt:i4>0</vt:i4>
      </vt:variant>
      <vt:variant>
        <vt:i4>5</vt:i4>
      </vt:variant>
      <vt:variant>
        <vt:lpwstr/>
      </vt:variant>
      <vt:variant>
        <vt:lpwstr>_Toc11243708</vt:lpwstr>
      </vt:variant>
      <vt:variant>
        <vt:i4>1179696</vt:i4>
      </vt:variant>
      <vt:variant>
        <vt:i4>557</vt:i4>
      </vt:variant>
      <vt:variant>
        <vt:i4>0</vt:i4>
      </vt:variant>
      <vt:variant>
        <vt:i4>5</vt:i4>
      </vt:variant>
      <vt:variant>
        <vt:lpwstr/>
      </vt:variant>
      <vt:variant>
        <vt:lpwstr>_Toc11243707</vt:lpwstr>
      </vt:variant>
      <vt:variant>
        <vt:i4>1245232</vt:i4>
      </vt:variant>
      <vt:variant>
        <vt:i4>551</vt:i4>
      </vt:variant>
      <vt:variant>
        <vt:i4>0</vt:i4>
      </vt:variant>
      <vt:variant>
        <vt:i4>5</vt:i4>
      </vt:variant>
      <vt:variant>
        <vt:lpwstr/>
      </vt:variant>
      <vt:variant>
        <vt:lpwstr>_Toc11243706</vt:lpwstr>
      </vt:variant>
      <vt:variant>
        <vt:i4>1048624</vt:i4>
      </vt:variant>
      <vt:variant>
        <vt:i4>545</vt:i4>
      </vt:variant>
      <vt:variant>
        <vt:i4>0</vt:i4>
      </vt:variant>
      <vt:variant>
        <vt:i4>5</vt:i4>
      </vt:variant>
      <vt:variant>
        <vt:lpwstr/>
      </vt:variant>
      <vt:variant>
        <vt:lpwstr>_Toc11243705</vt:lpwstr>
      </vt:variant>
      <vt:variant>
        <vt:i4>1114160</vt:i4>
      </vt:variant>
      <vt:variant>
        <vt:i4>539</vt:i4>
      </vt:variant>
      <vt:variant>
        <vt:i4>0</vt:i4>
      </vt:variant>
      <vt:variant>
        <vt:i4>5</vt:i4>
      </vt:variant>
      <vt:variant>
        <vt:lpwstr/>
      </vt:variant>
      <vt:variant>
        <vt:lpwstr>_Toc11243704</vt:lpwstr>
      </vt:variant>
      <vt:variant>
        <vt:i4>1441840</vt:i4>
      </vt:variant>
      <vt:variant>
        <vt:i4>533</vt:i4>
      </vt:variant>
      <vt:variant>
        <vt:i4>0</vt:i4>
      </vt:variant>
      <vt:variant>
        <vt:i4>5</vt:i4>
      </vt:variant>
      <vt:variant>
        <vt:lpwstr/>
      </vt:variant>
      <vt:variant>
        <vt:lpwstr>_Toc11243703</vt:lpwstr>
      </vt:variant>
      <vt:variant>
        <vt:i4>1507376</vt:i4>
      </vt:variant>
      <vt:variant>
        <vt:i4>527</vt:i4>
      </vt:variant>
      <vt:variant>
        <vt:i4>0</vt:i4>
      </vt:variant>
      <vt:variant>
        <vt:i4>5</vt:i4>
      </vt:variant>
      <vt:variant>
        <vt:lpwstr/>
      </vt:variant>
      <vt:variant>
        <vt:lpwstr>_Toc11243702</vt:lpwstr>
      </vt:variant>
      <vt:variant>
        <vt:i4>1310768</vt:i4>
      </vt:variant>
      <vt:variant>
        <vt:i4>521</vt:i4>
      </vt:variant>
      <vt:variant>
        <vt:i4>0</vt:i4>
      </vt:variant>
      <vt:variant>
        <vt:i4>5</vt:i4>
      </vt:variant>
      <vt:variant>
        <vt:lpwstr/>
      </vt:variant>
      <vt:variant>
        <vt:lpwstr>_Toc11243701</vt:lpwstr>
      </vt:variant>
      <vt:variant>
        <vt:i4>1376304</vt:i4>
      </vt:variant>
      <vt:variant>
        <vt:i4>515</vt:i4>
      </vt:variant>
      <vt:variant>
        <vt:i4>0</vt:i4>
      </vt:variant>
      <vt:variant>
        <vt:i4>5</vt:i4>
      </vt:variant>
      <vt:variant>
        <vt:lpwstr/>
      </vt:variant>
      <vt:variant>
        <vt:lpwstr>_Toc11243700</vt:lpwstr>
      </vt:variant>
      <vt:variant>
        <vt:i4>1900601</vt:i4>
      </vt:variant>
      <vt:variant>
        <vt:i4>509</vt:i4>
      </vt:variant>
      <vt:variant>
        <vt:i4>0</vt:i4>
      </vt:variant>
      <vt:variant>
        <vt:i4>5</vt:i4>
      </vt:variant>
      <vt:variant>
        <vt:lpwstr/>
      </vt:variant>
      <vt:variant>
        <vt:lpwstr>_Toc11243699</vt:lpwstr>
      </vt:variant>
      <vt:variant>
        <vt:i4>1835065</vt:i4>
      </vt:variant>
      <vt:variant>
        <vt:i4>503</vt:i4>
      </vt:variant>
      <vt:variant>
        <vt:i4>0</vt:i4>
      </vt:variant>
      <vt:variant>
        <vt:i4>5</vt:i4>
      </vt:variant>
      <vt:variant>
        <vt:lpwstr/>
      </vt:variant>
      <vt:variant>
        <vt:lpwstr>_Toc11243698</vt:lpwstr>
      </vt:variant>
      <vt:variant>
        <vt:i4>1245241</vt:i4>
      </vt:variant>
      <vt:variant>
        <vt:i4>497</vt:i4>
      </vt:variant>
      <vt:variant>
        <vt:i4>0</vt:i4>
      </vt:variant>
      <vt:variant>
        <vt:i4>5</vt:i4>
      </vt:variant>
      <vt:variant>
        <vt:lpwstr/>
      </vt:variant>
      <vt:variant>
        <vt:lpwstr>_Toc11243697</vt:lpwstr>
      </vt:variant>
      <vt:variant>
        <vt:i4>1179705</vt:i4>
      </vt:variant>
      <vt:variant>
        <vt:i4>491</vt:i4>
      </vt:variant>
      <vt:variant>
        <vt:i4>0</vt:i4>
      </vt:variant>
      <vt:variant>
        <vt:i4>5</vt:i4>
      </vt:variant>
      <vt:variant>
        <vt:lpwstr/>
      </vt:variant>
      <vt:variant>
        <vt:lpwstr>_Toc11243696</vt:lpwstr>
      </vt:variant>
      <vt:variant>
        <vt:i4>1114169</vt:i4>
      </vt:variant>
      <vt:variant>
        <vt:i4>485</vt:i4>
      </vt:variant>
      <vt:variant>
        <vt:i4>0</vt:i4>
      </vt:variant>
      <vt:variant>
        <vt:i4>5</vt:i4>
      </vt:variant>
      <vt:variant>
        <vt:lpwstr/>
      </vt:variant>
      <vt:variant>
        <vt:lpwstr>_Toc11243695</vt:lpwstr>
      </vt:variant>
      <vt:variant>
        <vt:i4>1048633</vt:i4>
      </vt:variant>
      <vt:variant>
        <vt:i4>479</vt:i4>
      </vt:variant>
      <vt:variant>
        <vt:i4>0</vt:i4>
      </vt:variant>
      <vt:variant>
        <vt:i4>5</vt:i4>
      </vt:variant>
      <vt:variant>
        <vt:lpwstr/>
      </vt:variant>
      <vt:variant>
        <vt:lpwstr>_Toc11243694</vt:lpwstr>
      </vt:variant>
      <vt:variant>
        <vt:i4>1507385</vt:i4>
      </vt:variant>
      <vt:variant>
        <vt:i4>473</vt:i4>
      </vt:variant>
      <vt:variant>
        <vt:i4>0</vt:i4>
      </vt:variant>
      <vt:variant>
        <vt:i4>5</vt:i4>
      </vt:variant>
      <vt:variant>
        <vt:lpwstr/>
      </vt:variant>
      <vt:variant>
        <vt:lpwstr>_Toc11243693</vt:lpwstr>
      </vt:variant>
      <vt:variant>
        <vt:i4>1441849</vt:i4>
      </vt:variant>
      <vt:variant>
        <vt:i4>467</vt:i4>
      </vt:variant>
      <vt:variant>
        <vt:i4>0</vt:i4>
      </vt:variant>
      <vt:variant>
        <vt:i4>5</vt:i4>
      </vt:variant>
      <vt:variant>
        <vt:lpwstr/>
      </vt:variant>
      <vt:variant>
        <vt:lpwstr>_Toc11243692</vt:lpwstr>
      </vt:variant>
      <vt:variant>
        <vt:i4>1376313</vt:i4>
      </vt:variant>
      <vt:variant>
        <vt:i4>461</vt:i4>
      </vt:variant>
      <vt:variant>
        <vt:i4>0</vt:i4>
      </vt:variant>
      <vt:variant>
        <vt:i4>5</vt:i4>
      </vt:variant>
      <vt:variant>
        <vt:lpwstr/>
      </vt:variant>
      <vt:variant>
        <vt:lpwstr>_Toc11243691</vt:lpwstr>
      </vt:variant>
      <vt:variant>
        <vt:i4>1310777</vt:i4>
      </vt:variant>
      <vt:variant>
        <vt:i4>455</vt:i4>
      </vt:variant>
      <vt:variant>
        <vt:i4>0</vt:i4>
      </vt:variant>
      <vt:variant>
        <vt:i4>5</vt:i4>
      </vt:variant>
      <vt:variant>
        <vt:lpwstr/>
      </vt:variant>
      <vt:variant>
        <vt:lpwstr>_Toc11243690</vt:lpwstr>
      </vt:variant>
      <vt:variant>
        <vt:i4>1900600</vt:i4>
      </vt:variant>
      <vt:variant>
        <vt:i4>449</vt:i4>
      </vt:variant>
      <vt:variant>
        <vt:i4>0</vt:i4>
      </vt:variant>
      <vt:variant>
        <vt:i4>5</vt:i4>
      </vt:variant>
      <vt:variant>
        <vt:lpwstr/>
      </vt:variant>
      <vt:variant>
        <vt:lpwstr>_Toc11243689</vt:lpwstr>
      </vt:variant>
      <vt:variant>
        <vt:i4>1835064</vt:i4>
      </vt:variant>
      <vt:variant>
        <vt:i4>443</vt:i4>
      </vt:variant>
      <vt:variant>
        <vt:i4>0</vt:i4>
      </vt:variant>
      <vt:variant>
        <vt:i4>5</vt:i4>
      </vt:variant>
      <vt:variant>
        <vt:lpwstr/>
      </vt:variant>
      <vt:variant>
        <vt:lpwstr>_Toc11243688</vt:lpwstr>
      </vt:variant>
      <vt:variant>
        <vt:i4>1245240</vt:i4>
      </vt:variant>
      <vt:variant>
        <vt:i4>437</vt:i4>
      </vt:variant>
      <vt:variant>
        <vt:i4>0</vt:i4>
      </vt:variant>
      <vt:variant>
        <vt:i4>5</vt:i4>
      </vt:variant>
      <vt:variant>
        <vt:lpwstr/>
      </vt:variant>
      <vt:variant>
        <vt:lpwstr>_Toc11243687</vt:lpwstr>
      </vt:variant>
      <vt:variant>
        <vt:i4>1179704</vt:i4>
      </vt:variant>
      <vt:variant>
        <vt:i4>431</vt:i4>
      </vt:variant>
      <vt:variant>
        <vt:i4>0</vt:i4>
      </vt:variant>
      <vt:variant>
        <vt:i4>5</vt:i4>
      </vt:variant>
      <vt:variant>
        <vt:lpwstr/>
      </vt:variant>
      <vt:variant>
        <vt:lpwstr>_Toc11243686</vt:lpwstr>
      </vt:variant>
      <vt:variant>
        <vt:i4>1114168</vt:i4>
      </vt:variant>
      <vt:variant>
        <vt:i4>425</vt:i4>
      </vt:variant>
      <vt:variant>
        <vt:i4>0</vt:i4>
      </vt:variant>
      <vt:variant>
        <vt:i4>5</vt:i4>
      </vt:variant>
      <vt:variant>
        <vt:lpwstr/>
      </vt:variant>
      <vt:variant>
        <vt:lpwstr>_Toc11243685</vt:lpwstr>
      </vt:variant>
      <vt:variant>
        <vt:i4>1048632</vt:i4>
      </vt:variant>
      <vt:variant>
        <vt:i4>419</vt:i4>
      </vt:variant>
      <vt:variant>
        <vt:i4>0</vt:i4>
      </vt:variant>
      <vt:variant>
        <vt:i4>5</vt:i4>
      </vt:variant>
      <vt:variant>
        <vt:lpwstr/>
      </vt:variant>
      <vt:variant>
        <vt:lpwstr>_Toc11243684</vt:lpwstr>
      </vt:variant>
      <vt:variant>
        <vt:i4>1507384</vt:i4>
      </vt:variant>
      <vt:variant>
        <vt:i4>413</vt:i4>
      </vt:variant>
      <vt:variant>
        <vt:i4>0</vt:i4>
      </vt:variant>
      <vt:variant>
        <vt:i4>5</vt:i4>
      </vt:variant>
      <vt:variant>
        <vt:lpwstr/>
      </vt:variant>
      <vt:variant>
        <vt:lpwstr>_Toc11243683</vt:lpwstr>
      </vt:variant>
      <vt:variant>
        <vt:i4>1441848</vt:i4>
      </vt:variant>
      <vt:variant>
        <vt:i4>407</vt:i4>
      </vt:variant>
      <vt:variant>
        <vt:i4>0</vt:i4>
      </vt:variant>
      <vt:variant>
        <vt:i4>5</vt:i4>
      </vt:variant>
      <vt:variant>
        <vt:lpwstr/>
      </vt:variant>
      <vt:variant>
        <vt:lpwstr>_Toc11243682</vt:lpwstr>
      </vt:variant>
      <vt:variant>
        <vt:i4>1376312</vt:i4>
      </vt:variant>
      <vt:variant>
        <vt:i4>401</vt:i4>
      </vt:variant>
      <vt:variant>
        <vt:i4>0</vt:i4>
      </vt:variant>
      <vt:variant>
        <vt:i4>5</vt:i4>
      </vt:variant>
      <vt:variant>
        <vt:lpwstr/>
      </vt:variant>
      <vt:variant>
        <vt:lpwstr>_Toc11243681</vt:lpwstr>
      </vt:variant>
      <vt:variant>
        <vt:i4>1310776</vt:i4>
      </vt:variant>
      <vt:variant>
        <vt:i4>395</vt:i4>
      </vt:variant>
      <vt:variant>
        <vt:i4>0</vt:i4>
      </vt:variant>
      <vt:variant>
        <vt:i4>5</vt:i4>
      </vt:variant>
      <vt:variant>
        <vt:lpwstr/>
      </vt:variant>
      <vt:variant>
        <vt:lpwstr>_Toc11243680</vt:lpwstr>
      </vt:variant>
      <vt:variant>
        <vt:i4>1900599</vt:i4>
      </vt:variant>
      <vt:variant>
        <vt:i4>389</vt:i4>
      </vt:variant>
      <vt:variant>
        <vt:i4>0</vt:i4>
      </vt:variant>
      <vt:variant>
        <vt:i4>5</vt:i4>
      </vt:variant>
      <vt:variant>
        <vt:lpwstr/>
      </vt:variant>
      <vt:variant>
        <vt:lpwstr>_Toc11243679</vt:lpwstr>
      </vt:variant>
      <vt:variant>
        <vt:i4>1835063</vt:i4>
      </vt:variant>
      <vt:variant>
        <vt:i4>383</vt:i4>
      </vt:variant>
      <vt:variant>
        <vt:i4>0</vt:i4>
      </vt:variant>
      <vt:variant>
        <vt:i4>5</vt:i4>
      </vt:variant>
      <vt:variant>
        <vt:lpwstr/>
      </vt:variant>
      <vt:variant>
        <vt:lpwstr>_Toc11243678</vt:lpwstr>
      </vt:variant>
      <vt:variant>
        <vt:i4>1245239</vt:i4>
      </vt:variant>
      <vt:variant>
        <vt:i4>377</vt:i4>
      </vt:variant>
      <vt:variant>
        <vt:i4>0</vt:i4>
      </vt:variant>
      <vt:variant>
        <vt:i4>5</vt:i4>
      </vt:variant>
      <vt:variant>
        <vt:lpwstr/>
      </vt:variant>
      <vt:variant>
        <vt:lpwstr>_Toc11243677</vt:lpwstr>
      </vt:variant>
      <vt:variant>
        <vt:i4>1179703</vt:i4>
      </vt:variant>
      <vt:variant>
        <vt:i4>371</vt:i4>
      </vt:variant>
      <vt:variant>
        <vt:i4>0</vt:i4>
      </vt:variant>
      <vt:variant>
        <vt:i4>5</vt:i4>
      </vt:variant>
      <vt:variant>
        <vt:lpwstr/>
      </vt:variant>
      <vt:variant>
        <vt:lpwstr>_Toc11243676</vt:lpwstr>
      </vt:variant>
      <vt:variant>
        <vt:i4>1114167</vt:i4>
      </vt:variant>
      <vt:variant>
        <vt:i4>365</vt:i4>
      </vt:variant>
      <vt:variant>
        <vt:i4>0</vt:i4>
      </vt:variant>
      <vt:variant>
        <vt:i4>5</vt:i4>
      </vt:variant>
      <vt:variant>
        <vt:lpwstr/>
      </vt:variant>
      <vt:variant>
        <vt:lpwstr>_Toc11243675</vt:lpwstr>
      </vt:variant>
      <vt:variant>
        <vt:i4>1048631</vt:i4>
      </vt:variant>
      <vt:variant>
        <vt:i4>359</vt:i4>
      </vt:variant>
      <vt:variant>
        <vt:i4>0</vt:i4>
      </vt:variant>
      <vt:variant>
        <vt:i4>5</vt:i4>
      </vt:variant>
      <vt:variant>
        <vt:lpwstr/>
      </vt:variant>
      <vt:variant>
        <vt:lpwstr>_Toc11243674</vt:lpwstr>
      </vt:variant>
      <vt:variant>
        <vt:i4>1507383</vt:i4>
      </vt:variant>
      <vt:variant>
        <vt:i4>353</vt:i4>
      </vt:variant>
      <vt:variant>
        <vt:i4>0</vt:i4>
      </vt:variant>
      <vt:variant>
        <vt:i4>5</vt:i4>
      </vt:variant>
      <vt:variant>
        <vt:lpwstr/>
      </vt:variant>
      <vt:variant>
        <vt:lpwstr>_Toc11243673</vt:lpwstr>
      </vt:variant>
      <vt:variant>
        <vt:i4>1441847</vt:i4>
      </vt:variant>
      <vt:variant>
        <vt:i4>347</vt:i4>
      </vt:variant>
      <vt:variant>
        <vt:i4>0</vt:i4>
      </vt:variant>
      <vt:variant>
        <vt:i4>5</vt:i4>
      </vt:variant>
      <vt:variant>
        <vt:lpwstr/>
      </vt:variant>
      <vt:variant>
        <vt:lpwstr>_Toc11243672</vt:lpwstr>
      </vt:variant>
      <vt:variant>
        <vt:i4>1376311</vt:i4>
      </vt:variant>
      <vt:variant>
        <vt:i4>341</vt:i4>
      </vt:variant>
      <vt:variant>
        <vt:i4>0</vt:i4>
      </vt:variant>
      <vt:variant>
        <vt:i4>5</vt:i4>
      </vt:variant>
      <vt:variant>
        <vt:lpwstr/>
      </vt:variant>
      <vt:variant>
        <vt:lpwstr>_Toc11243671</vt:lpwstr>
      </vt:variant>
      <vt:variant>
        <vt:i4>1310775</vt:i4>
      </vt:variant>
      <vt:variant>
        <vt:i4>335</vt:i4>
      </vt:variant>
      <vt:variant>
        <vt:i4>0</vt:i4>
      </vt:variant>
      <vt:variant>
        <vt:i4>5</vt:i4>
      </vt:variant>
      <vt:variant>
        <vt:lpwstr/>
      </vt:variant>
      <vt:variant>
        <vt:lpwstr>_Toc11243670</vt:lpwstr>
      </vt:variant>
      <vt:variant>
        <vt:i4>1900598</vt:i4>
      </vt:variant>
      <vt:variant>
        <vt:i4>329</vt:i4>
      </vt:variant>
      <vt:variant>
        <vt:i4>0</vt:i4>
      </vt:variant>
      <vt:variant>
        <vt:i4>5</vt:i4>
      </vt:variant>
      <vt:variant>
        <vt:lpwstr/>
      </vt:variant>
      <vt:variant>
        <vt:lpwstr>_Toc11243669</vt:lpwstr>
      </vt:variant>
      <vt:variant>
        <vt:i4>1835062</vt:i4>
      </vt:variant>
      <vt:variant>
        <vt:i4>323</vt:i4>
      </vt:variant>
      <vt:variant>
        <vt:i4>0</vt:i4>
      </vt:variant>
      <vt:variant>
        <vt:i4>5</vt:i4>
      </vt:variant>
      <vt:variant>
        <vt:lpwstr/>
      </vt:variant>
      <vt:variant>
        <vt:lpwstr>_Toc11243668</vt:lpwstr>
      </vt:variant>
      <vt:variant>
        <vt:i4>1245238</vt:i4>
      </vt:variant>
      <vt:variant>
        <vt:i4>317</vt:i4>
      </vt:variant>
      <vt:variant>
        <vt:i4>0</vt:i4>
      </vt:variant>
      <vt:variant>
        <vt:i4>5</vt:i4>
      </vt:variant>
      <vt:variant>
        <vt:lpwstr/>
      </vt:variant>
      <vt:variant>
        <vt:lpwstr>_Toc11243667</vt:lpwstr>
      </vt:variant>
      <vt:variant>
        <vt:i4>1179702</vt:i4>
      </vt:variant>
      <vt:variant>
        <vt:i4>311</vt:i4>
      </vt:variant>
      <vt:variant>
        <vt:i4>0</vt:i4>
      </vt:variant>
      <vt:variant>
        <vt:i4>5</vt:i4>
      </vt:variant>
      <vt:variant>
        <vt:lpwstr/>
      </vt:variant>
      <vt:variant>
        <vt:lpwstr>_Toc11243666</vt:lpwstr>
      </vt:variant>
      <vt:variant>
        <vt:i4>1114166</vt:i4>
      </vt:variant>
      <vt:variant>
        <vt:i4>305</vt:i4>
      </vt:variant>
      <vt:variant>
        <vt:i4>0</vt:i4>
      </vt:variant>
      <vt:variant>
        <vt:i4>5</vt:i4>
      </vt:variant>
      <vt:variant>
        <vt:lpwstr/>
      </vt:variant>
      <vt:variant>
        <vt:lpwstr>_Toc11243665</vt:lpwstr>
      </vt:variant>
      <vt:variant>
        <vt:i4>1048630</vt:i4>
      </vt:variant>
      <vt:variant>
        <vt:i4>299</vt:i4>
      </vt:variant>
      <vt:variant>
        <vt:i4>0</vt:i4>
      </vt:variant>
      <vt:variant>
        <vt:i4>5</vt:i4>
      </vt:variant>
      <vt:variant>
        <vt:lpwstr/>
      </vt:variant>
      <vt:variant>
        <vt:lpwstr>_Toc11243664</vt:lpwstr>
      </vt:variant>
      <vt:variant>
        <vt:i4>1507382</vt:i4>
      </vt:variant>
      <vt:variant>
        <vt:i4>293</vt:i4>
      </vt:variant>
      <vt:variant>
        <vt:i4>0</vt:i4>
      </vt:variant>
      <vt:variant>
        <vt:i4>5</vt:i4>
      </vt:variant>
      <vt:variant>
        <vt:lpwstr/>
      </vt:variant>
      <vt:variant>
        <vt:lpwstr>_Toc11243663</vt:lpwstr>
      </vt:variant>
      <vt:variant>
        <vt:i4>1441846</vt:i4>
      </vt:variant>
      <vt:variant>
        <vt:i4>287</vt:i4>
      </vt:variant>
      <vt:variant>
        <vt:i4>0</vt:i4>
      </vt:variant>
      <vt:variant>
        <vt:i4>5</vt:i4>
      </vt:variant>
      <vt:variant>
        <vt:lpwstr/>
      </vt:variant>
      <vt:variant>
        <vt:lpwstr>_Toc11243662</vt:lpwstr>
      </vt:variant>
      <vt:variant>
        <vt:i4>1376310</vt:i4>
      </vt:variant>
      <vt:variant>
        <vt:i4>281</vt:i4>
      </vt:variant>
      <vt:variant>
        <vt:i4>0</vt:i4>
      </vt:variant>
      <vt:variant>
        <vt:i4>5</vt:i4>
      </vt:variant>
      <vt:variant>
        <vt:lpwstr/>
      </vt:variant>
      <vt:variant>
        <vt:lpwstr>_Toc11243661</vt:lpwstr>
      </vt:variant>
      <vt:variant>
        <vt:i4>1310774</vt:i4>
      </vt:variant>
      <vt:variant>
        <vt:i4>275</vt:i4>
      </vt:variant>
      <vt:variant>
        <vt:i4>0</vt:i4>
      </vt:variant>
      <vt:variant>
        <vt:i4>5</vt:i4>
      </vt:variant>
      <vt:variant>
        <vt:lpwstr/>
      </vt:variant>
      <vt:variant>
        <vt:lpwstr>_Toc11243660</vt:lpwstr>
      </vt:variant>
      <vt:variant>
        <vt:i4>1900597</vt:i4>
      </vt:variant>
      <vt:variant>
        <vt:i4>269</vt:i4>
      </vt:variant>
      <vt:variant>
        <vt:i4>0</vt:i4>
      </vt:variant>
      <vt:variant>
        <vt:i4>5</vt:i4>
      </vt:variant>
      <vt:variant>
        <vt:lpwstr/>
      </vt:variant>
      <vt:variant>
        <vt:lpwstr>_Toc11243659</vt:lpwstr>
      </vt:variant>
      <vt:variant>
        <vt:i4>1835061</vt:i4>
      </vt:variant>
      <vt:variant>
        <vt:i4>263</vt:i4>
      </vt:variant>
      <vt:variant>
        <vt:i4>0</vt:i4>
      </vt:variant>
      <vt:variant>
        <vt:i4>5</vt:i4>
      </vt:variant>
      <vt:variant>
        <vt:lpwstr/>
      </vt:variant>
      <vt:variant>
        <vt:lpwstr>_Toc11243658</vt:lpwstr>
      </vt:variant>
      <vt:variant>
        <vt:i4>1245237</vt:i4>
      </vt:variant>
      <vt:variant>
        <vt:i4>257</vt:i4>
      </vt:variant>
      <vt:variant>
        <vt:i4>0</vt:i4>
      </vt:variant>
      <vt:variant>
        <vt:i4>5</vt:i4>
      </vt:variant>
      <vt:variant>
        <vt:lpwstr/>
      </vt:variant>
      <vt:variant>
        <vt:lpwstr>_Toc11243657</vt:lpwstr>
      </vt:variant>
      <vt:variant>
        <vt:i4>1179701</vt:i4>
      </vt:variant>
      <vt:variant>
        <vt:i4>251</vt:i4>
      </vt:variant>
      <vt:variant>
        <vt:i4>0</vt:i4>
      </vt:variant>
      <vt:variant>
        <vt:i4>5</vt:i4>
      </vt:variant>
      <vt:variant>
        <vt:lpwstr/>
      </vt:variant>
      <vt:variant>
        <vt:lpwstr>_Toc11243656</vt:lpwstr>
      </vt:variant>
      <vt:variant>
        <vt:i4>1114165</vt:i4>
      </vt:variant>
      <vt:variant>
        <vt:i4>245</vt:i4>
      </vt:variant>
      <vt:variant>
        <vt:i4>0</vt:i4>
      </vt:variant>
      <vt:variant>
        <vt:i4>5</vt:i4>
      </vt:variant>
      <vt:variant>
        <vt:lpwstr/>
      </vt:variant>
      <vt:variant>
        <vt:lpwstr>_Toc11243655</vt:lpwstr>
      </vt:variant>
      <vt:variant>
        <vt:i4>1048629</vt:i4>
      </vt:variant>
      <vt:variant>
        <vt:i4>239</vt:i4>
      </vt:variant>
      <vt:variant>
        <vt:i4>0</vt:i4>
      </vt:variant>
      <vt:variant>
        <vt:i4>5</vt:i4>
      </vt:variant>
      <vt:variant>
        <vt:lpwstr/>
      </vt:variant>
      <vt:variant>
        <vt:lpwstr>_Toc11243654</vt:lpwstr>
      </vt:variant>
      <vt:variant>
        <vt:i4>1507381</vt:i4>
      </vt:variant>
      <vt:variant>
        <vt:i4>233</vt:i4>
      </vt:variant>
      <vt:variant>
        <vt:i4>0</vt:i4>
      </vt:variant>
      <vt:variant>
        <vt:i4>5</vt:i4>
      </vt:variant>
      <vt:variant>
        <vt:lpwstr/>
      </vt:variant>
      <vt:variant>
        <vt:lpwstr>_Toc11243653</vt:lpwstr>
      </vt:variant>
      <vt:variant>
        <vt:i4>1441845</vt:i4>
      </vt:variant>
      <vt:variant>
        <vt:i4>227</vt:i4>
      </vt:variant>
      <vt:variant>
        <vt:i4>0</vt:i4>
      </vt:variant>
      <vt:variant>
        <vt:i4>5</vt:i4>
      </vt:variant>
      <vt:variant>
        <vt:lpwstr/>
      </vt:variant>
      <vt:variant>
        <vt:lpwstr>_Toc11243652</vt:lpwstr>
      </vt:variant>
      <vt:variant>
        <vt:i4>1376309</vt:i4>
      </vt:variant>
      <vt:variant>
        <vt:i4>221</vt:i4>
      </vt:variant>
      <vt:variant>
        <vt:i4>0</vt:i4>
      </vt:variant>
      <vt:variant>
        <vt:i4>5</vt:i4>
      </vt:variant>
      <vt:variant>
        <vt:lpwstr/>
      </vt:variant>
      <vt:variant>
        <vt:lpwstr>_Toc11243651</vt:lpwstr>
      </vt:variant>
      <vt:variant>
        <vt:i4>1310773</vt:i4>
      </vt:variant>
      <vt:variant>
        <vt:i4>215</vt:i4>
      </vt:variant>
      <vt:variant>
        <vt:i4>0</vt:i4>
      </vt:variant>
      <vt:variant>
        <vt:i4>5</vt:i4>
      </vt:variant>
      <vt:variant>
        <vt:lpwstr/>
      </vt:variant>
      <vt:variant>
        <vt:lpwstr>_Toc11243650</vt:lpwstr>
      </vt:variant>
      <vt:variant>
        <vt:i4>1900596</vt:i4>
      </vt:variant>
      <vt:variant>
        <vt:i4>209</vt:i4>
      </vt:variant>
      <vt:variant>
        <vt:i4>0</vt:i4>
      </vt:variant>
      <vt:variant>
        <vt:i4>5</vt:i4>
      </vt:variant>
      <vt:variant>
        <vt:lpwstr/>
      </vt:variant>
      <vt:variant>
        <vt:lpwstr>_Toc11243649</vt:lpwstr>
      </vt:variant>
      <vt:variant>
        <vt:i4>1835060</vt:i4>
      </vt:variant>
      <vt:variant>
        <vt:i4>203</vt:i4>
      </vt:variant>
      <vt:variant>
        <vt:i4>0</vt:i4>
      </vt:variant>
      <vt:variant>
        <vt:i4>5</vt:i4>
      </vt:variant>
      <vt:variant>
        <vt:lpwstr/>
      </vt:variant>
      <vt:variant>
        <vt:lpwstr>_Toc11243648</vt:lpwstr>
      </vt:variant>
      <vt:variant>
        <vt:i4>1245236</vt:i4>
      </vt:variant>
      <vt:variant>
        <vt:i4>197</vt:i4>
      </vt:variant>
      <vt:variant>
        <vt:i4>0</vt:i4>
      </vt:variant>
      <vt:variant>
        <vt:i4>5</vt:i4>
      </vt:variant>
      <vt:variant>
        <vt:lpwstr/>
      </vt:variant>
      <vt:variant>
        <vt:lpwstr>_Toc11243647</vt:lpwstr>
      </vt:variant>
      <vt:variant>
        <vt:i4>1179700</vt:i4>
      </vt:variant>
      <vt:variant>
        <vt:i4>191</vt:i4>
      </vt:variant>
      <vt:variant>
        <vt:i4>0</vt:i4>
      </vt:variant>
      <vt:variant>
        <vt:i4>5</vt:i4>
      </vt:variant>
      <vt:variant>
        <vt:lpwstr/>
      </vt:variant>
      <vt:variant>
        <vt:lpwstr>_Toc11243646</vt:lpwstr>
      </vt:variant>
      <vt:variant>
        <vt:i4>1114164</vt:i4>
      </vt:variant>
      <vt:variant>
        <vt:i4>185</vt:i4>
      </vt:variant>
      <vt:variant>
        <vt:i4>0</vt:i4>
      </vt:variant>
      <vt:variant>
        <vt:i4>5</vt:i4>
      </vt:variant>
      <vt:variant>
        <vt:lpwstr/>
      </vt:variant>
      <vt:variant>
        <vt:lpwstr>_Toc11243645</vt:lpwstr>
      </vt:variant>
      <vt:variant>
        <vt:i4>1048628</vt:i4>
      </vt:variant>
      <vt:variant>
        <vt:i4>179</vt:i4>
      </vt:variant>
      <vt:variant>
        <vt:i4>0</vt:i4>
      </vt:variant>
      <vt:variant>
        <vt:i4>5</vt:i4>
      </vt:variant>
      <vt:variant>
        <vt:lpwstr/>
      </vt:variant>
      <vt:variant>
        <vt:lpwstr>_Toc11243644</vt:lpwstr>
      </vt:variant>
      <vt:variant>
        <vt:i4>1507380</vt:i4>
      </vt:variant>
      <vt:variant>
        <vt:i4>173</vt:i4>
      </vt:variant>
      <vt:variant>
        <vt:i4>0</vt:i4>
      </vt:variant>
      <vt:variant>
        <vt:i4>5</vt:i4>
      </vt:variant>
      <vt:variant>
        <vt:lpwstr/>
      </vt:variant>
      <vt:variant>
        <vt:lpwstr>_Toc11243643</vt:lpwstr>
      </vt:variant>
      <vt:variant>
        <vt:i4>1441844</vt:i4>
      </vt:variant>
      <vt:variant>
        <vt:i4>167</vt:i4>
      </vt:variant>
      <vt:variant>
        <vt:i4>0</vt:i4>
      </vt:variant>
      <vt:variant>
        <vt:i4>5</vt:i4>
      </vt:variant>
      <vt:variant>
        <vt:lpwstr/>
      </vt:variant>
      <vt:variant>
        <vt:lpwstr>_Toc11243642</vt:lpwstr>
      </vt:variant>
      <vt:variant>
        <vt:i4>1376308</vt:i4>
      </vt:variant>
      <vt:variant>
        <vt:i4>161</vt:i4>
      </vt:variant>
      <vt:variant>
        <vt:i4>0</vt:i4>
      </vt:variant>
      <vt:variant>
        <vt:i4>5</vt:i4>
      </vt:variant>
      <vt:variant>
        <vt:lpwstr/>
      </vt:variant>
      <vt:variant>
        <vt:lpwstr>_Toc11243641</vt:lpwstr>
      </vt:variant>
      <vt:variant>
        <vt:i4>1310772</vt:i4>
      </vt:variant>
      <vt:variant>
        <vt:i4>155</vt:i4>
      </vt:variant>
      <vt:variant>
        <vt:i4>0</vt:i4>
      </vt:variant>
      <vt:variant>
        <vt:i4>5</vt:i4>
      </vt:variant>
      <vt:variant>
        <vt:lpwstr/>
      </vt:variant>
      <vt:variant>
        <vt:lpwstr>_Toc11243640</vt:lpwstr>
      </vt:variant>
      <vt:variant>
        <vt:i4>1900595</vt:i4>
      </vt:variant>
      <vt:variant>
        <vt:i4>149</vt:i4>
      </vt:variant>
      <vt:variant>
        <vt:i4>0</vt:i4>
      </vt:variant>
      <vt:variant>
        <vt:i4>5</vt:i4>
      </vt:variant>
      <vt:variant>
        <vt:lpwstr/>
      </vt:variant>
      <vt:variant>
        <vt:lpwstr>_Toc11243639</vt:lpwstr>
      </vt:variant>
      <vt:variant>
        <vt:i4>1835059</vt:i4>
      </vt:variant>
      <vt:variant>
        <vt:i4>143</vt:i4>
      </vt:variant>
      <vt:variant>
        <vt:i4>0</vt:i4>
      </vt:variant>
      <vt:variant>
        <vt:i4>5</vt:i4>
      </vt:variant>
      <vt:variant>
        <vt:lpwstr/>
      </vt:variant>
      <vt:variant>
        <vt:lpwstr>_Toc11243638</vt:lpwstr>
      </vt:variant>
      <vt:variant>
        <vt:i4>1245235</vt:i4>
      </vt:variant>
      <vt:variant>
        <vt:i4>137</vt:i4>
      </vt:variant>
      <vt:variant>
        <vt:i4>0</vt:i4>
      </vt:variant>
      <vt:variant>
        <vt:i4>5</vt:i4>
      </vt:variant>
      <vt:variant>
        <vt:lpwstr/>
      </vt:variant>
      <vt:variant>
        <vt:lpwstr>_Toc11243637</vt:lpwstr>
      </vt:variant>
      <vt:variant>
        <vt:i4>1179699</vt:i4>
      </vt:variant>
      <vt:variant>
        <vt:i4>131</vt:i4>
      </vt:variant>
      <vt:variant>
        <vt:i4>0</vt:i4>
      </vt:variant>
      <vt:variant>
        <vt:i4>5</vt:i4>
      </vt:variant>
      <vt:variant>
        <vt:lpwstr/>
      </vt:variant>
      <vt:variant>
        <vt:lpwstr>_Toc11243636</vt:lpwstr>
      </vt:variant>
      <vt:variant>
        <vt:i4>1114163</vt:i4>
      </vt:variant>
      <vt:variant>
        <vt:i4>125</vt:i4>
      </vt:variant>
      <vt:variant>
        <vt:i4>0</vt:i4>
      </vt:variant>
      <vt:variant>
        <vt:i4>5</vt:i4>
      </vt:variant>
      <vt:variant>
        <vt:lpwstr/>
      </vt:variant>
      <vt:variant>
        <vt:lpwstr>_Toc11243635</vt:lpwstr>
      </vt:variant>
      <vt:variant>
        <vt:i4>1048627</vt:i4>
      </vt:variant>
      <vt:variant>
        <vt:i4>119</vt:i4>
      </vt:variant>
      <vt:variant>
        <vt:i4>0</vt:i4>
      </vt:variant>
      <vt:variant>
        <vt:i4>5</vt:i4>
      </vt:variant>
      <vt:variant>
        <vt:lpwstr/>
      </vt:variant>
      <vt:variant>
        <vt:lpwstr>_Toc11243634</vt:lpwstr>
      </vt:variant>
      <vt:variant>
        <vt:i4>1507379</vt:i4>
      </vt:variant>
      <vt:variant>
        <vt:i4>113</vt:i4>
      </vt:variant>
      <vt:variant>
        <vt:i4>0</vt:i4>
      </vt:variant>
      <vt:variant>
        <vt:i4>5</vt:i4>
      </vt:variant>
      <vt:variant>
        <vt:lpwstr/>
      </vt:variant>
      <vt:variant>
        <vt:lpwstr>_Toc11243633</vt:lpwstr>
      </vt:variant>
      <vt:variant>
        <vt:i4>1441843</vt:i4>
      </vt:variant>
      <vt:variant>
        <vt:i4>107</vt:i4>
      </vt:variant>
      <vt:variant>
        <vt:i4>0</vt:i4>
      </vt:variant>
      <vt:variant>
        <vt:i4>5</vt:i4>
      </vt:variant>
      <vt:variant>
        <vt:lpwstr/>
      </vt:variant>
      <vt:variant>
        <vt:lpwstr>_Toc11243632</vt:lpwstr>
      </vt:variant>
      <vt:variant>
        <vt:i4>1376307</vt:i4>
      </vt:variant>
      <vt:variant>
        <vt:i4>101</vt:i4>
      </vt:variant>
      <vt:variant>
        <vt:i4>0</vt:i4>
      </vt:variant>
      <vt:variant>
        <vt:i4>5</vt:i4>
      </vt:variant>
      <vt:variant>
        <vt:lpwstr/>
      </vt:variant>
      <vt:variant>
        <vt:lpwstr>_Toc11243631</vt:lpwstr>
      </vt:variant>
      <vt:variant>
        <vt:i4>1310771</vt:i4>
      </vt:variant>
      <vt:variant>
        <vt:i4>95</vt:i4>
      </vt:variant>
      <vt:variant>
        <vt:i4>0</vt:i4>
      </vt:variant>
      <vt:variant>
        <vt:i4>5</vt:i4>
      </vt:variant>
      <vt:variant>
        <vt:lpwstr/>
      </vt:variant>
      <vt:variant>
        <vt:lpwstr>_Toc11243630</vt:lpwstr>
      </vt:variant>
      <vt:variant>
        <vt:i4>1900594</vt:i4>
      </vt:variant>
      <vt:variant>
        <vt:i4>89</vt:i4>
      </vt:variant>
      <vt:variant>
        <vt:i4>0</vt:i4>
      </vt:variant>
      <vt:variant>
        <vt:i4>5</vt:i4>
      </vt:variant>
      <vt:variant>
        <vt:lpwstr/>
      </vt:variant>
      <vt:variant>
        <vt:lpwstr>_Toc11243629</vt:lpwstr>
      </vt:variant>
      <vt:variant>
        <vt:i4>1835058</vt:i4>
      </vt:variant>
      <vt:variant>
        <vt:i4>83</vt:i4>
      </vt:variant>
      <vt:variant>
        <vt:i4>0</vt:i4>
      </vt:variant>
      <vt:variant>
        <vt:i4>5</vt:i4>
      </vt:variant>
      <vt:variant>
        <vt:lpwstr/>
      </vt:variant>
      <vt:variant>
        <vt:lpwstr>_Toc11243628</vt:lpwstr>
      </vt:variant>
      <vt:variant>
        <vt:i4>1245234</vt:i4>
      </vt:variant>
      <vt:variant>
        <vt:i4>77</vt:i4>
      </vt:variant>
      <vt:variant>
        <vt:i4>0</vt:i4>
      </vt:variant>
      <vt:variant>
        <vt:i4>5</vt:i4>
      </vt:variant>
      <vt:variant>
        <vt:lpwstr/>
      </vt:variant>
      <vt:variant>
        <vt:lpwstr>_Toc11243627</vt:lpwstr>
      </vt:variant>
      <vt:variant>
        <vt:i4>1179698</vt:i4>
      </vt:variant>
      <vt:variant>
        <vt:i4>71</vt:i4>
      </vt:variant>
      <vt:variant>
        <vt:i4>0</vt:i4>
      </vt:variant>
      <vt:variant>
        <vt:i4>5</vt:i4>
      </vt:variant>
      <vt:variant>
        <vt:lpwstr/>
      </vt:variant>
      <vt:variant>
        <vt:lpwstr>_Toc11243626</vt:lpwstr>
      </vt:variant>
      <vt:variant>
        <vt:i4>1114162</vt:i4>
      </vt:variant>
      <vt:variant>
        <vt:i4>65</vt:i4>
      </vt:variant>
      <vt:variant>
        <vt:i4>0</vt:i4>
      </vt:variant>
      <vt:variant>
        <vt:i4>5</vt:i4>
      </vt:variant>
      <vt:variant>
        <vt:lpwstr/>
      </vt:variant>
      <vt:variant>
        <vt:lpwstr>_Toc11243625</vt:lpwstr>
      </vt:variant>
      <vt:variant>
        <vt:i4>1048626</vt:i4>
      </vt:variant>
      <vt:variant>
        <vt:i4>59</vt:i4>
      </vt:variant>
      <vt:variant>
        <vt:i4>0</vt:i4>
      </vt:variant>
      <vt:variant>
        <vt:i4>5</vt:i4>
      </vt:variant>
      <vt:variant>
        <vt:lpwstr/>
      </vt:variant>
      <vt:variant>
        <vt:lpwstr>_Toc11243624</vt:lpwstr>
      </vt:variant>
      <vt:variant>
        <vt:i4>1507378</vt:i4>
      </vt:variant>
      <vt:variant>
        <vt:i4>53</vt:i4>
      </vt:variant>
      <vt:variant>
        <vt:i4>0</vt:i4>
      </vt:variant>
      <vt:variant>
        <vt:i4>5</vt:i4>
      </vt:variant>
      <vt:variant>
        <vt:lpwstr/>
      </vt:variant>
      <vt:variant>
        <vt:lpwstr>_Toc11243623</vt:lpwstr>
      </vt:variant>
      <vt:variant>
        <vt:i4>1441842</vt:i4>
      </vt:variant>
      <vt:variant>
        <vt:i4>47</vt:i4>
      </vt:variant>
      <vt:variant>
        <vt:i4>0</vt:i4>
      </vt:variant>
      <vt:variant>
        <vt:i4>5</vt:i4>
      </vt:variant>
      <vt:variant>
        <vt:lpwstr/>
      </vt:variant>
      <vt:variant>
        <vt:lpwstr>_Toc11243622</vt:lpwstr>
      </vt:variant>
      <vt:variant>
        <vt:i4>1376306</vt:i4>
      </vt:variant>
      <vt:variant>
        <vt:i4>41</vt:i4>
      </vt:variant>
      <vt:variant>
        <vt:i4>0</vt:i4>
      </vt:variant>
      <vt:variant>
        <vt:i4>5</vt:i4>
      </vt:variant>
      <vt:variant>
        <vt:lpwstr/>
      </vt:variant>
      <vt:variant>
        <vt:lpwstr>_Toc11243621</vt:lpwstr>
      </vt:variant>
      <vt:variant>
        <vt:i4>1310770</vt:i4>
      </vt:variant>
      <vt:variant>
        <vt:i4>35</vt:i4>
      </vt:variant>
      <vt:variant>
        <vt:i4>0</vt:i4>
      </vt:variant>
      <vt:variant>
        <vt:i4>5</vt:i4>
      </vt:variant>
      <vt:variant>
        <vt:lpwstr/>
      </vt:variant>
      <vt:variant>
        <vt:lpwstr>_Toc11243620</vt:lpwstr>
      </vt:variant>
      <vt:variant>
        <vt:i4>1900593</vt:i4>
      </vt:variant>
      <vt:variant>
        <vt:i4>29</vt:i4>
      </vt:variant>
      <vt:variant>
        <vt:i4>0</vt:i4>
      </vt:variant>
      <vt:variant>
        <vt:i4>5</vt:i4>
      </vt:variant>
      <vt:variant>
        <vt:lpwstr/>
      </vt:variant>
      <vt:variant>
        <vt:lpwstr>_Toc11243619</vt:lpwstr>
      </vt:variant>
      <vt:variant>
        <vt:i4>1835057</vt:i4>
      </vt:variant>
      <vt:variant>
        <vt:i4>23</vt:i4>
      </vt:variant>
      <vt:variant>
        <vt:i4>0</vt:i4>
      </vt:variant>
      <vt:variant>
        <vt:i4>5</vt:i4>
      </vt:variant>
      <vt:variant>
        <vt:lpwstr/>
      </vt:variant>
      <vt:variant>
        <vt:lpwstr>_Toc11243618</vt:lpwstr>
      </vt:variant>
      <vt:variant>
        <vt:i4>1245233</vt:i4>
      </vt:variant>
      <vt:variant>
        <vt:i4>17</vt:i4>
      </vt:variant>
      <vt:variant>
        <vt:i4>0</vt:i4>
      </vt:variant>
      <vt:variant>
        <vt:i4>5</vt:i4>
      </vt:variant>
      <vt:variant>
        <vt:lpwstr/>
      </vt:variant>
      <vt:variant>
        <vt:lpwstr>_Toc11243617</vt:lpwstr>
      </vt:variant>
      <vt:variant>
        <vt:i4>1179697</vt:i4>
      </vt:variant>
      <vt:variant>
        <vt:i4>11</vt:i4>
      </vt:variant>
      <vt:variant>
        <vt:i4>0</vt:i4>
      </vt:variant>
      <vt:variant>
        <vt:i4>5</vt:i4>
      </vt:variant>
      <vt:variant>
        <vt:lpwstr/>
      </vt:variant>
      <vt:variant>
        <vt:lpwstr>_Toc11243616</vt:lpwstr>
      </vt:variant>
      <vt:variant>
        <vt:i4>1114161</vt:i4>
      </vt:variant>
      <vt:variant>
        <vt:i4>5</vt:i4>
      </vt:variant>
      <vt:variant>
        <vt:i4>0</vt:i4>
      </vt:variant>
      <vt:variant>
        <vt:i4>5</vt:i4>
      </vt:variant>
      <vt:variant>
        <vt:lpwstr/>
      </vt:variant>
      <vt:variant>
        <vt:lpwstr>_Toc11243615</vt:lpwstr>
      </vt:variant>
      <vt:variant>
        <vt:i4>6815777</vt:i4>
      </vt:variant>
      <vt:variant>
        <vt:i4>0</vt:i4>
      </vt:variant>
      <vt:variant>
        <vt:i4>0</vt:i4>
      </vt:variant>
      <vt:variant>
        <vt:i4>5</vt:i4>
      </vt:variant>
      <vt:variant>
        <vt:lpwstr>http://www.cisco.com/go/trademarks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Threat Grid Appliance Release Notes 2.8, 2.8ag</dc:title>
  <dc:subject>Threat Grid appliance release notes 2.8ag</dc:subject>
  <dc:creator>Cisco Threat Grid</dc:creator>
  <cp:keywords>Threat Grid Appliance Release Notes 2.8</cp:keywords>
  <dc:description>Threat Grid Appliance Release Notes 2.8 - Refresh to 3.5.35; Firmware updates.</dc:description>
  <cp:lastModifiedBy>Mary Ecsedy (mecsedy)</cp:lastModifiedBy>
  <cp:revision>3</cp:revision>
  <cp:lastPrinted>2019-06-21T14:01:00Z</cp:lastPrinted>
  <dcterms:created xsi:type="dcterms:W3CDTF">2019-11-15T15:19:00Z</dcterms:created>
  <dcterms:modified xsi:type="dcterms:W3CDTF">2019-11-15T15:28:00Z</dcterms:modified>
  <cp:category>release notes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（草稿标签）- 思科机密</vt:lpwstr>
  </property>
  <property fmtid="{D5CDD505-2E9C-101B-9397-08002B2CF9AE}" pid="3" name="Last Updated">
    <vt:lpwstr>2014 年 9 月 10 日</vt:lpwstr>
  </property>
  <property fmtid="{D5CDD505-2E9C-101B-9397-08002B2CF9AE}" pid="4" name="First Published">
    <vt:lpwstr>2014 年 9 月 1 日</vt:lpwstr>
  </property>
</Properties>
</file>