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5F05">
        <w:rPr>
          <w:rFonts w:ascii="Times New Roman" w:eastAsia="Times New Roman" w:hAnsi="Times New Roman" w:cs="Times New Roman"/>
          <w:b/>
          <w:bCs/>
          <w:kern w:val="36"/>
          <w:sz w:val="48"/>
          <w:szCs w:val="48"/>
        </w:rPr>
        <w:t>About this Document</w:t>
      </w:r>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This document provides installation instructions for CALLSTUDIO</w:t>
      </w:r>
      <w:r w:rsidR="008377E1">
        <w:rPr>
          <w:rFonts w:ascii="Times New Roman" w:eastAsiaTheme="minorEastAsia" w:hAnsi="Times New Roman" w:cs="Times New Roman"/>
          <w:sz w:val="24"/>
          <w:szCs w:val="24"/>
        </w:rPr>
        <w:t>11.5</w:t>
      </w:r>
      <w:r w:rsidRPr="00BD5F05">
        <w:rPr>
          <w:rFonts w:ascii="Times New Roman" w:eastAsiaTheme="minorEastAsia" w:hAnsi="Times New Roman" w:cs="Times New Roman"/>
          <w:sz w:val="24"/>
          <w:szCs w:val="24"/>
        </w:rPr>
        <w:t xml:space="preserve">(1) </w:t>
      </w:r>
      <w:r w:rsidR="0033295C">
        <w:rPr>
          <w:rFonts w:ascii="Times New Roman" w:eastAsiaTheme="minorEastAsia" w:hAnsi="Times New Roman" w:cs="Times New Roman"/>
          <w:sz w:val="24"/>
          <w:szCs w:val="24"/>
        </w:rPr>
        <w:t>ES5</w:t>
      </w:r>
      <w:r w:rsidRPr="00BD5F05">
        <w:rPr>
          <w:rFonts w:ascii="Times New Roman" w:eastAsiaTheme="minorEastAsia" w:hAnsi="Times New Roman" w:cs="Times New Roman"/>
          <w:sz w:val="24"/>
          <w:szCs w:val="24"/>
        </w:rPr>
        <w:t>. It also contains a list of CALLSTUDIO issues resolved by this engineering special. Please review all sections in this document pertaining to installation before installing the product. Failure to install this engineering special as described may result in inconsistent CALLSTUDIO behavior.</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This document contains these sections:</w:t>
      </w:r>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signup" w:history="1">
        <w:r w:rsidR="00BD5F05" w:rsidRPr="00BD5F05">
          <w:rPr>
            <w:rFonts w:ascii="Times New Roman" w:eastAsia="Times New Roman" w:hAnsi="Times New Roman" w:cs="Times New Roman"/>
            <w:color w:val="0000FF"/>
            <w:sz w:val="24"/>
            <w:szCs w:val="24"/>
            <w:u w:val="single"/>
          </w:rPr>
          <w:t>Signup to Receive Email Notification of New Field Notices</w:t>
        </w:r>
      </w:hyperlink>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about" w:history="1">
        <w:r w:rsidR="00BD5F05" w:rsidRPr="00BD5F05">
          <w:rPr>
            <w:rFonts w:ascii="Times New Roman" w:eastAsia="Times New Roman" w:hAnsi="Times New Roman" w:cs="Times New Roman"/>
            <w:color w:val="0000FF"/>
            <w:sz w:val="24"/>
            <w:szCs w:val="24"/>
            <w:u w:val="single"/>
          </w:rPr>
          <w:t>About Cisco CALLSTUDIO (and CALLSTUDIO Engineering Specials)</w:t>
        </w:r>
      </w:hyperlink>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compatibility" w:history="1">
        <w:r w:rsidR="00BD5F05" w:rsidRPr="00BD5F05">
          <w:rPr>
            <w:rFonts w:ascii="Times New Roman" w:eastAsia="Times New Roman" w:hAnsi="Times New Roman" w:cs="Times New Roman"/>
            <w:color w:val="0000FF"/>
            <w:sz w:val="24"/>
            <w:szCs w:val="24"/>
            <w:u w:val="single"/>
          </w:rPr>
          <w:t>CALLSTUDIO Compatibility and Support Specifications</w:t>
        </w:r>
      </w:hyperlink>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planning" w:history="1">
        <w:r w:rsidR="00BD5F05" w:rsidRPr="00BD5F05">
          <w:rPr>
            <w:rFonts w:ascii="Times New Roman" w:eastAsia="Times New Roman" w:hAnsi="Times New Roman" w:cs="Times New Roman"/>
            <w:color w:val="0000FF"/>
            <w:sz w:val="24"/>
            <w:szCs w:val="24"/>
            <w:u w:val="single"/>
          </w:rPr>
          <w:t>CALLSTUDIO Engineering Special Installation Planning</w:t>
        </w:r>
      </w:hyperlink>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nstalling" w:history="1">
        <w:r w:rsidR="00BD5F05" w:rsidRPr="00BD5F05">
          <w:rPr>
            <w:rFonts w:ascii="Times New Roman" w:eastAsia="Times New Roman" w:hAnsi="Times New Roman" w:cs="Times New Roman"/>
            <w:color w:val="0000FF"/>
            <w:sz w:val="24"/>
            <w:szCs w:val="24"/>
            <w:u w:val="single"/>
          </w:rPr>
          <w:t>Installing CALLSTUDIO</w:t>
        </w:r>
        <w:r w:rsidR="008377E1">
          <w:rPr>
            <w:rFonts w:ascii="Times New Roman" w:eastAsia="Times New Roman" w:hAnsi="Times New Roman" w:cs="Times New Roman"/>
            <w:color w:val="0000FF"/>
            <w:sz w:val="24"/>
            <w:szCs w:val="24"/>
            <w:u w:val="single"/>
          </w:rPr>
          <w:t>11.5</w:t>
        </w:r>
        <w:r w:rsidR="00BD5F05" w:rsidRPr="00BD5F05">
          <w:rPr>
            <w:rFonts w:ascii="Times New Roman" w:eastAsia="Times New Roman" w:hAnsi="Times New Roman" w:cs="Times New Roman"/>
            <w:color w:val="0000FF"/>
            <w:sz w:val="24"/>
            <w:szCs w:val="24"/>
            <w:u w:val="single"/>
          </w:rPr>
          <w:t xml:space="preserve">(1) </w:t>
        </w:r>
        <w:r w:rsidR="0033295C">
          <w:rPr>
            <w:rFonts w:ascii="Times New Roman" w:eastAsia="Times New Roman" w:hAnsi="Times New Roman" w:cs="Times New Roman"/>
            <w:color w:val="0000FF"/>
            <w:sz w:val="24"/>
            <w:szCs w:val="24"/>
            <w:u w:val="single"/>
          </w:rPr>
          <w:t>ES5</w:t>
        </w:r>
      </w:hyperlink>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ocumentation" w:history="1">
        <w:r w:rsidR="00BD5F05" w:rsidRPr="00BD5F05">
          <w:rPr>
            <w:rFonts w:ascii="Times New Roman" w:eastAsia="Times New Roman" w:hAnsi="Times New Roman" w:cs="Times New Roman"/>
            <w:color w:val="0000FF"/>
            <w:sz w:val="24"/>
            <w:szCs w:val="24"/>
            <w:u w:val="single"/>
          </w:rPr>
          <w:t>Obtaining Documentation</w:t>
        </w:r>
      </w:hyperlink>
    </w:p>
    <w:p w:rsidR="00BD5F05" w:rsidRPr="00BD5F05" w:rsidRDefault="00C01820" w:rsidP="00BD5F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assistance" w:history="1">
        <w:r w:rsidR="00BD5F05" w:rsidRPr="00BD5F05">
          <w:rPr>
            <w:rFonts w:ascii="Times New Roman" w:eastAsia="Times New Roman" w:hAnsi="Times New Roman" w:cs="Times New Roman"/>
            <w:color w:val="0000FF"/>
            <w:sz w:val="24"/>
            <w:szCs w:val="24"/>
            <w:u w:val="single"/>
          </w:rPr>
          <w:t>Obtaining Technical Assistance</w:t>
        </w:r>
      </w:hyperlink>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signup"/>
      <w:r w:rsidRPr="00BD5F05">
        <w:rPr>
          <w:rFonts w:ascii="Times New Roman" w:eastAsia="Times New Roman" w:hAnsi="Times New Roman" w:cs="Times New Roman"/>
          <w:b/>
          <w:bCs/>
          <w:kern w:val="36"/>
          <w:sz w:val="48"/>
          <w:szCs w:val="48"/>
        </w:rPr>
        <w:t>Signup to Receive Email Notification of New Field Notices</w:t>
      </w:r>
      <w:bookmarkEnd w:id="0"/>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 xml:space="preserve">The </w:t>
      </w:r>
      <w:hyperlink r:id="rId12" w:history="1">
        <w:r w:rsidRPr="00BD5F05">
          <w:rPr>
            <w:rFonts w:ascii="Times New Roman" w:eastAsiaTheme="minorEastAsia" w:hAnsi="Times New Roman" w:cs="Times New Roman"/>
            <w:color w:val="0000FF"/>
            <w:sz w:val="24"/>
            <w:szCs w:val="24"/>
            <w:u w:val="single"/>
          </w:rPr>
          <w:t>Product Alert Tool</w:t>
        </w:r>
      </w:hyperlink>
      <w:r w:rsidRPr="00BD5F05">
        <w:rPr>
          <w:rFonts w:ascii="Times New Roman" w:eastAsiaTheme="minorEastAsia" w:hAnsi="Times New Roman" w:cs="Times New Roman"/>
          <w:sz w:val="24"/>
          <w:szCs w:val="24"/>
        </w:rPr>
        <w:t xml:space="preserve"> offers you the ability to set up one or more profiles that will enable you to receive email notification of new Field Notices, Product Alerts or End of Sale information for the products that you have selected. </w:t>
      </w:r>
      <w:r w:rsidRPr="00BD5F05">
        <w:rPr>
          <w:rFonts w:ascii="Times New Roman" w:eastAsiaTheme="minorEastAsia" w:hAnsi="Times New Roman" w:cs="Times New Roman"/>
          <w:sz w:val="24"/>
          <w:szCs w:val="24"/>
        </w:rPr>
        <w:br/>
      </w:r>
      <w:r w:rsidRPr="00BD5F05">
        <w:rPr>
          <w:rFonts w:ascii="Times New Roman" w:eastAsiaTheme="minorEastAsia" w:hAnsi="Times New Roman" w:cs="Times New Roman"/>
          <w:sz w:val="24"/>
          <w:szCs w:val="24"/>
        </w:rPr>
        <w:br/>
        <w:t xml:space="preserve">The </w:t>
      </w:r>
      <w:hyperlink r:id="rId13" w:history="1">
        <w:r w:rsidRPr="00BD5F05">
          <w:rPr>
            <w:rFonts w:ascii="Times New Roman" w:eastAsiaTheme="minorEastAsia" w:hAnsi="Times New Roman" w:cs="Times New Roman"/>
            <w:color w:val="0000FF"/>
            <w:sz w:val="24"/>
            <w:szCs w:val="24"/>
            <w:u w:val="single"/>
          </w:rPr>
          <w:t>Product Alert Tool</w:t>
        </w:r>
      </w:hyperlink>
      <w:r w:rsidRPr="00BD5F05">
        <w:rPr>
          <w:rFonts w:ascii="Times New Roman" w:eastAsiaTheme="minorEastAsia" w:hAnsi="Times New Roman" w:cs="Times New Roman"/>
          <w:sz w:val="24"/>
          <w:szCs w:val="24"/>
        </w:rPr>
        <w:t xml:space="preserve"> is available at </w:t>
      </w:r>
      <w:hyperlink r:id="rId14" w:history="1">
        <w:r w:rsidRPr="00BD5F05">
          <w:rPr>
            <w:rFonts w:ascii="Times New Roman" w:eastAsiaTheme="minorEastAsia" w:hAnsi="Times New Roman" w:cs="Times New Roman"/>
            <w:color w:val="0000FF"/>
            <w:sz w:val="24"/>
            <w:szCs w:val="24"/>
            <w:u w:val="single"/>
          </w:rPr>
          <w:t>http://www.cisco.com/cgi-bin/Support/FieldNoticeTool/field-notice</w:t>
        </w:r>
      </w:hyperlink>
      <w:r w:rsidRPr="00BD5F05">
        <w:rPr>
          <w:rFonts w:ascii="Times New Roman" w:eastAsiaTheme="minorEastAsia" w:hAnsi="Times New Roman" w:cs="Times New Roman"/>
          <w:sz w:val="24"/>
          <w:szCs w:val="24"/>
        </w:rPr>
        <w:t xml:space="preserve"> </w:t>
      </w:r>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about"/>
      <w:r w:rsidRPr="00BD5F05">
        <w:rPr>
          <w:rFonts w:ascii="Times New Roman" w:eastAsia="Times New Roman" w:hAnsi="Times New Roman" w:cs="Times New Roman"/>
          <w:b/>
          <w:bCs/>
          <w:kern w:val="36"/>
          <w:sz w:val="48"/>
          <w:szCs w:val="48"/>
        </w:rPr>
        <w:t>About Cisco CALLSTUDIO (and CALLSTUDIO Engineering Specials)</w:t>
      </w:r>
      <w:bookmarkEnd w:id="1"/>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5pt" o:hralign="center" o:hrstd="t" o:hr="t" fillcolor="#a0a0a0" stroked="f"/>
        </w:pict>
      </w:r>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compatibility"/>
      <w:r w:rsidRPr="00BD5F05">
        <w:rPr>
          <w:rFonts w:ascii="Times New Roman" w:eastAsia="Times New Roman" w:hAnsi="Times New Roman" w:cs="Times New Roman"/>
          <w:b/>
          <w:bCs/>
          <w:kern w:val="36"/>
          <w:sz w:val="48"/>
          <w:szCs w:val="48"/>
        </w:rPr>
        <w:t>CALLSTUDIO Compatibility and Support Specifications</w:t>
      </w:r>
      <w:bookmarkEnd w:id="2"/>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468pt;height:1.5pt" o:hralign="center" o:hrstd="t" o:hr="t" fillcolor="#a0a0a0" stroked="f"/>
        </w:pic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CALLSTUDIO Version Support</w:t>
      </w:r>
    </w:p>
    <w:p w:rsidR="00BD5F05" w:rsidRPr="00BD5F05" w:rsidRDefault="008377E1" w:rsidP="00BD5F05">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11.5</w:t>
      </w:r>
      <w:r w:rsidR="00BD5F05" w:rsidRPr="00BD5F05">
        <w:rPr>
          <w:rFonts w:ascii="Times New Roman" w:eastAsiaTheme="minorEastAsia" w:hAnsi="Times New Roman" w:cs="Times New Roman"/>
          <w:color w:val="000000"/>
          <w:sz w:val="24"/>
          <w:szCs w:val="24"/>
        </w:rPr>
        <w:t>(1)</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CALLSTUDIO Component Support</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color w:val="000000"/>
          <w:sz w:val="24"/>
          <w:szCs w:val="24"/>
        </w:rPr>
        <w:t>Call Studio</w:t>
      </w:r>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planning"/>
      <w:r w:rsidRPr="00BD5F05">
        <w:rPr>
          <w:rFonts w:ascii="Times New Roman" w:eastAsia="Times New Roman" w:hAnsi="Times New Roman" w:cs="Times New Roman"/>
          <w:b/>
          <w:bCs/>
          <w:kern w:val="36"/>
          <w:sz w:val="48"/>
          <w:szCs w:val="48"/>
        </w:rPr>
        <w:t>CALLSTUDIO Engineering Special Installation Planning</w:t>
      </w:r>
      <w:bookmarkEnd w:id="3"/>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5pt" o:hralign="center" o:hrstd="t" o:hr="t" fillcolor="#a0a0a0" stroked="f"/>
        </w:pict>
      </w:r>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installing"/>
      <w:r w:rsidRPr="00BD5F05">
        <w:rPr>
          <w:rFonts w:ascii="Times New Roman" w:eastAsia="Times New Roman" w:hAnsi="Times New Roman" w:cs="Times New Roman"/>
          <w:b/>
          <w:bCs/>
          <w:kern w:val="36"/>
          <w:sz w:val="48"/>
          <w:szCs w:val="48"/>
        </w:rPr>
        <w:t>Installing CALLSTUDIO</w:t>
      </w:r>
      <w:r w:rsidR="008377E1">
        <w:rPr>
          <w:rFonts w:ascii="Times New Roman" w:eastAsia="Times New Roman" w:hAnsi="Times New Roman" w:cs="Times New Roman"/>
          <w:b/>
          <w:bCs/>
          <w:kern w:val="36"/>
          <w:sz w:val="48"/>
          <w:szCs w:val="48"/>
        </w:rPr>
        <w:t>11.5</w:t>
      </w:r>
      <w:r w:rsidRPr="00BD5F05">
        <w:rPr>
          <w:rFonts w:ascii="Times New Roman" w:eastAsia="Times New Roman" w:hAnsi="Times New Roman" w:cs="Times New Roman"/>
          <w:b/>
          <w:bCs/>
          <w:kern w:val="36"/>
          <w:sz w:val="48"/>
          <w:szCs w:val="48"/>
        </w:rPr>
        <w:t xml:space="preserve">(1) </w:t>
      </w:r>
      <w:r w:rsidR="0033295C">
        <w:rPr>
          <w:rFonts w:ascii="Times New Roman" w:eastAsia="Times New Roman" w:hAnsi="Times New Roman" w:cs="Times New Roman"/>
          <w:b/>
          <w:bCs/>
          <w:kern w:val="36"/>
          <w:sz w:val="48"/>
          <w:szCs w:val="48"/>
        </w:rPr>
        <w:t>ES5</w:t>
      </w:r>
      <w:bookmarkEnd w:id="4"/>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1.5pt" o:hralign="center" o:hrstd="t" o:hr="t" fillcolor="#a0a0a0" stroked="f"/>
        </w:pict>
      </w:r>
    </w:p>
    <w:p w:rsidR="008377E1" w:rsidRPr="008377E1" w:rsidRDefault="008377E1" w:rsidP="008377E1">
      <w:pPr>
        <w:spacing w:before="100" w:beforeAutospacing="1" w:after="100" w:afterAutospacing="1" w:line="240" w:lineRule="auto"/>
        <w:rPr>
          <w:rFonts w:ascii="Times New Roman" w:eastAsiaTheme="minorEastAsia" w:hAnsi="Times New Roman" w:cs="Times New Roman"/>
          <w:sz w:val="24"/>
          <w:szCs w:val="24"/>
        </w:rPr>
      </w:pPr>
      <w:r w:rsidRPr="008377E1">
        <w:rPr>
          <w:rFonts w:ascii="Times New Roman" w:eastAsiaTheme="minorEastAsia" w:hAnsi="Times New Roman" w:cs="Times New Roman"/>
          <w:color w:val="000000"/>
          <w:sz w:val="24"/>
          <w:szCs w:val="24"/>
        </w:rPr>
        <w:t>Make sure call studio is closed before installing the patch.</w:t>
      </w:r>
    </w:p>
    <w:p w:rsidR="008377E1" w:rsidRPr="00B51AB1" w:rsidRDefault="00C01820" w:rsidP="00C36ABA">
      <w:pPr>
        <w:pStyle w:val="ListParagraph"/>
        <w:numPr>
          <w:ilvl w:val="0"/>
          <w:numId w:val="7"/>
        </w:numPr>
        <w:spacing w:before="100" w:beforeAutospacing="1" w:after="100" w:afterAutospacing="1"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Close the call studio instance running and then r</w:t>
      </w:r>
      <w:bookmarkStart w:id="5" w:name="_GoBack"/>
      <w:bookmarkEnd w:id="5"/>
      <w:r w:rsidR="00BD5F05" w:rsidRPr="008377E1">
        <w:rPr>
          <w:rFonts w:ascii="Times New Roman" w:eastAsiaTheme="minorEastAsia" w:hAnsi="Times New Roman" w:cs="Times New Roman"/>
          <w:color w:val="000000"/>
          <w:sz w:val="24"/>
          <w:szCs w:val="24"/>
        </w:rPr>
        <w:t>un the installer.</w:t>
      </w:r>
    </w:p>
    <w:p w:rsidR="00B51AB1" w:rsidRPr="008377E1" w:rsidRDefault="00B51AB1" w:rsidP="00C36ABA">
      <w:pPr>
        <w:pStyle w:val="ListParagraph"/>
        <w:numPr>
          <w:ilvl w:val="0"/>
          <w:numId w:val="7"/>
        </w:numPr>
        <w:spacing w:before="100" w:beforeAutospacing="1" w:after="100" w:afterAutospacing="1"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Re</w:t>
      </w:r>
      <w:r w:rsidR="008301C1">
        <w:rPr>
          <w:rFonts w:ascii="Times New Roman" w:eastAsiaTheme="minorEastAsia" w:hAnsi="Times New Roman" w:cs="Times New Roman"/>
          <w:color w:val="000000"/>
          <w:sz w:val="24"/>
          <w:szCs w:val="24"/>
        </w:rPr>
        <w:t>boot</w:t>
      </w:r>
      <w:r>
        <w:rPr>
          <w:rFonts w:ascii="Times New Roman" w:eastAsiaTheme="minorEastAsia" w:hAnsi="Times New Roman" w:cs="Times New Roman"/>
          <w:color w:val="000000"/>
          <w:sz w:val="24"/>
          <w:szCs w:val="24"/>
        </w:rPr>
        <w:t xml:space="preserve"> the machine</w:t>
      </w:r>
      <w:r w:rsidR="0033295C">
        <w:rPr>
          <w:rFonts w:ascii="Times New Roman" w:eastAsiaTheme="minorEastAsia" w:hAnsi="Times New Roman" w:cs="Times New Roman"/>
          <w:color w:val="000000"/>
          <w:sz w:val="24"/>
          <w:szCs w:val="24"/>
        </w:rPr>
        <w:t xml:space="preserve"> or do it later</w:t>
      </w:r>
    </w:p>
    <w:p w:rsidR="008377E1" w:rsidRPr="008377E1" w:rsidRDefault="008377E1" w:rsidP="00C36ABA">
      <w:pPr>
        <w:pStyle w:val="ListParagraph"/>
        <w:numPr>
          <w:ilvl w:val="0"/>
          <w:numId w:val="7"/>
        </w:numPr>
        <w:spacing w:before="100" w:beforeAutospacing="1" w:after="100" w:afterAutospacing="1"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Start Call studio and check license activation</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uninstalling"/>
      <w:r w:rsidRPr="00BD5F05">
        <w:rPr>
          <w:rFonts w:ascii="Times New Roman" w:eastAsia="Times New Roman" w:hAnsi="Times New Roman" w:cs="Times New Roman"/>
          <w:b/>
          <w:bCs/>
          <w:sz w:val="36"/>
          <w:szCs w:val="36"/>
        </w:rPr>
        <w:t>Uninstall Directions for CALLSTUDIO</w:t>
      </w:r>
      <w:r w:rsidR="008377E1">
        <w:rPr>
          <w:rFonts w:ascii="Times New Roman" w:eastAsia="Times New Roman" w:hAnsi="Times New Roman" w:cs="Times New Roman"/>
          <w:b/>
          <w:bCs/>
          <w:sz w:val="36"/>
          <w:szCs w:val="36"/>
        </w:rPr>
        <w:t>11.5</w:t>
      </w:r>
      <w:r w:rsidRPr="00BD5F05">
        <w:rPr>
          <w:rFonts w:ascii="Times New Roman" w:eastAsia="Times New Roman" w:hAnsi="Times New Roman" w:cs="Times New Roman"/>
          <w:b/>
          <w:bCs/>
          <w:sz w:val="36"/>
          <w:szCs w:val="36"/>
        </w:rPr>
        <w:t xml:space="preserve">(1) </w:t>
      </w:r>
      <w:r w:rsidR="0033295C">
        <w:rPr>
          <w:rFonts w:ascii="Times New Roman" w:eastAsia="Times New Roman" w:hAnsi="Times New Roman" w:cs="Times New Roman"/>
          <w:b/>
          <w:bCs/>
          <w:sz w:val="36"/>
          <w:szCs w:val="36"/>
        </w:rPr>
        <w:t>ES5</w:t>
      </w:r>
      <w:bookmarkEnd w:id="6"/>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To uninstall this patch, go to Control Panel. Select "Add or Remove Programs". Find the installed patch in the list and select "Remove".</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Note: Patches have to be removed in the reverse order in which they were installed. For example, if you had installed patches 3, then 5, then 10 for a product, you will need to uninstall patches 10, 5 and 3 in that order to remove all patches for that product.</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Resolved Caveats in this Engineering Special</w:t>
      </w:r>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lastRenderedPageBreak/>
        <w:t>This section provides a list of significant CALLSTUDIO defects resolved by this engineering special. It contains these subsections:</w:t>
      </w:r>
    </w:p>
    <w:p w:rsidR="00BD5F05" w:rsidRPr="00BD5F05" w:rsidRDefault="00BD5F05" w:rsidP="00BD5F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Resolved Caveats in CALLSTUDIO</w:t>
      </w:r>
      <w:r w:rsidR="008377E1">
        <w:rPr>
          <w:rFonts w:ascii="Times New Roman" w:eastAsia="Times New Roman" w:hAnsi="Times New Roman" w:cs="Times New Roman"/>
          <w:sz w:val="24"/>
          <w:szCs w:val="24"/>
        </w:rPr>
        <w:t>11.5</w:t>
      </w:r>
      <w:r w:rsidRPr="00BD5F05">
        <w:rPr>
          <w:rFonts w:ascii="Times New Roman" w:eastAsia="Times New Roman" w:hAnsi="Times New Roman" w:cs="Times New Roman"/>
          <w:sz w:val="24"/>
          <w:szCs w:val="24"/>
        </w:rPr>
        <w:t xml:space="preserve">(1) </w:t>
      </w:r>
      <w:r w:rsidR="0033295C">
        <w:rPr>
          <w:rFonts w:ascii="Times New Roman" w:eastAsia="Times New Roman" w:hAnsi="Times New Roman" w:cs="Times New Roman"/>
          <w:sz w:val="24"/>
          <w:szCs w:val="24"/>
        </w:rPr>
        <w:t>ES5</w:t>
      </w:r>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6in;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b/>
          <w:bCs/>
          <w:sz w:val="24"/>
          <w:szCs w:val="24"/>
        </w:rPr>
        <w:t>Note:</w:t>
      </w:r>
      <w:r w:rsidRPr="00BD5F05">
        <w:rPr>
          <w:rFonts w:ascii="Times New Roman" w:eastAsiaTheme="minorEastAsia" w:hAnsi="Times New Roman" w:cs="Times New Roman"/>
          <w:sz w:val="24"/>
          <w:szCs w:val="24"/>
        </w:rPr>
        <w:t xml:space="preserve"> You can view more information on and track individual CALLSTUDIO defects using the Cisco Bug Toolkit located at: </w:t>
      </w:r>
      <w:hyperlink r:id="rId15" w:history="1">
        <w:r w:rsidRPr="00BD5F05">
          <w:rPr>
            <w:rFonts w:ascii="Times New Roman" w:eastAsiaTheme="minorEastAsia" w:hAnsi="Times New Roman" w:cs="Times New Roman"/>
            <w:color w:val="0000FF"/>
            <w:sz w:val="24"/>
            <w:szCs w:val="24"/>
            <w:u w:val="single"/>
          </w:rPr>
          <w:t>http://www.cisco.com/support/bugtools/Bug_root.html</w:t>
        </w:r>
      </w:hyperlink>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1.5pt" o:hralign="center" o:hrstd="t" o:hr="t" fillcolor="#a0a0a0" stroked="f"/>
        </w:pict>
      </w:r>
    </w:p>
    <w:p w:rsidR="00BD5F05" w:rsidRPr="00BD5F05" w:rsidRDefault="00BD5F05" w:rsidP="00BD5F05">
      <w:pPr>
        <w:spacing w:before="100" w:beforeAutospacing="1" w:after="100" w:afterAutospacing="1" w:line="240" w:lineRule="auto"/>
        <w:outlineLvl w:val="2"/>
        <w:rPr>
          <w:rFonts w:ascii="Times New Roman" w:eastAsia="Times New Roman" w:hAnsi="Times New Roman" w:cs="Times New Roman"/>
          <w:b/>
          <w:bCs/>
          <w:sz w:val="27"/>
          <w:szCs w:val="27"/>
        </w:rPr>
      </w:pPr>
      <w:r w:rsidRPr="00BD5F05">
        <w:rPr>
          <w:rFonts w:ascii="Times New Roman" w:eastAsia="Times New Roman" w:hAnsi="Times New Roman" w:cs="Times New Roman"/>
          <w:b/>
          <w:bCs/>
          <w:sz w:val="27"/>
          <w:szCs w:val="27"/>
        </w:rPr>
        <w:t>Resolved Caveats in CALLSTUDIO</w:t>
      </w:r>
      <w:r w:rsidR="008377E1">
        <w:rPr>
          <w:rFonts w:ascii="Times New Roman" w:eastAsia="Times New Roman" w:hAnsi="Times New Roman" w:cs="Times New Roman"/>
          <w:b/>
          <w:bCs/>
          <w:sz w:val="27"/>
          <w:szCs w:val="27"/>
        </w:rPr>
        <w:t>11.5</w:t>
      </w:r>
      <w:r w:rsidRPr="00BD5F05">
        <w:rPr>
          <w:rFonts w:ascii="Times New Roman" w:eastAsia="Times New Roman" w:hAnsi="Times New Roman" w:cs="Times New Roman"/>
          <w:b/>
          <w:bCs/>
          <w:sz w:val="27"/>
          <w:szCs w:val="27"/>
        </w:rPr>
        <w:t xml:space="preserve">(1) </w:t>
      </w:r>
      <w:r w:rsidR="0033295C">
        <w:rPr>
          <w:rFonts w:ascii="Times New Roman" w:eastAsia="Times New Roman" w:hAnsi="Times New Roman" w:cs="Times New Roman"/>
          <w:b/>
          <w:bCs/>
          <w:sz w:val="27"/>
          <w:szCs w:val="27"/>
        </w:rPr>
        <w:t>ES5</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This section lists caveats specifically resolved by CALLSTUDIO</w:t>
      </w:r>
      <w:r w:rsidR="008377E1">
        <w:rPr>
          <w:rFonts w:ascii="Times New Roman" w:eastAsiaTheme="minorEastAsia" w:hAnsi="Times New Roman" w:cs="Times New Roman"/>
          <w:sz w:val="24"/>
          <w:szCs w:val="24"/>
        </w:rPr>
        <w:t>11.5</w:t>
      </w:r>
      <w:r w:rsidRPr="00BD5F05">
        <w:rPr>
          <w:rFonts w:ascii="Times New Roman" w:eastAsiaTheme="minorEastAsia" w:hAnsi="Times New Roman" w:cs="Times New Roman"/>
          <w:sz w:val="24"/>
          <w:szCs w:val="24"/>
        </w:rPr>
        <w:t xml:space="preserve">(1) </w:t>
      </w:r>
      <w:r w:rsidR="0033295C">
        <w:rPr>
          <w:rFonts w:ascii="Times New Roman" w:eastAsiaTheme="minorEastAsia" w:hAnsi="Times New Roman" w:cs="Times New Roman"/>
          <w:sz w:val="24"/>
          <w:szCs w:val="24"/>
        </w:rPr>
        <w:t>ES5</w:t>
      </w:r>
      <w:r w:rsidRPr="00BD5F05">
        <w:rPr>
          <w:rFonts w:ascii="Times New Roman" w:eastAsiaTheme="minorEastAsia" w:hAnsi="Times New Roman" w:cs="Times New Roman"/>
          <w:sz w:val="24"/>
          <w:szCs w:val="24"/>
        </w:rPr>
        <w:t>.</w:t>
      </w:r>
    </w:p>
    <w:p w:rsidR="00BD5F05" w:rsidRPr="00BD5F05" w:rsidRDefault="00BD5F05" w:rsidP="00BD5F05">
      <w:pPr>
        <w:spacing w:before="100" w:beforeAutospacing="1" w:after="100" w:afterAutospacing="1" w:line="240" w:lineRule="auto"/>
        <w:outlineLvl w:val="3"/>
        <w:rPr>
          <w:rFonts w:ascii="Times New Roman" w:eastAsia="Times New Roman" w:hAnsi="Times New Roman" w:cs="Times New Roman"/>
          <w:b/>
          <w:bCs/>
          <w:sz w:val="24"/>
          <w:szCs w:val="24"/>
        </w:rPr>
      </w:pPr>
      <w:r w:rsidRPr="00BD5F05">
        <w:rPr>
          <w:rFonts w:ascii="Times New Roman" w:eastAsia="Times New Roman" w:hAnsi="Times New Roman" w:cs="Times New Roman"/>
          <w:b/>
          <w:bCs/>
          <w:sz w:val="24"/>
          <w:szCs w:val="24"/>
        </w:rPr>
        <w:t>Index of Resolved Caveats</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 xml:space="preserve">Caveats in this section are ordered by CALLSTUDIO component, severity, and then identifier. </w:t>
      </w:r>
      <w:r w:rsidRPr="00BD5F05">
        <w:rPr>
          <w:rFonts w:ascii="Times New Roman" w:eastAsiaTheme="minorEastAsia" w:hAnsi="Times New Roman" w:cs="Times New Roman"/>
          <w:sz w:val="24"/>
          <w:szCs w:val="24"/>
        </w:rPr>
        <w:br/>
        <w:t>Be sure to include ALL of the resolved caveats for the files you're delivering, i.e. all of the caveats from the release notes of the previous ES which included these files.</w:t>
      </w:r>
    </w:p>
    <w:tbl>
      <w:tblPr>
        <w:tblW w:w="0" w:type="auto"/>
        <w:tblCellSpacing w:w="15" w:type="dxa"/>
        <w:tblLook w:val="04A0" w:firstRow="1" w:lastRow="0" w:firstColumn="1" w:lastColumn="0" w:noHBand="0" w:noVBand="1"/>
      </w:tblPr>
      <w:tblGrid>
        <w:gridCol w:w="1161"/>
        <w:gridCol w:w="900"/>
        <w:gridCol w:w="1261"/>
        <w:gridCol w:w="2514"/>
      </w:tblGrid>
      <w:tr w:rsidR="00BD5F05" w:rsidRPr="00BD5F05" w:rsidTr="00BD5F05">
        <w:trPr>
          <w:tblCellSpacing w:w="15" w:type="dxa"/>
        </w:trPr>
        <w:tc>
          <w:tcPr>
            <w:tcW w:w="0" w:type="auto"/>
            <w:tcMar>
              <w:top w:w="15" w:type="dxa"/>
              <w:left w:w="15" w:type="dxa"/>
              <w:bottom w:w="15" w:type="dxa"/>
              <w:right w:w="15" w:type="dxa"/>
            </w:tcMar>
            <w:vAlign w:val="center"/>
            <w:hideMark/>
          </w:tcPr>
          <w:p w:rsidR="00BD5F05" w:rsidRPr="00BD5F05" w:rsidRDefault="00BD5F05" w:rsidP="00BD5F05">
            <w:pPr>
              <w:spacing w:after="0" w:line="240" w:lineRule="auto"/>
              <w:jc w:val="center"/>
              <w:rPr>
                <w:rFonts w:ascii="Times New Roman" w:eastAsia="Times New Roman" w:hAnsi="Times New Roman" w:cs="Times New Roman"/>
                <w:b/>
                <w:bCs/>
                <w:sz w:val="24"/>
                <w:szCs w:val="24"/>
              </w:rPr>
            </w:pPr>
            <w:r w:rsidRPr="00BD5F05">
              <w:rPr>
                <w:rFonts w:ascii="Times New Roman" w:eastAsia="Times New Roman" w:hAnsi="Times New Roman" w:cs="Times New Roman"/>
                <w:b/>
                <w:bCs/>
                <w:sz w:val="24"/>
                <w:szCs w:val="24"/>
              </w:rPr>
              <w:t>Identifier</w:t>
            </w:r>
          </w:p>
        </w:tc>
        <w:tc>
          <w:tcPr>
            <w:tcW w:w="0" w:type="auto"/>
            <w:tcMar>
              <w:top w:w="15" w:type="dxa"/>
              <w:left w:w="15" w:type="dxa"/>
              <w:bottom w:w="15" w:type="dxa"/>
              <w:right w:w="15" w:type="dxa"/>
            </w:tcMar>
            <w:vAlign w:val="center"/>
            <w:hideMark/>
          </w:tcPr>
          <w:p w:rsidR="00BD5F05" w:rsidRPr="00BD5F05" w:rsidRDefault="00BD5F05" w:rsidP="00BD5F05">
            <w:pPr>
              <w:spacing w:after="0" w:line="240" w:lineRule="auto"/>
              <w:jc w:val="center"/>
              <w:rPr>
                <w:rFonts w:ascii="Times New Roman" w:eastAsia="Times New Roman" w:hAnsi="Times New Roman" w:cs="Times New Roman"/>
                <w:b/>
                <w:bCs/>
                <w:sz w:val="24"/>
                <w:szCs w:val="24"/>
              </w:rPr>
            </w:pPr>
            <w:r w:rsidRPr="00BD5F05">
              <w:rPr>
                <w:rFonts w:ascii="Times New Roman" w:eastAsia="Times New Roman" w:hAnsi="Times New Roman" w:cs="Times New Roman"/>
                <w:b/>
                <w:bCs/>
                <w:sz w:val="24"/>
                <w:szCs w:val="24"/>
              </w:rPr>
              <w:t>Severity</w:t>
            </w:r>
          </w:p>
        </w:tc>
        <w:tc>
          <w:tcPr>
            <w:tcW w:w="0" w:type="auto"/>
            <w:tcMar>
              <w:top w:w="15" w:type="dxa"/>
              <w:left w:w="15" w:type="dxa"/>
              <w:bottom w:w="15" w:type="dxa"/>
              <w:right w:w="15" w:type="dxa"/>
            </w:tcMar>
            <w:vAlign w:val="center"/>
            <w:hideMark/>
          </w:tcPr>
          <w:p w:rsidR="00BD5F05" w:rsidRPr="00BD5F05" w:rsidRDefault="00BD5F05" w:rsidP="00BD5F05">
            <w:pPr>
              <w:spacing w:after="0" w:line="240" w:lineRule="auto"/>
              <w:jc w:val="center"/>
              <w:rPr>
                <w:rFonts w:ascii="Times New Roman" w:eastAsia="Times New Roman" w:hAnsi="Times New Roman" w:cs="Times New Roman"/>
                <w:b/>
                <w:bCs/>
                <w:sz w:val="24"/>
                <w:szCs w:val="24"/>
              </w:rPr>
            </w:pPr>
            <w:r w:rsidRPr="00BD5F05">
              <w:rPr>
                <w:rFonts w:ascii="Times New Roman" w:eastAsia="Times New Roman" w:hAnsi="Times New Roman" w:cs="Times New Roman"/>
                <w:b/>
                <w:bCs/>
                <w:sz w:val="24"/>
                <w:szCs w:val="24"/>
              </w:rPr>
              <w:t>Component</w:t>
            </w:r>
          </w:p>
        </w:tc>
        <w:tc>
          <w:tcPr>
            <w:tcW w:w="0" w:type="auto"/>
            <w:tcMar>
              <w:top w:w="15" w:type="dxa"/>
              <w:left w:w="15" w:type="dxa"/>
              <w:bottom w:w="15" w:type="dxa"/>
              <w:right w:w="15" w:type="dxa"/>
            </w:tcMar>
            <w:vAlign w:val="center"/>
            <w:hideMark/>
          </w:tcPr>
          <w:p w:rsidR="00BD5F05" w:rsidRPr="00BD5F05" w:rsidRDefault="00BD5F05" w:rsidP="00BD5F05">
            <w:pPr>
              <w:spacing w:after="0" w:line="240" w:lineRule="auto"/>
              <w:jc w:val="center"/>
              <w:rPr>
                <w:rFonts w:ascii="Times New Roman" w:eastAsia="Times New Roman" w:hAnsi="Times New Roman" w:cs="Times New Roman"/>
                <w:b/>
                <w:bCs/>
                <w:sz w:val="24"/>
                <w:szCs w:val="24"/>
              </w:rPr>
            </w:pPr>
            <w:r w:rsidRPr="00BD5F05">
              <w:rPr>
                <w:rFonts w:ascii="Times New Roman" w:eastAsia="Times New Roman" w:hAnsi="Times New Roman" w:cs="Times New Roman"/>
                <w:b/>
                <w:bCs/>
                <w:sz w:val="24"/>
                <w:szCs w:val="24"/>
              </w:rPr>
              <w:t>Headline</w:t>
            </w:r>
          </w:p>
        </w:tc>
      </w:tr>
      <w:tr w:rsidR="008377E1" w:rsidRPr="00BD5F05" w:rsidTr="00BD5F05">
        <w:trPr>
          <w:tblCellSpacing w:w="15" w:type="dxa"/>
        </w:trPr>
        <w:tc>
          <w:tcPr>
            <w:tcW w:w="0" w:type="auto"/>
            <w:tcMar>
              <w:top w:w="15" w:type="dxa"/>
              <w:left w:w="15" w:type="dxa"/>
              <w:bottom w:w="15" w:type="dxa"/>
              <w:right w:w="15" w:type="dxa"/>
            </w:tcMar>
            <w:vAlign w:val="center"/>
            <w:hideMark/>
          </w:tcPr>
          <w:p w:rsidR="008377E1" w:rsidRDefault="008377E1" w:rsidP="008377E1">
            <w:r>
              <w:t>CSCvc19893</w:t>
            </w:r>
          </w:p>
        </w:tc>
        <w:tc>
          <w:tcPr>
            <w:tcW w:w="0" w:type="auto"/>
            <w:tcMar>
              <w:top w:w="15" w:type="dxa"/>
              <w:left w:w="15" w:type="dxa"/>
              <w:bottom w:w="15" w:type="dxa"/>
              <w:right w:w="15" w:type="dxa"/>
            </w:tcMar>
            <w:vAlign w:val="center"/>
            <w:hideMark/>
          </w:tcPr>
          <w:p w:rsidR="008377E1" w:rsidRDefault="008377E1" w:rsidP="008377E1">
            <w:r>
              <w:t>2</w:t>
            </w:r>
          </w:p>
        </w:tc>
        <w:tc>
          <w:tcPr>
            <w:tcW w:w="0" w:type="auto"/>
            <w:tcMar>
              <w:top w:w="15" w:type="dxa"/>
              <w:left w:w="15" w:type="dxa"/>
              <w:bottom w:w="15" w:type="dxa"/>
              <w:right w:w="15" w:type="dxa"/>
            </w:tcMar>
            <w:vAlign w:val="center"/>
            <w:hideMark/>
          </w:tcPr>
          <w:p w:rsidR="008377E1" w:rsidRDefault="008377E1" w:rsidP="008377E1">
            <w:r>
              <w:t>vxml_studio</w:t>
            </w:r>
          </w:p>
        </w:tc>
        <w:tc>
          <w:tcPr>
            <w:tcW w:w="0" w:type="auto"/>
            <w:tcMar>
              <w:top w:w="15" w:type="dxa"/>
              <w:left w:w="15" w:type="dxa"/>
              <w:bottom w:w="15" w:type="dxa"/>
              <w:right w:w="15" w:type="dxa"/>
            </w:tcMar>
            <w:vAlign w:val="center"/>
            <w:hideMark/>
          </w:tcPr>
          <w:p w:rsidR="008377E1" w:rsidRDefault="008377E1" w:rsidP="008377E1">
            <w:r>
              <w:t>License import not working</w:t>
            </w:r>
          </w:p>
        </w:tc>
      </w:tr>
    </w:tbl>
    <w:p w:rsidR="00BD5F05" w:rsidRPr="00BD5F05" w:rsidRDefault="00BD5F05" w:rsidP="00BD5F05">
      <w:pPr>
        <w:spacing w:before="100" w:beforeAutospacing="1" w:after="100" w:afterAutospacing="1" w:line="240" w:lineRule="auto"/>
        <w:outlineLvl w:val="3"/>
        <w:rPr>
          <w:rFonts w:ascii="Times New Roman" w:eastAsia="Times New Roman" w:hAnsi="Times New Roman" w:cs="Times New Roman"/>
          <w:b/>
          <w:bCs/>
          <w:sz w:val="24"/>
          <w:szCs w:val="24"/>
        </w:rPr>
      </w:pPr>
      <w:r w:rsidRPr="00BD5F05">
        <w:rPr>
          <w:rFonts w:ascii="Times New Roman" w:eastAsia="Times New Roman" w:hAnsi="Times New Roman" w:cs="Times New Roman"/>
          <w:b/>
          <w:bCs/>
          <w:sz w:val="24"/>
          <w:szCs w:val="24"/>
        </w:rPr>
        <w:t>Detailed list of Resolved Caveats in This Engineering Special</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 xml:space="preserve">Caveats are ordered by severity then defect number. </w:t>
      </w:r>
      <w:r w:rsidRPr="00BD5F05">
        <w:rPr>
          <w:rFonts w:ascii="Times New Roman" w:eastAsiaTheme="minorEastAsia" w:hAnsi="Times New Roman" w:cs="Times New Roman"/>
          <w:sz w:val="24"/>
          <w:szCs w:val="24"/>
        </w:rPr>
        <w:br/>
        <w:t>Be sure to include ALL of the resolved caveats for the files you're delivering, i.e. all of the caveats from the release notes of the previous ES which included these files.</w:t>
      </w:r>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1.5pt" o:hralign="center" o:hrstd="t" o:hr="t" fillcolor="#a0a0a0" stroked="f"/>
        </w:pict>
      </w:r>
    </w:p>
    <w:p w:rsidR="008377E1" w:rsidRPr="008377E1" w:rsidRDefault="00C01820" w:rsidP="00837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8377E1" w:rsidRPr="008377E1" w:rsidRDefault="008377E1" w:rsidP="008377E1">
      <w:pPr>
        <w:spacing w:before="100" w:beforeAutospacing="1" w:after="100" w:afterAutospacing="1" w:line="240" w:lineRule="auto"/>
        <w:rPr>
          <w:rFonts w:ascii="Times New Roman" w:eastAsia="Times New Roman" w:hAnsi="Times New Roman" w:cs="Times New Roman"/>
          <w:sz w:val="24"/>
          <w:szCs w:val="24"/>
        </w:rPr>
      </w:pPr>
      <w:r w:rsidRPr="008377E1">
        <w:rPr>
          <w:rFonts w:ascii="Times New Roman" w:eastAsia="Times New Roman" w:hAnsi="Times New Roman" w:cs="Times New Roman"/>
          <w:b/>
          <w:bCs/>
          <w:sz w:val="24"/>
          <w:szCs w:val="24"/>
        </w:rPr>
        <w:t>Defect Number:</w:t>
      </w:r>
      <w:r w:rsidRPr="008377E1">
        <w:rPr>
          <w:rFonts w:ascii="Times New Roman" w:eastAsia="Times New Roman" w:hAnsi="Times New Roman" w:cs="Times New Roman"/>
          <w:sz w:val="24"/>
          <w:szCs w:val="24"/>
        </w:rPr>
        <w:t xml:space="preserve"> CSCvc19893</w:t>
      </w:r>
    </w:p>
    <w:p w:rsidR="008377E1" w:rsidRPr="008377E1" w:rsidRDefault="008377E1" w:rsidP="008377E1">
      <w:pPr>
        <w:spacing w:before="100" w:beforeAutospacing="1" w:after="100" w:afterAutospacing="1" w:line="240" w:lineRule="auto"/>
        <w:rPr>
          <w:rFonts w:ascii="Times New Roman" w:eastAsia="Times New Roman" w:hAnsi="Times New Roman" w:cs="Times New Roman"/>
          <w:sz w:val="24"/>
          <w:szCs w:val="24"/>
        </w:rPr>
      </w:pPr>
      <w:r w:rsidRPr="008377E1">
        <w:rPr>
          <w:rFonts w:ascii="Times New Roman" w:eastAsia="Times New Roman" w:hAnsi="Times New Roman" w:cs="Times New Roman"/>
          <w:b/>
          <w:bCs/>
          <w:sz w:val="24"/>
          <w:szCs w:val="24"/>
        </w:rPr>
        <w:t>Component:</w:t>
      </w:r>
      <w:r w:rsidRPr="008377E1">
        <w:rPr>
          <w:rFonts w:ascii="Times New Roman" w:eastAsia="Times New Roman" w:hAnsi="Times New Roman" w:cs="Times New Roman"/>
          <w:sz w:val="24"/>
          <w:szCs w:val="24"/>
        </w:rPr>
        <w:t xml:space="preserve"> vxml_studio</w:t>
      </w:r>
    </w:p>
    <w:p w:rsidR="008377E1" w:rsidRPr="008377E1" w:rsidRDefault="008377E1" w:rsidP="008377E1">
      <w:pPr>
        <w:spacing w:before="100" w:beforeAutospacing="1" w:after="100" w:afterAutospacing="1" w:line="240" w:lineRule="auto"/>
        <w:rPr>
          <w:rFonts w:ascii="Times New Roman" w:eastAsia="Times New Roman" w:hAnsi="Times New Roman" w:cs="Times New Roman"/>
          <w:sz w:val="24"/>
          <w:szCs w:val="24"/>
        </w:rPr>
      </w:pPr>
      <w:r w:rsidRPr="008377E1">
        <w:rPr>
          <w:rFonts w:ascii="Times New Roman" w:eastAsia="Times New Roman" w:hAnsi="Times New Roman" w:cs="Times New Roman"/>
          <w:b/>
          <w:bCs/>
          <w:sz w:val="24"/>
          <w:szCs w:val="24"/>
        </w:rPr>
        <w:t>Severity:</w:t>
      </w:r>
      <w:r w:rsidRPr="008377E1">
        <w:rPr>
          <w:rFonts w:ascii="Times New Roman" w:eastAsia="Times New Roman" w:hAnsi="Times New Roman" w:cs="Times New Roman"/>
          <w:sz w:val="24"/>
          <w:szCs w:val="24"/>
        </w:rPr>
        <w:t xml:space="preserve"> 2</w:t>
      </w:r>
    </w:p>
    <w:p w:rsidR="008377E1" w:rsidRPr="008377E1" w:rsidRDefault="008377E1" w:rsidP="008377E1">
      <w:pPr>
        <w:spacing w:before="100" w:beforeAutospacing="1" w:after="100" w:afterAutospacing="1" w:line="240" w:lineRule="auto"/>
        <w:rPr>
          <w:rFonts w:ascii="Times New Roman" w:eastAsia="Times New Roman" w:hAnsi="Times New Roman" w:cs="Times New Roman"/>
          <w:sz w:val="24"/>
          <w:szCs w:val="24"/>
        </w:rPr>
      </w:pPr>
      <w:r w:rsidRPr="008377E1">
        <w:rPr>
          <w:rFonts w:ascii="Times New Roman" w:eastAsia="Times New Roman" w:hAnsi="Times New Roman" w:cs="Times New Roman"/>
          <w:b/>
          <w:bCs/>
          <w:sz w:val="24"/>
          <w:szCs w:val="24"/>
        </w:rPr>
        <w:t>Headline:</w:t>
      </w:r>
      <w:r w:rsidRPr="008377E1">
        <w:rPr>
          <w:rFonts w:ascii="Times New Roman" w:eastAsia="Times New Roman" w:hAnsi="Times New Roman" w:cs="Times New Roman"/>
          <w:sz w:val="24"/>
          <w:szCs w:val="24"/>
        </w:rPr>
        <w:t xml:space="preserve"> License import not working</w:t>
      </w:r>
    </w:p>
    <w:p w:rsidR="00BD5F05" w:rsidRPr="00BD5F05" w:rsidRDefault="008377E1" w:rsidP="008377E1">
      <w:pPr>
        <w:spacing w:after="0" w:line="240" w:lineRule="auto"/>
        <w:rPr>
          <w:rFonts w:ascii="Times New Roman" w:eastAsia="Times New Roman" w:hAnsi="Times New Roman" w:cs="Times New Roman"/>
          <w:sz w:val="24"/>
          <w:szCs w:val="24"/>
        </w:rPr>
      </w:pPr>
      <w:r w:rsidRPr="008377E1">
        <w:rPr>
          <w:rFonts w:ascii="Times New Roman" w:eastAsia="Times New Roman" w:hAnsi="Times New Roman" w:cs="Times New Roman"/>
          <w:b/>
          <w:bCs/>
          <w:sz w:val="24"/>
          <w:szCs w:val="24"/>
        </w:rPr>
        <w:br/>
        <w:t>Symptom:</w:t>
      </w:r>
      <w:r w:rsidRPr="008377E1">
        <w:rPr>
          <w:rFonts w:ascii="Times New Roman" w:eastAsia="Times New Roman" w:hAnsi="Times New Roman" w:cs="Times New Roman"/>
          <w:sz w:val="24"/>
          <w:szCs w:val="24"/>
        </w:rPr>
        <w:t xml:space="preserve"> </w:t>
      </w:r>
      <w:r w:rsidRPr="008377E1">
        <w:rPr>
          <w:rFonts w:ascii="Times New Roman" w:eastAsia="Times New Roman" w:hAnsi="Times New Roman" w:cs="Times New Roman"/>
          <w:b/>
          <w:bCs/>
          <w:sz w:val="24"/>
          <w:szCs w:val="24"/>
        </w:rPr>
        <w:br/>
      </w:r>
      <w:r w:rsidRPr="008377E1">
        <w:rPr>
          <w:rFonts w:ascii="Times New Roman" w:eastAsia="Times New Roman" w:hAnsi="Times New Roman" w:cs="Times New Roman"/>
          <w:b/>
          <w:bCs/>
          <w:sz w:val="24"/>
          <w:szCs w:val="24"/>
        </w:rPr>
        <w:br/>
      </w:r>
      <w:r w:rsidRPr="008377E1">
        <w:rPr>
          <w:rFonts w:ascii="Times New Roman" w:eastAsia="Times New Roman" w:hAnsi="Times New Roman" w:cs="Times New Roman"/>
          <w:b/>
          <w:bCs/>
          <w:sz w:val="24"/>
          <w:szCs w:val="24"/>
        </w:rPr>
        <w:lastRenderedPageBreak/>
        <w:t>Conditions:</w:t>
      </w:r>
      <w:r w:rsidRPr="008377E1">
        <w:rPr>
          <w:rFonts w:ascii="Times New Roman" w:eastAsia="Times New Roman" w:hAnsi="Times New Roman" w:cs="Times New Roman"/>
          <w:sz w:val="24"/>
          <w:szCs w:val="24"/>
        </w:rPr>
        <w:t xml:space="preserve"> </w:t>
      </w:r>
      <w:r w:rsidRPr="008377E1">
        <w:rPr>
          <w:rFonts w:ascii="Times New Roman" w:eastAsia="Times New Roman" w:hAnsi="Times New Roman" w:cs="Times New Roman"/>
          <w:b/>
          <w:bCs/>
          <w:sz w:val="24"/>
          <w:szCs w:val="24"/>
        </w:rPr>
        <w:br/>
      </w:r>
      <w:r w:rsidRPr="008377E1">
        <w:rPr>
          <w:rFonts w:ascii="Times New Roman" w:eastAsia="Times New Roman" w:hAnsi="Times New Roman" w:cs="Times New Roman"/>
          <w:b/>
          <w:bCs/>
          <w:sz w:val="24"/>
          <w:szCs w:val="24"/>
        </w:rPr>
        <w:br/>
        <w:t>Workaround:</w:t>
      </w:r>
      <w:r w:rsidRPr="008377E1">
        <w:rPr>
          <w:rFonts w:ascii="Times New Roman" w:eastAsia="Times New Roman" w:hAnsi="Times New Roman" w:cs="Times New Roman"/>
          <w:sz w:val="24"/>
          <w:szCs w:val="24"/>
        </w:rPr>
        <w:t xml:space="preserve"> </w:t>
      </w:r>
      <w:r w:rsidRPr="008377E1">
        <w:rPr>
          <w:rFonts w:ascii="Times New Roman" w:eastAsia="Times New Roman" w:hAnsi="Times New Roman" w:cs="Times New Roman"/>
          <w:b/>
          <w:bCs/>
          <w:sz w:val="24"/>
          <w:szCs w:val="24"/>
        </w:rPr>
        <w:br/>
      </w:r>
      <w:r w:rsidRPr="008377E1">
        <w:rPr>
          <w:rFonts w:ascii="Times New Roman" w:eastAsia="Times New Roman" w:hAnsi="Times New Roman" w:cs="Times New Roman"/>
          <w:b/>
          <w:bCs/>
          <w:sz w:val="24"/>
          <w:szCs w:val="24"/>
        </w:rPr>
        <w:br/>
        <w:t>Further Problem Description:</w:t>
      </w:r>
      <w:r w:rsidR="00BD5F05" w:rsidRPr="00BD5F05">
        <w:rPr>
          <w:rFonts w:ascii="Times New Roman" w:eastAsia="Times New Roman" w:hAnsi="Times New Roman" w:cs="Times New Roman"/>
          <w:sz w:val="24"/>
          <w:szCs w:val="24"/>
        </w:rPr>
        <w:t xml:space="preserve"> </w:t>
      </w:r>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1.5pt" o:hralign="center" o:hrstd="t" o:hr="t" fillcolor="#a0a0a0" stroked="f"/>
        </w:pict>
      </w:r>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documentation"/>
      <w:r w:rsidRPr="00BD5F05">
        <w:rPr>
          <w:rFonts w:ascii="Times New Roman" w:eastAsia="Times New Roman" w:hAnsi="Times New Roman" w:cs="Times New Roman"/>
          <w:b/>
          <w:bCs/>
          <w:kern w:val="36"/>
          <w:sz w:val="48"/>
          <w:szCs w:val="48"/>
        </w:rPr>
        <w:t>Obtaining Documentation</w:t>
      </w:r>
      <w:bookmarkEnd w:id="7"/>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The following sections provide sources for obtaining documentation from Cisco Systems.</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World Wide Web</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You can access the most current Cisco documentation on the World Wide Web at the following sites:</w:t>
      </w:r>
    </w:p>
    <w:p w:rsidR="00BD5F05" w:rsidRPr="00BD5F05" w:rsidRDefault="00BD5F05" w:rsidP="00BD5F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http://www.cisco.com</w:t>
      </w:r>
    </w:p>
    <w:p w:rsidR="00BD5F05" w:rsidRPr="00BD5F05" w:rsidRDefault="00BD5F05" w:rsidP="00BD5F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http://www-china.cisco.com</w:t>
      </w:r>
    </w:p>
    <w:p w:rsidR="00BD5F05" w:rsidRPr="00BD5F05" w:rsidRDefault="00BD5F05" w:rsidP="00BD5F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http://www-europe.cisco.com</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Documentation CD-ROM</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Cisco documentation and additional literature are available in a CD-ROM package, which ships with your product. The Documentation CD-ROM is updated monthly and may be more current than printed documentation. The CD-ROM package is available as a single unit or as an annual subscription.</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Ordering Documentation</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Cisco documentation is available in the following ways:</w:t>
      </w:r>
    </w:p>
    <w:p w:rsidR="00BD5F05" w:rsidRPr="00BD5F05" w:rsidRDefault="00BD5F05" w:rsidP="00BD5F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Registered Cisco Direct Customers can order Cisco Product documentation from the Networking Products MarketPlace: http://www.cisco.com/cgi-bin/order/order_root.pl</w:t>
      </w:r>
    </w:p>
    <w:p w:rsidR="00BD5F05" w:rsidRPr="00BD5F05" w:rsidRDefault="00BD5F05" w:rsidP="00BD5F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Registered Cisco.com users can order the Documentation CD-ROM through the online Subscription Store: http://www.cisco.com/go/subscription</w:t>
      </w:r>
    </w:p>
    <w:p w:rsidR="00BD5F05" w:rsidRPr="00BD5F05" w:rsidRDefault="00BD5F05" w:rsidP="00BD5F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Nonregistered Cisco.com users can order documentation through a local account representative by calling Cisco corporate headquarters (California, USA) at 408-526-7208 or, in North America, by calling 800-553-NETS(6387).</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Documentation Feedback</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lastRenderedPageBreak/>
        <w:t>If you are reading Cisco product documentation on the World Wide Web, you can submit technical comments electronically. Click Feedback in the toolbar and select Documentation. After you complete the form, click Submit to send it to Cisco.</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You can e-mail your comments to bug-doc@cisco.com.</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To submit your comments by mail, use the response card behind the front cover of your document, or write to the following address:</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Attn Document Resource Connection</w:t>
      </w:r>
      <w:r w:rsidRPr="00BD5F05">
        <w:rPr>
          <w:rFonts w:ascii="Times New Roman" w:eastAsiaTheme="minorEastAsia" w:hAnsi="Times New Roman" w:cs="Times New Roman"/>
          <w:sz w:val="24"/>
          <w:szCs w:val="24"/>
        </w:rPr>
        <w:br/>
        <w:t>Cisco Systems, Inc.</w:t>
      </w:r>
      <w:r w:rsidRPr="00BD5F05">
        <w:rPr>
          <w:rFonts w:ascii="Times New Roman" w:eastAsiaTheme="minorEastAsia" w:hAnsi="Times New Roman" w:cs="Times New Roman"/>
          <w:sz w:val="24"/>
          <w:szCs w:val="24"/>
        </w:rPr>
        <w:br/>
        <w:t>170 West Tasman Drive</w:t>
      </w:r>
      <w:r w:rsidRPr="00BD5F05">
        <w:rPr>
          <w:rFonts w:ascii="Times New Roman" w:eastAsiaTheme="minorEastAsia" w:hAnsi="Times New Roman" w:cs="Times New Roman"/>
          <w:sz w:val="24"/>
          <w:szCs w:val="24"/>
        </w:rPr>
        <w:br/>
        <w:t>San Jose, CA 95134-9883</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We appreciate your comments.</w:t>
      </w:r>
    </w:p>
    <w:p w:rsidR="00BD5F05" w:rsidRPr="00BD5F05" w:rsidRDefault="00BD5F05" w:rsidP="00BD5F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 w:name="assistance"/>
      <w:r w:rsidRPr="00BD5F05">
        <w:rPr>
          <w:rFonts w:ascii="Times New Roman" w:eastAsia="Times New Roman" w:hAnsi="Times New Roman" w:cs="Times New Roman"/>
          <w:b/>
          <w:bCs/>
          <w:kern w:val="36"/>
          <w:sz w:val="48"/>
          <w:szCs w:val="48"/>
        </w:rPr>
        <w:t>Obtaining Technical Assistance</w:t>
      </w:r>
      <w:bookmarkEnd w:id="8"/>
    </w:p>
    <w:p w:rsidR="00BD5F05" w:rsidRPr="00BD5F05" w:rsidRDefault="00C01820" w:rsidP="00BD5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1.5pt" o:hralign="center" o:hrstd="t" o:hr="t" fillcolor="#a0a0a0" stroked="f"/>
        </w:pic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Cisco provides Cisco.com as a starting point for all technical assistance. Customers and partners can obtain documentation, troubleshooting tips, and sample configurations from online tools. For Cisco.com registered users, additional troubleshooting tools are available from the TAC website.</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t>Cisco.com</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Cisco.com is the foundation of a suite of interactive, networked services that provides immediate, open access to Cisco information and resources at anytime, from anywhere in the world. This highly integrated Internet application is a powerful, easy-to-use tool for doing business with Cisco.</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Cisco.com provides a broad range of features and services to help customers and partners streamline business processes and improve productivity. Through Cisco.com, you can find information about Cisco and our networking solutions, services, and programs. In addition, you can resolve technical issues with online technical support, download and test software packages, and order Cisco learning materials and merchandise. Valuable online skill assessment, training, and certification programs are also available.</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Customers and partners can self-register on Cisco.com to obtain additional personalized information and services. Registered users can order products, check on the status of an order, access technical support, and view benefits specific to their relationships with Cisco.</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To access Cisco.com, go to: http://www.cisco.com</w:t>
      </w:r>
    </w:p>
    <w:p w:rsidR="00BD5F05" w:rsidRPr="00BD5F05" w:rsidRDefault="00BD5F05" w:rsidP="00BD5F05">
      <w:pPr>
        <w:spacing w:before="100" w:beforeAutospacing="1" w:after="100" w:afterAutospacing="1" w:line="240" w:lineRule="auto"/>
        <w:outlineLvl w:val="1"/>
        <w:rPr>
          <w:rFonts w:ascii="Times New Roman" w:eastAsia="Times New Roman" w:hAnsi="Times New Roman" w:cs="Times New Roman"/>
          <w:b/>
          <w:bCs/>
          <w:sz w:val="36"/>
          <w:szCs w:val="36"/>
        </w:rPr>
      </w:pPr>
      <w:r w:rsidRPr="00BD5F05">
        <w:rPr>
          <w:rFonts w:ascii="Times New Roman" w:eastAsia="Times New Roman" w:hAnsi="Times New Roman" w:cs="Times New Roman"/>
          <w:b/>
          <w:bCs/>
          <w:sz w:val="36"/>
          <w:szCs w:val="36"/>
        </w:rPr>
        <w:lastRenderedPageBreak/>
        <w:t>Technical Assistance Center</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The Cisco TAC website is available to all customers who need technical assistance with a Cisco product or technology that is under warranty or covered by a maintenance contract.</w:t>
      </w:r>
    </w:p>
    <w:p w:rsidR="00BD5F05" w:rsidRPr="00BD5F05" w:rsidRDefault="00BD5F05" w:rsidP="00BD5F05">
      <w:pPr>
        <w:spacing w:before="100" w:beforeAutospacing="1" w:after="100" w:afterAutospacing="1" w:line="240" w:lineRule="auto"/>
        <w:outlineLvl w:val="2"/>
        <w:rPr>
          <w:rFonts w:ascii="Times New Roman" w:eastAsia="Times New Roman" w:hAnsi="Times New Roman" w:cs="Times New Roman"/>
          <w:b/>
          <w:bCs/>
          <w:sz w:val="27"/>
          <w:szCs w:val="27"/>
        </w:rPr>
      </w:pPr>
      <w:r w:rsidRPr="00BD5F05">
        <w:rPr>
          <w:rFonts w:ascii="Times New Roman" w:eastAsia="Times New Roman" w:hAnsi="Times New Roman" w:cs="Times New Roman"/>
          <w:b/>
          <w:bCs/>
          <w:sz w:val="27"/>
          <w:szCs w:val="27"/>
        </w:rPr>
        <w:t>Contacting TAC by Using the Cisco TAC Website</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If you have a priority level 3 (P3) or priority level 4 (P4) problem, contact TAC by going to the TAC website: http://www.cisco.com/tac</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P3 and P4 level problems are defined as follows:</w:t>
      </w:r>
    </w:p>
    <w:p w:rsidR="00BD5F05" w:rsidRPr="00BD5F05" w:rsidRDefault="00BD5F05" w:rsidP="00BD5F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P3--Your network performance is degraded. Network functionality is noticeably impaired, but most business operations continue.</w:t>
      </w:r>
    </w:p>
    <w:p w:rsidR="00BD5F05" w:rsidRPr="00BD5F05" w:rsidRDefault="00BD5F05" w:rsidP="00BD5F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P4--You need information or assistance on Cisco product capabilities, product installation, or basic product configuration.</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In each of the above cases, use the Cisco TAC website to quickly find answers to your questions.</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To register for Cisco.com, go to the following website: http://www.cisco.com/register/</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If you cannot resolve your technical issue by using the TAC online resources, Cisco.com registered users can open a case online by using the TAC Case Open tool at the following website: http://www.cisco.com/tac/caseopen</w:t>
      </w:r>
    </w:p>
    <w:p w:rsidR="00BD5F05" w:rsidRPr="00BD5F05" w:rsidRDefault="00BD5F05" w:rsidP="00BD5F05">
      <w:pPr>
        <w:spacing w:before="100" w:beforeAutospacing="1" w:after="100" w:afterAutospacing="1" w:line="240" w:lineRule="auto"/>
        <w:outlineLvl w:val="2"/>
        <w:rPr>
          <w:rFonts w:ascii="Times New Roman" w:eastAsia="Times New Roman" w:hAnsi="Times New Roman" w:cs="Times New Roman"/>
          <w:b/>
          <w:bCs/>
          <w:sz w:val="27"/>
          <w:szCs w:val="27"/>
        </w:rPr>
      </w:pPr>
      <w:r w:rsidRPr="00BD5F05">
        <w:rPr>
          <w:rFonts w:ascii="Times New Roman" w:eastAsia="Times New Roman" w:hAnsi="Times New Roman" w:cs="Times New Roman"/>
          <w:b/>
          <w:bCs/>
          <w:sz w:val="27"/>
          <w:szCs w:val="27"/>
        </w:rPr>
        <w:t>Contacting TAC by Telephone</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If you have a priority level 1(P1) or priority level 2 (P2) problem, contact TAC by telephone and immediately open a case. To obtain a directory of toll-free numbers for your country, go to the following website: http://www.cisco.com/warp/public/687/Directory/DirTAC.shtml</w:t>
      </w:r>
    </w:p>
    <w:p w:rsidR="00BD5F05" w:rsidRPr="00BD5F05" w:rsidRDefault="00BD5F05" w:rsidP="00BD5F05">
      <w:pPr>
        <w:spacing w:before="100" w:beforeAutospacing="1" w:after="100" w:afterAutospacing="1" w:line="240" w:lineRule="auto"/>
        <w:rPr>
          <w:rFonts w:ascii="Times New Roman" w:eastAsiaTheme="minorEastAsia" w:hAnsi="Times New Roman" w:cs="Times New Roman"/>
          <w:sz w:val="24"/>
          <w:szCs w:val="24"/>
        </w:rPr>
      </w:pPr>
      <w:r w:rsidRPr="00BD5F05">
        <w:rPr>
          <w:rFonts w:ascii="Times New Roman" w:eastAsiaTheme="minorEastAsia" w:hAnsi="Times New Roman" w:cs="Times New Roman"/>
          <w:sz w:val="24"/>
          <w:szCs w:val="24"/>
        </w:rPr>
        <w:t>P1 and P2 level problems are defined as follows:</w:t>
      </w:r>
    </w:p>
    <w:p w:rsidR="00BD5F05" w:rsidRPr="00BD5F05" w:rsidRDefault="00BD5F05" w:rsidP="00BD5F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P1--Your production network is down, causing a critical impact to business operations if service is not restored quickly. No workaround is available.</w:t>
      </w:r>
    </w:p>
    <w:p w:rsidR="00BD5F05" w:rsidRPr="00BD5F05" w:rsidRDefault="00BD5F05" w:rsidP="00BD5F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5F05">
        <w:rPr>
          <w:rFonts w:ascii="Times New Roman" w:eastAsia="Times New Roman" w:hAnsi="Times New Roman" w:cs="Times New Roman"/>
          <w:sz w:val="24"/>
          <w:szCs w:val="24"/>
        </w:rPr>
        <w:t>P2--Your production network is severely degraded, affecting significant aspects of your business operations. No workaround is available.</w:t>
      </w:r>
    </w:p>
    <w:p w:rsidR="00252D63" w:rsidRDefault="00C01820"/>
    <w:sectPr w:rsidR="0025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026"/>
    <w:multiLevelType w:val="multilevel"/>
    <w:tmpl w:val="BD36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97DBB"/>
    <w:multiLevelType w:val="multilevel"/>
    <w:tmpl w:val="7A3E0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35D78"/>
    <w:multiLevelType w:val="multilevel"/>
    <w:tmpl w:val="FED2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04A4D"/>
    <w:multiLevelType w:val="multilevel"/>
    <w:tmpl w:val="5AB0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A488F"/>
    <w:multiLevelType w:val="hybridMultilevel"/>
    <w:tmpl w:val="41B05F8A"/>
    <w:lvl w:ilvl="0" w:tplc="1ECA6AF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E14"/>
    <w:multiLevelType w:val="multilevel"/>
    <w:tmpl w:val="0226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928AD"/>
    <w:multiLevelType w:val="multilevel"/>
    <w:tmpl w:val="6E50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5"/>
    <w:rsid w:val="0033295C"/>
    <w:rsid w:val="004C113D"/>
    <w:rsid w:val="0080506D"/>
    <w:rsid w:val="008301C1"/>
    <w:rsid w:val="008377E1"/>
    <w:rsid w:val="008811BE"/>
    <w:rsid w:val="00B51AB1"/>
    <w:rsid w:val="00BD5F05"/>
    <w:rsid w:val="00C0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1400B-AC1C-422D-B067-5B64C0FB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F05"/>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BD5F0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BD5F05"/>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BD5F05"/>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05"/>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BD5F05"/>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BD5F05"/>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BD5F05"/>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BD5F05"/>
    <w:rPr>
      <w:color w:val="0000FF"/>
      <w:u w:val="single"/>
    </w:rPr>
  </w:style>
  <w:style w:type="paragraph" w:styleId="NormalWeb">
    <w:name w:val="Normal (Web)"/>
    <w:basedOn w:val="Normal"/>
    <w:uiPriority w:val="99"/>
    <w:semiHidden/>
    <w:unhideWhenUsed/>
    <w:rsid w:val="00BD5F0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D5F05"/>
    <w:rPr>
      <w:i/>
      <w:iCs/>
    </w:rPr>
  </w:style>
  <w:style w:type="character" w:styleId="Strong">
    <w:name w:val="Strong"/>
    <w:basedOn w:val="DefaultParagraphFont"/>
    <w:uiPriority w:val="22"/>
    <w:qFormat/>
    <w:rsid w:val="00BD5F05"/>
    <w:rPr>
      <w:b/>
      <w:bCs/>
    </w:rPr>
  </w:style>
  <w:style w:type="paragraph" w:styleId="ListParagraph">
    <w:name w:val="List Paragraph"/>
    <w:basedOn w:val="Normal"/>
    <w:uiPriority w:val="34"/>
    <w:qFormat/>
    <w:rsid w:val="0083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2764">
      <w:bodyDiv w:val="1"/>
      <w:marLeft w:val="0"/>
      <w:marRight w:val="0"/>
      <w:marTop w:val="0"/>
      <w:marBottom w:val="0"/>
      <w:divBdr>
        <w:top w:val="none" w:sz="0" w:space="0" w:color="auto"/>
        <w:left w:val="none" w:sz="0" w:space="0" w:color="auto"/>
        <w:bottom w:val="none" w:sz="0" w:space="0" w:color="auto"/>
        <w:right w:val="none" w:sz="0" w:space="0" w:color="auto"/>
      </w:divBdr>
    </w:div>
    <w:div w:id="21138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web/software/280840581/132336/Release_Document_1.html" TargetMode="External"/><Relationship Id="rId13" Type="http://schemas.openxmlformats.org/officeDocument/2006/relationships/hyperlink" Target="http://www.cisco.com/cgi-bin/Support/FieldNoticeTool/field-notice" TargetMode="External"/><Relationship Id="rId3" Type="http://schemas.openxmlformats.org/officeDocument/2006/relationships/settings" Target="settings.xml"/><Relationship Id="rId7" Type="http://schemas.openxmlformats.org/officeDocument/2006/relationships/hyperlink" Target="http://www.cisco.com/web/software/280840581/132336/Release_Document_1.html" TargetMode="External"/><Relationship Id="rId12" Type="http://schemas.openxmlformats.org/officeDocument/2006/relationships/hyperlink" Target="http://www.cisco.com/cgi-bin/Support/FieldNoticeTool/field-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sco.com/web/software/280840581/132336/Release_Document_1.html" TargetMode="External"/><Relationship Id="rId11" Type="http://schemas.openxmlformats.org/officeDocument/2006/relationships/hyperlink" Target="http://www.cisco.com/web/software/280840581/132336/Release_Document_1.html" TargetMode="External"/><Relationship Id="rId5" Type="http://schemas.openxmlformats.org/officeDocument/2006/relationships/hyperlink" Target="http://www.cisco.com/web/software/280840581/132336/Release_Document_1.html" TargetMode="External"/><Relationship Id="rId15" Type="http://schemas.openxmlformats.org/officeDocument/2006/relationships/hyperlink" Target="http://www.cisco.com/support/bugtools/Bug_root.html" TargetMode="External"/><Relationship Id="rId10" Type="http://schemas.openxmlformats.org/officeDocument/2006/relationships/hyperlink" Target="http://www.cisco.com/web/software/280840581/132336/Release_Document_1.html" TargetMode="External"/><Relationship Id="rId4" Type="http://schemas.openxmlformats.org/officeDocument/2006/relationships/webSettings" Target="webSettings.xml"/><Relationship Id="rId9" Type="http://schemas.openxmlformats.org/officeDocument/2006/relationships/hyperlink" Target="http://www.cisco.com/web/software/280840581/132336/Release_Document_1.html" TargetMode="External"/><Relationship Id="rId14" Type="http://schemas.openxmlformats.org/officeDocument/2006/relationships/hyperlink" Target="http://www.cisco.com/cgi-bin/Support/FieldNoticeTool/field-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Sharma</dc:creator>
  <cp:lastModifiedBy>Vishnu Priya T G (vishtg)</cp:lastModifiedBy>
  <cp:revision>7</cp:revision>
  <dcterms:created xsi:type="dcterms:W3CDTF">2016-11-24T10:07:00Z</dcterms:created>
  <dcterms:modified xsi:type="dcterms:W3CDTF">2016-11-30T11:33:00Z</dcterms:modified>
</cp:coreProperties>
</file>